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C0" w:rsidRPr="00171C8D" w:rsidRDefault="005C76C0" w:rsidP="005C76C0">
      <w:pPr>
        <w:ind w:left="4536" w:firstLine="567"/>
        <w:jc w:val="right"/>
        <w:rPr>
          <w:szCs w:val="28"/>
        </w:rPr>
      </w:pPr>
      <w:r w:rsidRPr="00171C8D">
        <w:rPr>
          <w:szCs w:val="28"/>
        </w:rPr>
        <w:t>Приложение  8                                                        к решению Совета Гаврил</w:t>
      </w:r>
      <w:r w:rsidRPr="00171C8D">
        <w:rPr>
          <w:szCs w:val="28"/>
        </w:rPr>
        <w:t>о</w:t>
      </w:r>
      <w:r w:rsidRPr="00171C8D">
        <w:rPr>
          <w:szCs w:val="28"/>
        </w:rPr>
        <w:t>во-Посадского городского поселения</w:t>
      </w:r>
    </w:p>
    <w:p w:rsidR="005C76C0" w:rsidRPr="00171C8D" w:rsidRDefault="005C76C0" w:rsidP="005C76C0">
      <w:pPr>
        <w:ind w:left="567"/>
        <w:jc w:val="right"/>
        <w:rPr>
          <w:szCs w:val="28"/>
        </w:rPr>
      </w:pPr>
      <w:r w:rsidRPr="00171C8D">
        <w:rPr>
          <w:szCs w:val="28"/>
        </w:rPr>
        <w:tab/>
      </w:r>
      <w:r w:rsidRPr="00171C8D">
        <w:rPr>
          <w:szCs w:val="28"/>
        </w:rPr>
        <w:tab/>
      </w:r>
      <w:r w:rsidRPr="00171C8D">
        <w:rPr>
          <w:szCs w:val="28"/>
        </w:rPr>
        <w:tab/>
        <w:t xml:space="preserve">                                 от </w:t>
      </w:r>
      <w:r>
        <w:rPr>
          <w:szCs w:val="28"/>
        </w:rPr>
        <w:t xml:space="preserve">11.12.2020 </w:t>
      </w:r>
      <w:r w:rsidRPr="00171C8D">
        <w:rPr>
          <w:szCs w:val="28"/>
        </w:rPr>
        <w:t xml:space="preserve"> </w:t>
      </w:r>
      <w:r>
        <w:rPr>
          <w:szCs w:val="28"/>
        </w:rPr>
        <w:t>№  17</w:t>
      </w:r>
    </w:p>
    <w:p w:rsidR="005C76C0" w:rsidRPr="00C20FD7" w:rsidRDefault="005C76C0" w:rsidP="005C76C0">
      <w:pPr>
        <w:ind w:left="567" w:right="-1"/>
        <w:jc w:val="right"/>
        <w:rPr>
          <w:szCs w:val="28"/>
        </w:rPr>
      </w:pPr>
    </w:p>
    <w:p w:rsidR="005C76C0" w:rsidRPr="00C20FD7" w:rsidRDefault="005C76C0" w:rsidP="005C76C0">
      <w:pPr>
        <w:rPr>
          <w:sz w:val="24"/>
        </w:rPr>
      </w:pPr>
    </w:p>
    <w:p w:rsidR="005C76C0" w:rsidRDefault="005C76C0" w:rsidP="005C76C0">
      <w:pPr>
        <w:jc w:val="center"/>
        <w:rPr>
          <w:b/>
          <w:szCs w:val="28"/>
        </w:rPr>
      </w:pPr>
      <w:r w:rsidRPr="00C20FD7">
        <w:rPr>
          <w:b/>
          <w:szCs w:val="28"/>
        </w:rPr>
        <w:t xml:space="preserve">Ведомственная структура расходов бюджета Гаврилово-Посадского </w:t>
      </w:r>
    </w:p>
    <w:p w:rsidR="005C76C0" w:rsidRDefault="005C76C0" w:rsidP="005C76C0">
      <w:pPr>
        <w:jc w:val="center"/>
        <w:rPr>
          <w:b/>
          <w:szCs w:val="28"/>
        </w:rPr>
      </w:pPr>
      <w:r>
        <w:rPr>
          <w:b/>
          <w:szCs w:val="28"/>
        </w:rPr>
        <w:t>г</w:t>
      </w:r>
      <w:r>
        <w:rPr>
          <w:b/>
          <w:szCs w:val="28"/>
        </w:rPr>
        <w:t>о</w:t>
      </w:r>
      <w:r>
        <w:rPr>
          <w:b/>
          <w:szCs w:val="28"/>
        </w:rPr>
        <w:t xml:space="preserve">родского поселения </w:t>
      </w:r>
      <w:r w:rsidRPr="00C20FD7">
        <w:rPr>
          <w:b/>
          <w:szCs w:val="28"/>
        </w:rPr>
        <w:t>на 20</w:t>
      </w:r>
      <w:r>
        <w:rPr>
          <w:b/>
          <w:szCs w:val="28"/>
        </w:rPr>
        <w:t>21</w:t>
      </w:r>
      <w:r w:rsidRPr="00C20FD7">
        <w:rPr>
          <w:b/>
          <w:szCs w:val="28"/>
        </w:rPr>
        <w:t xml:space="preserve"> год</w:t>
      </w:r>
    </w:p>
    <w:p w:rsidR="005C76C0" w:rsidRDefault="005C76C0" w:rsidP="005C76C0">
      <w:pPr>
        <w:jc w:val="center"/>
        <w:rPr>
          <w:b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560"/>
        <w:gridCol w:w="992"/>
        <w:gridCol w:w="1701"/>
      </w:tblGrid>
      <w:tr w:rsidR="005C76C0" w:rsidRPr="00A05688" w:rsidTr="009812E9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C0" w:rsidRPr="00C20EB7" w:rsidRDefault="005C76C0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A0568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C0" w:rsidRPr="00C20EB7" w:rsidRDefault="005C76C0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A05688">
              <w:rPr>
                <w:color w:val="000000"/>
                <w:sz w:val="24"/>
                <w:szCs w:val="24"/>
              </w:rPr>
              <w:t>Код главного расп</w:t>
            </w:r>
            <w:r w:rsidRPr="00A05688">
              <w:rPr>
                <w:color w:val="000000"/>
                <w:sz w:val="24"/>
                <w:szCs w:val="24"/>
              </w:rPr>
              <w:t>о</w:t>
            </w:r>
            <w:r w:rsidRPr="00A05688">
              <w:rPr>
                <w:color w:val="000000"/>
                <w:sz w:val="24"/>
                <w:szCs w:val="24"/>
              </w:rPr>
              <w:t>рядит</w:t>
            </w:r>
            <w:r w:rsidRPr="00A05688">
              <w:rPr>
                <w:color w:val="000000"/>
                <w:sz w:val="24"/>
                <w:szCs w:val="24"/>
              </w:rPr>
              <w:t>е</w:t>
            </w:r>
            <w:r w:rsidRPr="00A05688">
              <w:rPr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C0" w:rsidRPr="00C20EB7" w:rsidRDefault="005C76C0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A05688">
              <w:rPr>
                <w:color w:val="000000"/>
                <w:sz w:val="24"/>
                <w:szCs w:val="24"/>
              </w:rPr>
              <w:t>Раздел, подра</w:t>
            </w:r>
            <w:r w:rsidRPr="00A05688">
              <w:rPr>
                <w:color w:val="000000"/>
                <w:sz w:val="24"/>
                <w:szCs w:val="24"/>
              </w:rPr>
              <w:t>з</w:t>
            </w:r>
            <w:r w:rsidRPr="00A05688">
              <w:rPr>
                <w:color w:val="000000"/>
                <w:sz w:val="24"/>
                <w:szCs w:val="24"/>
              </w:rPr>
              <w:t>дел</w:t>
            </w:r>
            <w:r w:rsidRPr="00C20E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C0" w:rsidRPr="00C20EB7" w:rsidRDefault="005C76C0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A05688">
              <w:rPr>
                <w:color w:val="000000"/>
                <w:sz w:val="24"/>
                <w:szCs w:val="24"/>
              </w:rPr>
              <w:t>Целевая ст</w:t>
            </w:r>
            <w:r w:rsidRPr="00A05688">
              <w:rPr>
                <w:color w:val="000000"/>
                <w:sz w:val="24"/>
                <w:szCs w:val="24"/>
              </w:rPr>
              <w:t>а</w:t>
            </w:r>
            <w:r w:rsidRPr="00A05688">
              <w:rPr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C0" w:rsidRPr="00C20EB7" w:rsidRDefault="005C76C0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A05688">
              <w:rPr>
                <w:color w:val="000000"/>
                <w:sz w:val="24"/>
                <w:szCs w:val="24"/>
              </w:rPr>
              <w:t>Вид расх</w:t>
            </w:r>
            <w:r w:rsidRPr="00A05688">
              <w:rPr>
                <w:color w:val="000000"/>
                <w:sz w:val="24"/>
                <w:szCs w:val="24"/>
              </w:rPr>
              <w:t>о</w:t>
            </w:r>
            <w:r w:rsidRPr="00A05688">
              <w:rPr>
                <w:color w:val="000000"/>
                <w:sz w:val="24"/>
                <w:szCs w:val="24"/>
              </w:rPr>
              <w:t>дов</w:t>
            </w:r>
            <w:r w:rsidRPr="00C20E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C0" w:rsidRPr="00C20EB7" w:rsidRDefault="005C76C0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C20EB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20EB7">
              <w:rPr>
                <w:color w:val="000000"/>
                <w:sz w:val="24"/>
                <w:szCs w:val="24"/>
              </w:rPr>
              <w:t xml:space="preserve"> год</w:t>
            </w:r>
            <w:r w:rsidRPr="00A05688"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5C76C0" w:rsidRPr="00A204A8" w:rsidTr="009812E9">
        <w:trPr>
          <w:trHeight w:val="1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ние администрации Гаврилово-Посадского муниципального рай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на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093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2 048 657,00</w:t>
            </w:r>
          </w:p>
        </w:tc>
      </w:tr>
      <w:tr w:rsidR="005C76C0" w:rsidRPr="00A204A8" w:rsidTr="009812E9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Резервный фонд (Иные бюджетные а</w:t>
            </w:r>
            <w:r w:rsidRPr="00A204A8">
              <w:rPr>
                <w:color w:val="000000"/>
                <w:sz w:val="24"/>
                <w:szCs w:val="24"/>
              </w:rPr>
              <w:t>с</w:t>
            </w:r>
            <w:r w:rsidRPr="00A204A8">
              <w:rPr>
                <w:color w:val="000000"/>
                <w:sz w:val="24"/>
                <w:szCs w:val="24"/>
              </w:rPr>
              <w:t>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C76C0" w:rsidRPr="00A204A8" w:rsidTr="009812E9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Передача полномочий Гаврил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во-Посадскому муниципальному району в части ведения бюджетн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го учета и формиров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ния бюджетной отчетн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сти, включая оплату труда обслуживающего пе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сонала муниципальных учрежд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ний культуры     (Межбюджетные трансфе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20900Г0010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5C76C0" w:rsidRPr="00A204A8" w:rsidTr="009812E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ципального района Ив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45 4</w:t>
            </w:r>
            <w:r>
              <w:rPr>
                <w:b/>
                <w:bCs/>
                <w:color w:val="000000"/>
                <w:sz w:val="24"/>
                <w:szCs w:val="24"/>
              </w:rPr>
              <w:t>56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185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,8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Проведение культу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но-массовых мероприятий    (Пред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субсидий бюджетным,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5C76C0" w:rsidRPr="00A204A8" w:rsidTr="009812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Оформление права муниципальной собственн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сти на объекты 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рожного и жилищно-коммунального хозя</w:t>
            </w:r>
            <w:r w:rsidRPr="00A204A8">
              <w:rPr>
                <w:color w:val="000000"/>
                <w:sz w:val="24"/>
                <w:szCs w:val="24"/>
              </w:rPr>
              <w:t>й</w:t>
            </w:r>
            <w:r w:rsidRPr="00A204A8">
              <w:rPr>
                <w:color w:val="000000"/>
                <w:sz w:val="24"/>
                <w:szCs w:val="24"/>
              </w:rPr>
              <w:t>ства      (З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460 000,00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Внесение изменений в генеральный план и в правила землепользов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ния и застройки поселения (З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2090090180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5C76C0" w:rsidRPr="00A204A8" w:rsidTr="009812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Предупреждение и ликвидация последствий чрезвычайных ситу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го характера     (Закупка товаров, р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бот и услуг для государственных (мун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5C76C0" w:rsidRPr="00A204A8" w:rsidTr="009812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Мероприятия, связанные с обеспечением пожа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ной безопасности пос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ления  (Предоставление субс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дий бюджетным,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C76C0" w:rsidRPr="00A204A8" w:rsidTr="009812E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Обслуживание подземных ги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рантов       (Иные бюджетные ассигнов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185 000,00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Организация тран</w:t>
            </w:r>
            <w:r w:rsidRPr="00A204A8">
              <w:rPr>
                <w:color w:val="000000"/>
                <w:sz w:val="24"/>
                <w:szCs w:val="24"/>
              </w:rPr>
              <w:t>с</w:t>
            </w:r>
            <w:r w:rsidRPr="00A204A8">
              <w:rPr>
                <w:color w:val="000000"/>
                <w:sz w:val="24"/>
                <w:szCs w:val="24"/>
              </w:rPr>
              <w:t>портного обслуживания населения в черте города    (Закупка товаров, работ и услуг для государственных (мун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480 000,00</w:t>
            </w:r>
          </w:p>
        </w:tc>
      </w:tr>
      <w:tr w:rsidR="005C76C0" w:rsidRPr="00A204A8" w:rsidTr="009812E9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 Оказание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ной услуги "Осуществл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дорожной деятельн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сти в части ремонта и с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держания автомобильных дорог общего пользов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ния, инженерных соор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жений на них и элементов их обустройства"     (Предоставление субсидий бюджетным, автоно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3 455 955,22</w:t>
            </w:r>
          </w:p>
        </w:tc>
      </w:tr>
      <w:tr w:rsidR="005C76C0" w:rsidRPr="00A204A8" w:rsidTr="009812E9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Ремонт автомобил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ных дорог общего пол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зования местного знач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ния, в том числе за счет средств м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ниципального дорожного фонда    (Предоставление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1 880 895,42</w:t>
            </w:r>
          </w:p>
        </w:tc>
      </w:tr>
      <w:tr w:rsidR="005C76C0" w:rsidRPr="00A204A8" w:rsidTr="009812E9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Оплата услуг по начислению, сбору пл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тежей за наем жилого помещения муниципального жили</w:t>
            </w:r>
            <w:r w:rsidRPr="00A204A8">
              <w:rPr>
                <w:color w:val="000000"/>
                <w:sz w:val="24"/>
                <w:szCs w:val="24"/>
              </w:rPr>
              <w:t>щ</w:t>
            </w:r>
            <w:r w:rsidRPr="00A204A8">
              <w:rPr>
                <w:color w:val="000000"/>
                <w:sz w:val="24"/>
                <w:szCs w:val="24"/>
              </w:rPr>
              <w:t>ного фонда и доставке квита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ций     (Закупка товаров, работ и услуг для государственных (мун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C76C0" w:rsidRPr="00A204A8" w:rsidTr="009812E9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Уплата взносов на капитальный ремонт общ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го имущества многокварти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ных жилых домов, расп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ложенных на территории Гаврил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во-Посадского городского посел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ния, соразмерно доле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 жилых помещ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ний, распол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 xml:space="preserve">женных в них      (Закупка товаров, работ и услуг для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государстве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5C76C0" w:rsidRPr="00A204A8" w:rsidTr="009812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Содержание и ремонт муниципального жили</w:t>
            </w:r>
            <w:r w:rsidRPr="00A204A8">
              <w:rPr>
                <w:color w:val="000000"/>
                <w:sz w:val="24"/>
                <w:szCs w:val="24"/>
              </w:rPr>
              <w:t>щ</w:t>
            </w:r>
            <w:r w:rsidRPr="00A204A8">
              <w:rPr>
                <w:color w:val="000000"/>
                <w:sz w:val="24"/>
                <w:szCs w:val="24"/>
              </w:rPr>
              <w:t>ного фонда     (Предоста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5C76C0" w:rsidRPr="00A204A8" w:rsidTr="009812E9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Фонд оплаты труда в рамках м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ниципальной услуги "Предоставл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жилых помещений в муниципальных общежитиях"      (Пред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субсидий бюджетным, автономным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некоммерч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806 560,00</w:t>
            </w:r>
          </w:p>
        </w:tc>
      </w:tr>
      <w:tr w:rsidR="005C76C0" w:rsidRPr="00A204A8" w:rsidTr="009812E9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Взносы по обязател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ному социальному страх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ванию в рамках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пальной услуги "Пред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жилых пом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щений в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 общежитиях"     (Пред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субсидий бю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243 581,12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Проектно-сметная документация на ликвид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цию аварийного жилья по решению суда   (З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купка товаров, работ и услуг для государственных (мун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2090090170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C76C0" w:rsidRPr="00A204A8" w:rsidTr="009812E9">
        <w:trPr>
          <w:trHeight w:val="55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Предоставление 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ципальной услуги "Услуги бани"   (Пред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субсидий бюджетным, автоно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ным учреждениям и иным н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60 784,00</w:t>
            </w:r>
          </w:p>
        </w:tc>
      </w:tr>
      <w:tr w:rsidR="005C76C0" w:rsidRPr="00A204A8" w:rsidTr="009812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  Фонд оплаты труда в рамках муниципальной услуги "Услуги бани"    (Предоставление субс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1 224 550,76</w:t>
            </w:r>
          </w:p>
        </w:tc>
      </w:tr>
      <w:tr w:rsidR="005C76C0" w:rsidRPr="00A204A8" w:rsidTr="009812E9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Взносы по обязательн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му социальному страхов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нию в рамках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пальной услуги "Усл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ги бани"       (Предоста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учреждениям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организац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369 814,33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Мероприятия в обл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сти коммунального х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зяйства  (Закупка тов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126 900,00</w:t>
            </w:r>
          </w:p>
        </w:tc>
      </w:tr>
      <w:tr w:rsidR="005C76C0" w:rsidRPr="00A204A8" w:rsidTr="009812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Оказание финансовой помощи муниципальным унитарным предприят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ям, предоставляющим ж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лищно-коммунальные услуги, в целях предупр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ждения банкротства  (Иные бюджетные асси</w:t>
            </w:r>
            <w:r w:rsidRPr="00A204A8">
              <w:rPr>
                <w:color w:val="000000"/>
                <w:sz w:val="24"/>
                <w:szCs w:val="24"/>
              </w:rPr>
              <w:t>г</w:t>
            </w:r>
            <w:r w:rsidRPr="00A204A8">
              <w:rPr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5C76C0" w:rsidRPr="00A204A8" w:rsidTr="009812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Организация меропр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ятий по уличному осв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щению населенных пунктов     (Предоставл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учреждениям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организац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5C76C0" w:rsidRPr="00A204A8" w:rsidTr="009812E9">
        <w:trPr>
          <w:trHeight w:val="140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Оказание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ной услуги "Благоустро</w:t>
            </w:r>
            <w:r w:rsidRPr="00A204A8">
              <w:rPr>
                <w:color w:val="000000"/>
                <w:sz w:val="24"/>
                <w:szCs w:val="24"/>
              </w:rPr>
              <w:t>й</w:t>
            </w:r>
            <w:r w:rsidRPr="00A204A8">
              <w:rPr>
                <w:color w:val="000000"/>
                <w:sz w:val="24"/>
                <w:szCs w:val="24"/>
              </w:rPr>
              <w:t>ство территории о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щего пользования"   (Пред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субсидий бю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2 648 767,07</w:t>
            </w:r>
          </w:p>
        </w:tc>
      </w:tr>
      <w:tr w:rsidR="005C76C0" w:rsidRPr="00A204A8" w:rsidTr="009812E9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 Фонд оплаты труда в рамках муниципальной услуги "Благ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устройство территории общего пол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зования"  (Предоставл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учреждениям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организац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3 739 894,72</w:t>
            </w:r>
          </w:p>
        </w:tc>
      </w:tr>
      <w:tr w:rsidR="005C76C0" w:rsidRPr="00A204A8" w:rsidTr="009812E9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Взносы по обязател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ному социальному страх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ванию в рамках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пальной услуги "Благ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устройство территории общего пользования"    (Предоставление субс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1 129 448,21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Прочие мероприятия по благоустройству пос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ления     (Закупка товаров, работ и услуг для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ственных (муниципал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313 100,00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Мероприятия по ликв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дации стихийных свалок   (Предоставл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учреждениям и иным н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0620120270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5C76C0" w:rsidRPr="00A204A8" w:rsidTr="009812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Оказание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ной услуги "Содержание и благоустройство кла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бищ"   (Предоставление субс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дий бюджетным, автономным учреждениям и иным некоммерч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C76C0" w:rsidRPr="00A204A8" w:rsidTr="009812E9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 Фонд оплаты труда в рамках муниципальной услуги "Содерж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ние и благоустройство кла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бищ"     (Предоставление субсидий бю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112 101,00</w:t>
            </w:r>
          </w:p>
        </w:tc>
      </w:tr>
      <w:tr w:rsidR="005C76C0" w:rsidRPr="00A204A8" w:rsidTr="009812E9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Взносы по обязательному соц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альному страхованию в рамках муниципальной услуги "Содерж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ние и благоустройство кла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бищ" (Предоставление субсидий бю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33 854,50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Мероприятия по форм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рованию городской среды (общественных террит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рий)   (Закупка товаров, работ и услуг для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ственных (муниципал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112F255550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2 001 052,63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Иные непрограммные меропри</w:t>
            </w:r>
            <w:r w:rsidRPr="00A204A8">
              <w:rPr>
                <w:color w:val="000000"/>
                <w:sz w:val="24"/>
                <w:szCs w:val="24"/>
              </w:rPr>
              <w:t>я</w:t>
            </w:r>
            <w:r w:rsidRPr="00A204A8">
              <w:rPr>
                <w:color w:val="000000"/>
                <w:sz w:val="24"/>
                <w:szCs w:val="24"/>
              </w:rPr>
              <w:t>тия в области благоустройства (З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купка товаров, работ и услуг для государственных (мун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2 298 353,73</w:t>
            </w:r>
          </w:p>
        </w:tc>
      </w:tr>
      <w:tr w:rsidR="005C76C0" w:rsidRPr="00A204A8" w:rsidTr="009812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Содержание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пального бюджетного учреждения "Наде</w:t>
            </w:r>
            <w:r w:rsidRPr="00A204A8">
              <w:rPr>
                <w:color w:val="000000"/>
                <w:sz w:val="24"/>
                <w:szCs w:val="24"/>
              </w:rPr>
              <w:t>ж</w:t>
            </w:r>
            <w:r w:rsidRPr="00A204A8">
              <w:rPr>
                <w:color w:val="000000"/>
                <w:sz w:val="24"/>
                <w:szCs w:val="24"/>
              </w:rPr>
              <w:t>да"      (Предоставление субсидий бюджетным,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312 950,00</w:t>
            </w:r>
          </w:p>
        </w:tc>
      </w:tr>
      <w:tr w:rsidR="005C76C0" w:rsidRPr="00A204A8" w:rsidTr="009812E9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Фонд оплаты труда пе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сонала муниципального бюджетного учреждения "Надежда"      (Предоста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1 895 058,90</w:t>
            </w:r>
          </w:p>
        </w:tc>
      </w:tr>
      <w:tr w:rsidR="005C76C0" w:rsidRPr="00A204A8" w:rsidTr="009812E9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Взносы по обязател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ному социальному страх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ванию персонала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пального бюджетного учреждения "Надежда"     (Пред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субсидий бюджетным,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0650100200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572 307,79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Содержание админ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стративного здания    (Предоставление субс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дий бюджетным, автономным учреждениям и иным н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270 599,00</w:t>
            </w:r>
          </w:p>
        </w:tc>
      </w:tr>
      <w:tr w:rsidR="005C76C0" w:rsidRPr="00A204A8" w:rsidTr="009812E9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Обеспечение деятел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ности МКУ "Гаврилово-Посадский краеведч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ский музей"  (Расходы на в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государственн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государстве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ными внебюджетными фо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906 150,00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Обеспечение деятел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ности МКУ "Гаврилово-Посадский кра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ведческий музей"   (Закупка тов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ственных (муниципал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467 696,00</w:t>
            </w:r>
          </w:p>
        </w:tc>
      </w:tr>
      <w:tr w:rsidR="005C76C0" w:rsidRPr="00A204A8" w:rsidTr="009812E9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Обеспечение деятел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ности МКУ "Гаврилово-Посадский краеведч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ский музей"     (Иные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  Реализация мер по укреплению пожарной безопасности   (Закупка товаров, работ и услуг для государственных (мун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99 504,00</w:t>
            </w:r>
          </w:p>
        </w:tc>
      </w:tr>
      <w:tr w:rsidR="005C76C0" w:rsidRPr="00A204A8" w:rsidTr="009812E9">
        <w:trPr>
          <w:trHeight w:val="40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работникам культуры муниципальных учр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ждений культуры Ивановской о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ласти до средней зарабо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ной платы в Ивановской области     (Расходы на выплаты персоналу в ц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лях обеспечения выпо</w:t>
            </w:r>
            <w:r w:rsidRPr="00A204A8">
              <w:rPr>
                <w:color w:val="000000"/>
                <w:sz w:val="24"/>
                <w:szCs w:val="24"/>
              </w:rPr>
              <w:t>л</w:t>
            </w:r>
            <w:r w:rsidRPr="00A204A8">
              <w:rPr>
                <w:color w:val="000000"/>
                <w:sz w:val="24"/>
                <w:szCs w:val="24"/>
              </w:rPr>
              <w:t>нения функций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ственными (муниципал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ными) органами, казе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ными учреждениями, о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ганами управления государственными внебюджетн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496 000,00</w:t>
            </w:r>
          </w:p>
        </w:tc>
      </w:tr>
      <w:tr w:rsidR="005C76C0" w:rsidRPr="00A204A8" w:rsidTr="009812E9">
        <w:trPr>
          <w:trHeight w:val="40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Расходы, связанные с поэта</w:t>
            </w:r>
            <w:r w:rsidRPr="00A204A8">
              <w:rPr>
                <w:color w:val="000000"/>
                <w:sz w:val="24"/>
                <w:szCs w:val="24"/>
              </w:rPr>
              <w:t>п</w:t>
            </w:r>
            <w:r w:rsidRPr="00A204A8">
              <w:rPr>
                <w:color w:val="000000"/>
                <w:sz w:val="24"/>
                <w:szCs w:val="24"/>
              </w:rPr>
              <w:t>ным доведением средней зарабо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ной платы работникам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ных учреждений культуры до средней заработной платы в Ивановской обл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сти    (Расходы на выпл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ты персоналу в целях обеспеч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ния выполнения функций государственн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государстве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ными внебюджетными фо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137 050,00</w:t>
            </w:r>
          </w:p>
        </w:tc>
      </w:tr>
      <w:tr w:rsidR="005C76C0" w:rsidRPr="00A204A8" w:rsidTr="009812E9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ности МУК "Гаврилово-Посадская городская би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лиотека"  (Расходы на в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государственн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государстве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ными внебюджетными фо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992 492,00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Обеспечение деятел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ности МУК "Гаврилово-Посадская городская би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лиотека"    (Закупка тов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788 112,00</w:t>
            </w:r>
          </w:p>
        </w:tc>
      </w:tr>
      <w:tr w:rsidR="005C76C0" w:rsidRPr="00A204A8" w:rsidTr="009812E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Обеспечение деятел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ности МУК "Гаврилово-Посадская городская би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лиотека"   (Иные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 Реализация мер по укреплению пожарной безопасности   (Закупка товаров, работ и услуг для государственных (мун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32 976,00</w:t>
            </w:r>
          </w:p>
        </w:tc>
      </w:tr>
      <w:tr w:rsidR="005C76C0" w:rsidRPr="00A204A8" w:rsidTr="009812E9">
        <w:trPr>
          <w:trHeight w:val="18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работникам культуры муниципальных учр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ждений культуры Ивановской о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ласти до средней зарабо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ной платы в Ивановской области     (Расходы на выплаты персоналу в ц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лях обеспечения выпо</w:t>
            </w:r>
            <w:r w:rsidRPr="00A204A8">
              <w:rPr>
                <w:color w:val="000000"/>
                <w:sz w:val="24"/>
                <w:szCs w:val="24"/>
              </w:rPr>
              <w:t>л</w:t>
            </w:r>
            <w:r w:rsidRPr="00A204A8">
              <w:rPr>
                <w:color w:val="000000"/>
                <w:sz w:val="24"/>
                <w:szCs w:val="24"/>
              </w:rPr>
              <w:t>нения функций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ственными (муниципал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ными) органами, казе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ными учреждениями, о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 xml:space="preserve">ганами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0130180340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654 927,00</w:t>
            </w:r>
          </w:p>
        </w:tc>
      </w:tr>
      <w:tr w:rsidR="005C76C0" w:rsidRPr="00A204A8" w:rsidTr="009812E9">
        <w:trPr>
          <w:trHeight w:val="40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Расходы, связанные с поэтапным доведением средней заработной платы работникам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ных учреждений культуры до средней заработной платы в Ивановской обл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сти   (Расходы на выплаты персоналу в целях обесп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чения выполнения функций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ными внебюджетными фо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5C76C0" w:rsidRPr="00A204A8" w:rsidTr="009812E9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Оказание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ной услуги "Организация массового культу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ного отдыха, стимулирование творческой активности и удовл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творение духовных потребностей населения"      (Предоставление субсидий бюджетным,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1 267 700,00</w:t>
            </w:r>
          </w:p>
        </w:tc>
      </w:tr>
      <w:tr w:rsidR="005C76C0" w:rsidRPr="00A204A8" w:rsidTr="009812E9">
        <w:trPr>
          <w:trHeight w:val="12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пальной услуги "Орган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 массового культу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ного отдыха, стимулир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вание творческой акти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ности и удовл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творение духовных потребностей населения"     (Предоста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и иным некоммерч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2 987 526,00</w:t>
            </w:r>
          </w:p>
        </w:tc>
      </w:tr>
      <w:tr w:rsidR="005C76C0" w:rsidRPr="00A204A8" w:rsidTr="009812E9">
        <w:trPr>
          <w:trHeight w:val="3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Взносы по обязател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ному социальному страх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ванию в рамках оказания муниципальной услуги "Организация массового культурного отдыха, ст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мулирование творческой активности и удовлетв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рение духовных потре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ностей населения"     (Предоставление су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сидий бюджетным,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902 233,00</w:t>
            </w:r>
          </w:p>
        </w:tc>
      </w:tr>
      <w:tr w:rsidR="005C76C0" w:rsidRPr="00A204A8" w:rsidTr="009812E9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Организация и проведение ме</w:t>
            </w:r>
            <w:r w:rsidRPr="00A204A8">
              <w:rPr>
                <w:color w:val="000000"/>
                <w:sz w:val="24"/>
                <w:szCs w:val="24"/>
              </w:rPr>
              <w:t>ж</w:t>
            </w:r>
            <w:r w:rsidRPr="00A204A8">
              <w:rPr>
                <w:color w:val="000000"/>
                <w:sz w:val="24"/>
                <w:szCs w:val="24"/>
              </w:rPr>
              <w:t>регионального фестиваля "Июньская карусель"     (Предоставл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субсидий бюджетным, автономным учреждениям и иным некоммерч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5C76C0" w:rsidRPr="00A204A8" w:rsidTr="009812E9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ждений культуры Ивановской о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ласти до средней зарабо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ной платы в Ивановской области      (Предоставл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0150180340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2 429 014,00</w:t>
            </w:r>
          </w:p>
        </w:tc>
      </w:tr>
      <w:tr w:rsidR="005C76C0" w:rsidRPr="00A204A8" w:rsidTr="009812E9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 Расходы, связанные с поэта</w:t>
            </w:r>
            <w:r w:rsidRPr="00A204A8">
              <w:rPr>
                <w:color w:val="000000"/>
                <w:sz w:val="24"/>
                <w:szCs w:val="24"/>
              </w:rPr>
              <w:t>п</w:t>
            </w:r>
            <w:r w:rsidRPr="00A204A8">
              <w:rPr>
                <w:color w:val="000000"/>
                <w:sz w:val="24"/>
                <w:szCs w:val="24"/>
              </w:rPr>
              <w:t>ным доведением средней зарабо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ной платы работникам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ных учреждений культуры до средней заработной платы в Ивановской обл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сти     (Предоставл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учреждениям и иным н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01501S0340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5C76C0" w:rsidRPr="00A204A8" w:rsidTr="009812E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Ежемесячные доплаты к пенсиям муниципальных служащих      (С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циальное обеспечение и иные в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5C76C0" w:rsidRPr="00A204A8" w:rsidTr="009812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Проведение физкул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турных и спортивных м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роприятий    (Закупка 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5C76C0" w:rsidRPr="00A204A8" w:rsidTr="009812E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Уплата процентов за пользов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ние бюджетным кредитом    (Обслужив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ние государственного (муниципального)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72 277,40</w:t>
            </w:r>
          </w:p>
        </w:tc>
      </w:tr>
      <w:tr w:rsidR="005C76C0" w:rsidRPr="00A204A8" w:rsidTr="009812E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городского поселения Гаврил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во-Посадского муниц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324 250,00</w:t>
            </w:r>
          </w:p>
        </w:tc>
      </w:tr>
      <w:tr w:rsidR="005C76C0" w:rsidRPr="00A204A8" w:rsidTr="009812E9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городского поселения   (Расходы на выплаты персоналу в целях обеспечения выпо</w:t>
            </w:r>
            <w:r w:rsidRPr="00A204A8">
              <w:rPr>
                <w:color w:val="000000"/>
                <w:sz w:val="24"/>
                <w:szCs w:val="24"/>
              </w:rPr>
              <w:t>л</w:t>
            </w:r>
            <w:r w:rsidRPr="00A204A8">
              <w:rPr>
                <w:color w:val="000000"/>
                <w:sz w:val="24"/>
                <w:szCs w:val="24"/>
              </w:rPr>
              <w:t>нения функций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ственными (муниципал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ными) органами, казе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ными учреждениями, о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265 800,00</w:t>
            </w:r>
          </w:p>
        </w:tc>
      </w:tr>
      <w:tr w:rsidR="005C76C0" w:rsidRPr="00A204A8" w:rsidTr="009812E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  Уплата членских взн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сов в Совет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ных образований Ивано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ской области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13 450,00</w:t>
            </w:r>
          </w:p>
        </w:tc>
      </w:tr>
      <w:tr w:rsidR="005C76C0" w:rsidRPr="00A204A8" w:rsidTr="009812E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C76C0" w:rsidRPr="00A204A8" w:rsidRDefault="005C76C0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Прочие мероприятия  (Закупка товаров, работ и услуг для государстве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5C76C0" w:rsidRPr="00A204A8" w:rsidTr="009812E9">
        <w:trPr>
          <w:trHeight w:val="25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6C0" w:rsidRPr="00A204A8" w:rsidRDefault="005C76C0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76C0" w:rsidRPr="00A204A8" w:rsidRDefault="005C76C0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47 8</w:t>
            </w: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092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,8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C94A6E" w:rsidRDefault="00C94A6E">
      <w:bookmarkStart w:id="0" w:name="_GoBack"/>
      <w:bookmarkEnd w:id="0"/>
    </w:p>
    <w:sectPr w:rsidR="00C9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4E"/>
    <w:rsid w:val="005C76C0"/>
    <w:rsid w:val="00C0394E"/>
    <w:rsid w:val="00C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64F43-1DF4-4923-A64B-F5BF4EC7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2209</Words>
  <Characters>12593</Characters>
  <Application>Microsoft Office Word</Application>
  <DocSecurity>0</DocSecurity>
  <Lines>104</Lines>
  <Paragraphs>29</Paragraphs>
  <ScaleCrop>false</ScaleCrop>
  <Company/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2020-12-23T11:09:00Z</dcterms:created>
  <dcterms:modified xsi:type="dcterms:W3CDTF">2020-12-23T11:09:00Z</dcterms:modified>
</cp:coreProperties>
</file>