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57" w:rsidRPr="00171C8D" w:rsidRDefault="00AB3E57" w:rsidP="00AB3E57">
      <w:pPr>
        <w:ind w:left="4536" w:firstLine="567"/>
        <w:jc w:val="right"/>
        <w:rPr>
          <w:szCs w:val="28"/>
        </w:rPr>
      </w:pPr>
      <w:proofErr w:type="gramStart"/>
      <w:r w:rsidRPr="00171C8D">
        <w:rPr>
          <w:szCs w:val="28"/>
        </w:rPr>
        <w:t>Приложение  7</w:t>
      </w:r>
      <w:proofErr w:type="gramEnd"/>
      <w:r w:rsidRPr="00171C8D">
        <w:rPr>
          <w:szCs w:val="28"/>
        </w:rPr>
        <w:t xml:space="preserve">                                                        к решению Совета Гаврил</w:t>
      </w:r>
      <w:r w:rsidRPr="00171C8D">
        <w:rPr>
          <w:szCs w:val="28"/>
        </w:rPr>
        <w:t>о</w:t>
      </w:r>
      <w:r w:rsidRPr="00171C8D">
        <w:rPr>
          <w:szCs w:val="28"/>
        </w:rPr>
        <w:t>во-Посадского городского поселения</w:t>
      </w:r>
    </w:p>
    <w:p w:rsidR="00AB3E57" w:rsidRPr="00171C8D" w:rsidRDefault="00AB3E57" w:rsidP="00AB3E57">
      <w:pPr>
        <w:ind w:left="567"/>
        <w:jc w:val="right"/>
        <w:rPr>
          <w:szCs w:val="28"/>
        </w:rPr>
      </w:pPr>
      <w:r w:rsidRPr="00171C8D">
        <w:rPr>
          <w:szCs w:val="28"/>
        </w:rPr>
        <w:tab/>
      </w:r>
      <w:r w:rsidRPr="00171C8D">
        <w:rPr>
          <w:szCs w:val="28"/>
        </w:rPr>
        <w:tab/>
      </w:r>
      <w:r w:rsidRPr="00171C8D">
        <w:rPr>
          <w:szCs w:val="28"/>
        </w:rPr>
        <w:tab/>
        <w:t xml:space="preserve">                                 от </w:t>
      </w:r>
      <w:proofErr w:type="gramStart"/>
      <w:r>
        <w:rPr>
          <w:szCs w:val="28"/>
        </w:rPr>
        <w:t>11.12.2020</w:t>
      </w:r>
      <w:r w:rsidRPr="00171C8D">
        <w:rPr>
          <w:szCs w:val="28"/>
        </w:rPr>
        <w:t xml:space="preserve">  </w:t>
      </w:r>
      <w:r>
        <w:rPr>
          <w:szCs w:val="28"/>
        </w:rPr>
        <w:t>№</w:t>
      </w:r>
      <w:proofErr w:type="gramEnd"/>
      <w:r>
        <w:rPr>
          <w:szCs w:val="28"/>
        </w:rPr>
        <w:t xml:space="preserve"> 17</w:t>
      </w:r>
    </w:p>
    <w:p w:rsidR="00AB3E57" w:rsidRDefault="00AB3E57" w:rsidP="00AB3E5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AB3E57" w:rsidRDefault="00AB3E57" w:rsidP="00AB3E5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AB3E57" w:rsidRPr="005E3F9E" w:rsidRDefault="00AB3E57" w:rsidP="00AB3E5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AB3E57" w:rsidRDefault="00AB3E57" w:rsidP="00AB3E5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 xml:space="preserve">(муниципальным программам Гаврилово-Посадского </w:t>
      </w:r>
      <w:r>
        <w:rPr>
          <w:b/>
          <w:bCs/>
          <w:color w:val="000000"/>
          <w:szCs w:val="28"/>
        </w:rPr>
        <w:t xml:space="preserve">городского поселения </w:t>
      </w:r>
      <w:r w:rsidRPr="005E3F9E">
        <w:rPr>
          <w:b/>
          <w:bCs/>
          <w:color w:val="000000"/>
          <w:szCs w:val="28"/>
        </w:rPr>
        <w:t>и не включенным в муниц</w:t>
      </w:r>
      <w:r w:rsidRPr="005E3F9E">
        <w:rPr>
          <w:b/>
          <w:bCs/>
          <w:color w:val="000000"/>
          <w:szCs w:val="28"/>
        </w:rPr>
        <w:t>и</w:t>
      </w:r>
      <w:r w:rsidRPr="005E3F9E">
        <w:rPr>
          <w:b/>
          <w:bCs/>
          <w:color w:val="000000"/>
          <w:szCs w:val="28"/>
        </w:rPr>
        <w:t xml:space="preserve">пальные программы Гаврилово-Посадского </w:t>
      </w:r>
      <w:r>
        <w:rPr>
          <w:b/>
          <w:bCs/>
          <w:color w:val="000000"/>
          <w:szCs w:val="28"/>
        </w:rPr>
        <w:t xml:space="preserve">городского поселения </w:t>
      </w:r>
      <w:r w:rsidRPr="005E3F9E">
        <w:rPr>
          <w:b/>
          <w:bCs/>
          <w:color w:val="000000"/>
          <w:szCs w:val="28"/>
        </w:rPr>
        <w:t>направлениям деятельности орг</w:t>
      </w:r>
      <w:r w:rsidRPr="005E3F9E"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zCs w:val="28"/>
        </w:rPr>
        <w:t>нов местного самоуправления</w:t>
      </w:r>
      <w:r w:rsidRPr="005E3F9E">
        <w:rPr>
          <w:b/>
          <w:bCs/>
          <w:color w:val="000000"/>
          <w:szCs w:val="28"/>
        </w:rPr>
        <w:t>), группам видов расходов классиф</w:t>
      </w:r>
      <w:r w:rsidRPr="005E3F9E">
        <w:rPr>
          <w:b/>
          <w:bCs/>
          <w:color w:val="000000"/>
          <w:szCs w:val="28"/>
        </w:rPr>
        <w:t>и</w:t>
      </w:r>
      <w:r w:rsidRPr="005E3F9E">
        <w:rPr>
          <w:b/>
          <w:bCs/>
          <w:color w:val="000000"/>
          <w:szCs w:val="28"/>
        </w:rPr>
        <w:t xml:space="preserve">кации расходов бюджета </w:t>
      </w:r>
      <w:r>
        <w:rPr>
          <w:b/>
          <w:bCs/>
          <w:color w:val="000000"/>
          <w:szCs w:val="28"/>
        </w:rPr>
        <w:t>г</w:t>
      </w:r>
      <w:r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zCs w:val="28"/>
        </w:rPr>
        <w:t xml:space="preserve">родского поселения и </w:t>
      </w:r>
    </w:p>
    <w:p w:rsidR="00AB3E57" w:rsidRPr="0004338F" w:rsidRDefault="00AB3E57" w:rsidP="00AB3E5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 xml:space="preserve">на </w:t>
      </w:r>
      <w:r>
        <w:rPr>
          <w:b/>
          <w:bCs/>
          <w:color w:val="000000"/>
          <w:szCs w:val="28"/>
        </w:rPr>
        <w:t xml:space="preserve">плановый период </w:t>
      </w:r>
      <w:r w:rsidRPr="005E3F9E">
        <w:rPr>
          <w:b/>
          <w:bCs/>
          <w:color w:val="000000"/>
          <w:szCs w:val="28"/>
        </w:rPr>
        <w:t>20</w:t>
      </w:r>
      <w:r>
        <w:rPr>
          <w:b/>
          <w:bCs/>
          <w:color w:val="000000"/>
          <w:szCs w:val="28"/>
        </w:rPr>
        <w:t>22 и 2023</w:t>
      </w:r>
      <w:r w:rsidRPr="005E3F9E">
        <w:rPr>
          <w:b/>
          <w:bCs/>
          <w:color w:val="000000"/>
          <w:szCs w:val="28"/>
        </w:rPr>
        <w:t xml:space="preserve"> г</w:t>
      </w:r>
      <w:r w:rsidRPr="005E3F9E">
        <w:rPr>
          <w:b/>
          <w:bCs/>
          <w:color w:val="000000"/>
          <w:szCs w:val="28"/>
        </w:rPr>
        <w:t>о</w:t>
      </w:r>
      <w:r w:rsidRPr="005E3F9E">
        <w:rPr>
          <w:b/>
          <w:bCs/>
          <w:color w:val="000000"/>
          <w:szCs w:val="28"/>
        </w:rPr>
        <w:t>д</w:t>
      </w:r>
      <w:r>
        <w:rPr>
          <w:b/>
          <w:bCs/>
          <w:color w:val="000000"/>
          <w:szCs w:val="28"/>
        </w:rPr>
        <w:t>ов</w:t>
      </w:r>
    </w:p>
    <w:p w:rsidR="00AB3E57" w:rsidRPr="0004338F" w:rsidRDefault="00AB3E57" w:rsidP="00AB3E57">
      <w:pPr>
        <w:ind w:left="567" w:right="850"/>
        <w:jc w:val="center"/>
        <w:rPr>
          <w:b/>
          <w:sz w:val="27"/>
          <w:szCs w:val="27"/>
        </w:rPr>
      </w:pPr>
    </w:p>
    <w:tbl>
      <w:tblPr>
        <w:tblW w:w="10319" w:type="dxa"/>
        <w:tblInd w:w="-572" w:type="dxa"/>
        <w:tblLook w:val="04A0" w:firstRow="1" w:lastRow="0" w:firstColumn="1" w:lastColumn="0" w:noHBand="0" w:noVBand="1"/>
      </w:tblPr>
      <w:tblGrid>
        <w:gridCol w:w="3515"/>
        <w:gridCol w:w="1789"/>
        <w:gridCol w:w="1224"/>
        <w:gridCol w:w="1949"/>
        <w:gridCol w:w="1842"/>
      </w:tblGrid>
      <w:tr w:rsidR="00AB3E57" w:rsidRPr="00BC71BA" w:rsidTr="009812E9">
        <w:trPr>
          <w:trHeight w:val="85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7" w:rsidRPr="00BC71BA" w:rsidRDefault="00AB3E57" w:rsidP="009812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7" w:rsidRPr="00BC71BA" w:rsidRDefault="00AB3E57" w:rsidP="009812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7" w:rsidRPr="00BC71BA" w:rsidRDefault="00AB3E57" w:rsidP="009812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7" w:rsidRPr="00BC71BA" w:rsidRDefault="00AB3E57" w:rsidP="009812E9">
            <w:pPr>
              <w:jc w:val="center"/>
              <w:rPr>
                <w:color w:val="000000"/>
                <w:sz w:val="24"/>
                <w:szCs w:val="24"/>
              </w:rPr>
            </w:pPr>
            <w:r w:rsidRPr="00BC71BA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C71BA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57" w:rsidRPr="00BC71BA" w:rsidRDefault="00AB3E57" w:rsidP="009812E9">
            <w:pPr>
              <w:jc w:val="center"/>
              <w:rPr>
                <w:color w:val="000000"/>
                <w:sz w:val="24"/>
                <w:szCs w:val="24"/>
              </w:rPr>
            </w:pPr>
            <w:r w:rsidRPr="00BC71BA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C71BA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>, руб.</w:t>
            </w:r>
          </w:p>
        </w:tc>
      </w:tr>
      <w:tr w:rsidR="00AB3E57" w:rsidRPr="00460756" w:rsidTr="009812E9">
        <w:trPr>
          <w:trHeight w:val="94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грамма "Развитие культуры в Га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рилово-Посадском городском п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селении"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9 850 873,00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9 870 873,00</w:t>
            </w:r>
          </w:p>
        </w:tc>
      </w:tr>
      <w:tr w:rsidR="00AB3E57" w:rsidRPr="00460756" w:rsidTr="009812E9">
        <w:trPr>
          <w:trHeight w:val="63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"Орган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зация музейно-выставочной деятел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1 628 400,00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1 628 400,00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сти МКУ "Гаврилово-Посадский краеве</w:t>
            </w:r>
            <w:r w:rsidRPr="00460756">
              <w:rPr>
                <w:color w:val="000000"/>
                <w:sz w:val="24"/>
                <w:szCs w:val="24"/>
              </w:rPr>
              <w:t>д</w:t>
            </w:r>
            <w:r w:rsidRPr="00460756">
              <w:rPr>
                <w:color w:val="000000"/>
                <w:sz w:val="24"/>
                <w:szCs w:val="24"/>
              </w:rPr>
              <w:t>ческий музей"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1 628 400,00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1 628 400,00</w:t>
            </w:r>
          </w:p>
        </w:tc>
      </w:tr>
      <w:tr w:rsidR="00AB3E57" w:rsidRPr="00460756" w:rsidTr="009812E9">
        <w:trPr>
          <w:trHeight w:val="31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Обеспечение деятельн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сти МКУ "Гаврилово-Посадский краеведческий музей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>"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Расх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ды на выплаты персоналу в целях обе</w:t>
            </w:r>
            <w:r w:rsidRPr="00460756">
              <w:rPr>
                <w:color w:val="000000"/>
                <w:sz w:val="24"/>
                <w:szCs w:val="24"/>
              </w:rPr>
              <w:t>с</w:t>
            </w:r>
            <w:r w:rsidRPr="00460756">
              <w:rPr>
                <w:color w:val="000000"/>
                <w:sz w:val="24"/>
                <w:szCs w:val="24"/>
              </w:rPr>
              <w:t>печения выполнения фун</w:t>
            </w:r>
            <w:r w:rsidRPr="00460756">
              <w:rPr>
                <w:color w:val="000000"/>
                <w:sz w:val="24"/>
                <w:szCs w:val="24"/>
              </w:rPr>
              <w:t>к</w:t>
            </w:r>
            <w:r w:rsidRPr="00460756">
              <w:rPr>
                <w:color w:val="000000"/>
                <w:sz w:val="24"/>
                <w:szCs w:val="24"/>
              </w:rPr>
              <w:t>ций государственными (муниципальными) орган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906 150,00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906 150,00</w:t>
            </w:r>
          </w:p>
        </w:tc>
      </w:tr>
      <w:tr w:rsidR="00AB3E57" w:rsidRPr="00460756" w:rsidTr="009812E9">
        <w:trPr>
          <w:trHeight w:val="157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Обеспечение деятельн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сти МКУ "Гаврилово-Посадский кр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еведческий музей" (Закупка товаров, работ и услуг для государственных (муниципал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467 696,00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467 696,00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Обеспечение деятельн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сти МКУ "Гаврилово-Посадский кр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еведческий музей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>"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Иные бю</w:t>
            </w:r>
            <w:r w:rsidRPr="00460756">
              <w:rPr>
                <w:color w:val="000000"/>
                <w:sz w:val="24"/>
                <w:szCs w:val="24"/>
              </w:rPr>
              <w:t>д</w:t>
            </w:r>
            <w:r w:rsidRPr="00460756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AB3E57" w:rsidRPr="00460756" w:rsidTr="009812E9">
        <w:trPr>
          <w:trHeight w:val="157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</w:t>
            </w:r>
            <w:r w:rsidRPr="00460756">
              <w:rPr>
                <w:color w:val="000000"/>
                <w:sz w:val="24"/>
                <w:szCs w:val="24"/>
              </w:rPr>
              <w:t>с</w:t>
            </w:r>
            <w:r w:rsidRPr="00460756">
              <w:rPr>
                <w:color w:val="000000"/>
                <w:sz w:val="24"/>
                <w:szCs w:val="24"/>
              </w:rPr>
              <w:t>ности (Закупка товаров, работ и услуг для государственных (муниц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0120100120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99 504,00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99 504,00</w:t>
            </w:r>
          </w:p>
        </w:tc>
      </w:tr>
      <w:tr w:rsidR="00AB3E57" w:rsidRPr="00460756" w:rsidTr="009812E9">
        <w:trPr>
          <w:trHeight w:val="409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Расходы, связанные с п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этапным доведением средней зар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ботной платы работникам муниципал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ных учреждений культуры до средней зарабо</w:t>
            </w:r>
            <w:r w:rsidRPr="00460756">
              <w:rPr>
                <w:color w:val="000000"/>
                <w:sz w:val="24"/>
                <w:szCs w:val="24"/>
              </w:rPr>
              <w:t>т</w:t>
            </w:r>
            <w:r w:rsidRPr="00460756">
              <w:rPr>
                <w:color w:val="000000"/>
                <w:sz w:val="24"/>
                <w:szCs w:val="24"/>
              </w:rPr>
              <w:t>ной платы в Ивановской обл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 xml:space="preserve">сти  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Расходы на выплаты пе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соналу в целях обеспечения выполнения функций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ственными (муниц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пальными) органами, казенными учрежд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ниями, органами управления государственными внебюдже</w:t>
            </w:r>
            <w:r w:rsidRPr="00460756">
              <w:rPr>
                <w:color w:val="000000"/>
                <w:sz w:val="24"/>
                <w:szCs w:val="24"/>
              </w:rPr>
              <w:t>т</w:t>
            </w:r>
            <w:r w:rsidRPr="00460756">
              <w:rPr>
                <w:color w:val="000000"/>
                <w:sz w:val="24"/>
                <w:szCs w:val="24"/>
              </w:rPr>
              <w:t>ными фондами)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137 050,00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137 050,00</w:t>
            </w:r>
          </w:p>
        </w:tc>
      </w:tr>
      <w:tr w:rsidR="00AB3E57" w:rsidRPr="00460756" w:rsidTr="009812E9">
        <w:trPr>
          <w:trHeight w:val="94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"Библиоте</w:t>
            </w:r>
            <w:r w:rsidRPr="00460756">
              <w:rPr>
                <w:color w:val="000000"/>
                <w:sz w:val="24"/>
                <w:szCs w:val="24"/>
              </w:rPr>
              <w:t>ч</w:t>
            </w:r>
            <w:r w:rsidRPr="00460756">
              <w:rPr>
                <w:color w:val="000000"/>
                <w:sz w:val="24"/>
                <w:szCs w:val="24"/>
              </w:rPr>
              <w:t>но-информационное обслуж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вание населения"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2 806 480,00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2 826 480,00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сти МУК "Гаврилово-Посадская городская би</w:t>
            </w:r>
            <w:r w:rsidRPr="00460756">
              <w:rPr>
                <w:color w:val="000000"/>
                <w:sz w:val="24"/>
                <w:szCs w:val="24"/>
              </w:rPr>
              <w:t>б</w:t>
            </w:r>
            <w:r w:rsidRPr="00460756">
              <w:rPr>
                <w:color w:val="000000"/>
                <w:sz w:val="24"/>
                <w:szCs w:val="24"/>
              </w:rPr>
              <w:t>лиотека"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2 806 480,00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2 826 480,00</w:t>
            </w:r>
          </w:p>
        </w:tc>
      </w:tr>
      <w:tr w:rsidR="00AB3E57" w:rsidRPr="00460756" w:rsidTr="009812E9">
        <w:trPr>
          <w:trHeight w:val="31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Обеспечение деятельн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сти МУК "Гаврилово-Посадская городская библиотека"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Ра</w:t>
            </w:r>
            <w:r w:rsidRPr="00460756">
              <w:rPr>
                <w:color w:val="000000"/>
                <w:sz w:val="24"/>
                <w:szCs w:val="24"/>
              </w:rPr>
              <w:t>с</w:t>
            </w:r>
            <w:r w:rsidRPr="00460756">
              <w:rPr>
                <w:color w:val="000000"/>
                <w:sz w:val="24"/>
                <w:szCs w:val="24"/>
              </w:rPr>
              <w:t>ходы на выплаты персоналу в целях обеспечения выполнения функций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ственными (муниципальными) орган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992 492,00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992 492,00</w:t>
            </w:r>
          </w:p>
        </w:tc>
      </w:tr>
      <w:tr w:rsidR="00AB3E57" w:rsidRPr="00460756" w:rsidTr="009812E9">
        <w:trPr>
          <w:trHeight w:val="157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Обеспечение деятельн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сти МУК "Гаврилово-Посадская городская библиотека"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Закупка тов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ров, работ и услуг для государственных (муниц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1 006 112,00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1 026 112,00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 Обеспечение деятельн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 xml:space="preserve">сти МУК "Гаврилово-Посадская городская библиотека"  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AB3E57" w:rsidRPr="00460756" w:rsidTr="009812E9">
        <w:trPr>
          <w:trHeight w:val="157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Реализация мер по укреплению пожарной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>безопа</w:t>
            </w:r>
            <w:r w:rsidRPr="00460756">
              <w:rPr>
                <w:color w:val="000000"/>
                <w:sz w:val="24"/>
                <w:szCs w:val="24"/>
              </w:rPr>
              <w:t>с</w:t>
            </w:r>
            <w:r w:rsidRPr="00460756">
              <w:rPr>
                <w:color w:val="000000"/>
                <w:sz w:val="24"/>
                <w:szCs w:val="24"/>
              </w:rPr>
              <w:t>ности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0130100120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32 976,00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32 976,00</w:t>
            </w:r>
          </w:p>
        </w:tc>
      </w:tr>
      <w:tr w:rsidR="00AB3E57" w:rsidRPr="00460756" w:rsidTr="009812E9">
        <w:trPr>
          <w:trHeight w:val="409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Расходы, связанные с п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этапным доведением средней зар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ботной платы работникам муниципал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ных учреждений культуры до средней зарабо</w:t>
            </w:r>
            <w:r w:rsidRPr="00460756">
              <w:rPr>
                <w:color w:val="000000"/>
                <w:sz w:val="24"/>
                <w:szCs w:val="24"/>
              </w:rPr>
              <w:t>т</w:t>
            </w:r>
            <w:r w:rsidRPr="00460756">
              <w:rPr>
                <w:color w:val="000000"/>
                <w:sz w:val="24"/>
                <w:szCs w:val="24"/>
              </w:rPr>
              <w:t>ной платы в Ивановской обл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 xml:space="preserve">сти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пальными) органами, казенными учрежд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ниями, органами управления государственными внебюдже</w:t>
            </w:r>
            <w:r w:rsidRPr="00460756">
              <w:rPr>
                <w:color w:val="000000"/>
                <w:sz w:val="24"/>
                <w:szCs w:val="24"/>
              </w:rPr>
              <w:t>т</w:t>
            </w:r>
            <w:r w:rsidRPr="00460756">
              <w:rPr>
                <w:color w:val="000000"/>
                <w:sz w:val="24"/>
                <w:szCs w:val="24"/>
              </w:rPr>
              <w:t>ными фондами)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01301S0340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760 900,00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760 900,00</w:t>
            </w:r>
          </w:p>
        </w:tc>
      </w:tr>
      <w:tr w:rsidR="00AB3E57" w:rsidRPr="00460756" w:rsidTr="009812E9">
        <w:trPr>
          <w:trHeight w:val="63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"Орган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зация городских меропри</w:t>
            </w:r>
            <w:r w:rsidRPr="00460756">
              <w:rPr>
                <w:color w:val="000000"/>
                <w:sz w:val="24"/>
                <w:szCs w:val="24"/>
              </w:rPr>
              <w:t>я</w:t>
            </w:r>
            <w:r w:rsidRPr="00460756">
              <w:rPr>
                <w:color w:val="000000"/>
                <w:sz w:val="24"/>
                <w:szCs w:val="24"/>
              </w:rPr>
              <w:t>тий"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160 800,00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AB3E57" w:rsidRPr="00460756" w:rsidTr="009812E9">
        <w:trPr>
          <w:trHeight w:val="94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"Проведение культурно-массовых м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роприятий"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160 800,00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AB3E57" w:rsidRPr="00460756" w:rsidTr="009812E9">
        <w:trPr>
          <w:trHeight w:val="157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Проведение культурно-массовых мероприятий  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160 800,00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"Обесп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чение деятельности МБУ "Районное централизованное клубное объед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нение"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5 255 193,00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5 255 193,00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сти МБУ "Районное централиз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ванное клубное объед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нение"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5 255 193,00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5 255 193,00</w:t>
            </w:r>
          </w:p>
        </w:tc>
      </w:tr>
      <w:tr w:rsidR="00AB3E57" w:rsidRPr="00460756" w:rsidTr="009812E9">
        <w:trPr>
          <w:trHeight w:val="283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Оказание муниципал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ной услуги "Организация массов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го культурного отдыха, стимулирование творч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ской активности и удовл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творение духовных потре</w:t>
            </w:r>
            <w:r w:rsidRPr="00460756">
              <w:rPr>
                <w:color w:val="000000"/>
                <w:sz w:val="24"/>
                <w:szCs w:val="24"/>
              </w:rPr>
              <w:t>б</w:t>
            </w:r>
            <w:r w:rsidRPr="00460756">
              <w:rPr>
                <w:color w:val="000000"/>
                <w:sz w:val="24"/>
                <w:szCs w:val="24"/>
              </w:rPr>
              <w:t xml:space="preserve">ностей населения"   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60756">
              <w:rPr>
                <w:color w:val="000000"/>
                <w:sz w:val="24"/>
                <w:szCs w:val="24"/>
              </w:rPr>
              <w:t>м</w:t>
            </w:r>
            <w:r w:rsidRPr="00460756">
              <w:rPr>
                <w:color w:val="000000"/>
                <w:sz w:val="24"/>
                <w:szCs w:val="24"/>
              </w:rPr>
              <w:t>мерческим организац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0150100040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1 567 700,00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1 567 700,00</w:t>
            </w:r>
          </w:p>
        </w:tc>
      </w:tr>
      <w:tr w:rsidR="00AB3E57" w:rsidRPr="00460756" w:rsidTr="009812E9">
        <w:trPr>
          <w:trHeight w:val="31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Фонд оплаты труда в рамках оказания муниципальной усл</w:t>
            </w:r>
            <w:r w:rsidRPr="00460756">
              <w:rPr>
                <w:color w:val="000000"/>
                <w:sz w:val="24"/>
                <w:szCs w:val="24"/>
              </w:rPr>
              <w:t>у</w:t>
            </w:r>
            <w:r w:rsidRPr="00460756">
              <w:rPr>
                <w:color w:val="000000"/>
                <w:sz w:val="24"/>
                <w:szCs w:val="24"/>
              </w:rPr>
              <w:t>ги "Организация массового культурного отдыха, стимул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рование творческой акти</w:t>
            </w:r>
            <w:r w:rsidRPr="00460756">
              <w:rPr>
                <w:color w:val="000000"/>
                <w:sz w:val="24"/>
                <w:szCs w:val="24"/>
              </w:rPr>
              <w:t>в</w:t>
            </w:r>
            <w:r w:rsidRPr="00460756">
              <w:rPr>
                <w:color w:val="000000"/>
                <w:sz w:val="24"/>
                <w:szCs w:val="24"/>
              </w:rPr>
              <w:t>ности и удовлетворение духо</w:t>
            </w:r>
            <w:r w:rsidRPr="00460756">
              <w:rPr>
                <w:color w:val="000000"/>
                <w:sz w:val="24"/>
                <w:szCs w:val="24"/>
              </w:rPr>
              <w:t>в</w:t>
            </w:r>
            <w:r w:rsidRPr="00460756">
              <w:rPr>
                <w:color w:val="000000"/>
                <w:sz w:val="24"/>
                <w:szCs w:val="24"/>
              </w:rPr>
              <w:t xml:space="preserve">ных потребностей населения"  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60756">
              <w:rPr>
                <w:color w:val="000000"/>
                <w:sz w:val="24"/>
                <w:szCs w:val="24"/>
              </w:rPr>
              <w:t>м</w:t>
            </w:r>
            <w:r w:rsidRPr="00460756">
              <w:rPr>
                <w:color w:val="000000"/>
                <w:sz w:val="24"/>
                <w:szCs w:val="24"/>
              </w:rPr>
              <w:t>мерческим организац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0150100230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2 568 198,00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2 568 198,00</w:t>
            </w:r>
          </w:p>
        </w:tc>
      </w:tr>
      <w:tr w:rsidR="00AB3E57" w:rsidRPr="00460756" w:rsidTr="009812E9">
        <w:trPr>
          <w:trHeight w:val="346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Взносы по обязател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ному социальному стр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хованию в рамках оказания муниципал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ной услуги "Организация массового кул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турного отдыха, стимулирование творч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ской активности и удовлетворение духовных потребностей нас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 xml:space="preserve">ления"  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60756">
              <w:rPr>
                <w:color w:val="000000"/>
                <w:sz w:val="24"/>
                <w:szCs w:val="24"/>
              </w:rPr>
              <w:t>м</w:t>
            </w:r>
            <w:r w:rsidRPr="00460756">
              <w:rPr>
                <w:color w:val="000000"/>
                <w:sz w:val="24"/>
                <w:szCs w:val="24"/>
              </w:rPr>
              <w:t>ным учреждениям и иным н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коммерческим организац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0150100240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775 595,00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775 595,00</w:t>
            </w:r>
          </w:p>
        </w:tc>
      </w:tr>
      <w:tr w:rsidR="00AB3E57" w:rsidRPr="00460756" w:rsidTr="009812E9">
        <w:trPr>
          <w:trHeight w:val="189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Организация и провед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ние межрегионального ф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стиваля "Июньская карусель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>"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ставление субсидий бюдже</w:t>
            </w:r>
            <w:r w:rsidRPr="00460756">
              <w:rPr>
                <w:color w:val="000000"/>
                <w:sz w:val="24"/>
                <w:szCs w:val="24"/>
              </w:rPr>
              <w:t>т</w:t>
            </w:r>
            <w:r w:rsidRPr="00460756">
              <w:rPr>
                <w:color w:val="000000"/>
                <w:sz w:val="24"/>
                <w:szCs w:val="24"/>
              </w:rPr>
              <w:t>ным, автономным учрежден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 и иным некоммерческим организ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0150120180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75 500,00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75 500,00</w:t>
            </w:r>
          </w:p>
        </w:tc>
      </w:tr>
      <w:tr w:rsidR="00AB3E57" w:rsidRPr="00460756" w:rsidTr="009812E9">
        <w:trPr>
          <w:trHeight w:val="283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  Расходы, связанные с п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этапным доведением средней зар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ботной платы работникам муниципал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ных учреждений культуры до средней зарабо</w:t>
            </w:r>
            <w:r w:rsidRPr="00460756">
              <w:rPr>
                <w:color w:val="000000"/>
                <w:sz w:val="24"/>
                <w:szCs w:val="24"/>
              </w:rPr>
              <w:t>т</w:t>
            </w:r>
            <w:r w:rsidRPr="00460756">
              <w:rPr>
                <w:color w:val="000000"/>
                <w:sz w:val="24"/>
                <w:szCs w:val="24"/>
              </w:rPr>
              <w:t xml:space="preserve">ной платы в Ивановской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>области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Предоставление су</w:t>
            </w:r>
            <w:r w:rsidRPr="00460756">
              <w:rPr>
                <w:color w:val="000000"/>
                <w:sz w:val="24"/>
                <w:szCs w:val="24"/>
              </w:rPr>
              <w:t>б</w:t>
            </w:r>
            <w:r w:rsidRPr="00460756">
              <w:rPr>
                <w:color w:val="000000"/>
                <w:sz w:val="24"/>
                <w:szCs w:val="24"/>
              </w:rPr>
              <w:t>сидий бюджетным, автономным учреждениям и иным неко</w:t>
            </w:r>
            <w:r w:rsidRPr="00460756">
              <w:rPr>
                <w:color w:val="000000"/>
                <w:sz w:val="24"/>
                <w:szCs w:val="24"/>
              </w:rPr>
              <w:t>м</w:t>
            </w:r>
            <w:r w:rsidRPr="00460756">
              <w:rPr>
                <w:color w:val="000000"/>
                <w:sz w:val="24"/>
                <w:szCs w:val="24"/>
              </w:rPr>
              <w:t>мерческим организац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01501S0340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268 200,00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268 200,00</w:t>
            </w:r>
          </w:p>
        </w:tc>
      </w:tr>
      <w:tr w:rsidR="00AB3E57" w:rsidRPr="00460756" w:rsidTr="009812E9">
        <w:trPr>
          <w:trHeight w:val="157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грамма "Развитие физической кул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туры, спорта и реализация молодёжной политики Га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рилово-Посадского городского посел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117 000,00</w:t>
            </w:r>
          </w:p>
        </w:tc>
      </w:tr>
      <w:tr w:rsidR="00AB3E57" w:rsidRPr="00460756" w:rsidTr="009812E9">
        <w:trPr>
          <w:trHeight w:val="94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"Орган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зация проведения физкул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турных и спортивных м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роприятий"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AB3E57" w:rsidRPr="00460756" w:rsidTr="009812E9">
        <w:trPr>
          <w:trHeight w:val="94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"Проведение физкульту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ных и спортивных мер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приятий"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AB3E57" w:rsidRPr="00460756" w:rsidTr="009812E9">
        <w:trPr>
          <w:trHeight w:val="157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Проведение физкул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 xml:space="preserve">турных и спортивных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>м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роприятий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Закупка тов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ров, работ и услуг для государственных (муниципал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0210120020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грамма "Управление муниципальным имущ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ством Гаврилово-Посадского городского пос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1 340 000,00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1 340 000,00</w:t>
            </w:r>
          </w:p>
        </w:tc>
      </w:tr>
      <w:tr w:rsidR="00AB3E57" w:rsidRPr="00460756" w:rsidTr="009812E9">
        <w:trPr>
          <w:trHeight w:val="63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"Соде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жание муниципального жилищного фонда"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880 000,00</w:t>
            </w:r>
          </w:p>
        </w:tc>
      </w:tr>
      <w:tr w:rsidR="00AB3E57" w:rsidRPr="00460756" w:rsidTr="009812E9">
        <w:trPr>
          <w:trHeight w:val="94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"Содержание муниципал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ного ж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лищного фонда"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880 000,00</w:t>
            </w:r>
          </w:p>
        </w:tc>
      </w:tr>
      <w:tr w:rsidR="00AB3E57" w:rsidRPr="00460756" w:rsidTr="009812E9">
        <w:trPr>
          <w:trHeight w:val="189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Оплата услуг по начисл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нию, сбору платежей за наем жилого помещения муниципального жилищн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 xml:space="preserve">го фонда и доставке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>кв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танций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Закупка товаров, работ и услуг для го</w:t>
            </w:r>
            <w:r w:rsidRPr="00460756">
              <w:rPr>
                <w:color w:val="000000"/>
                <w:sz w:val="24"/>
                <w:szCs w:val="24"/>
              </w:rPr>
              <w:t>с</w:t>
            </w:r>
            <w:r w:rsidRPr="00460756">
              <w:rPr>
                <w:color w:val="000000"/>
                <w:sz w:val="24"/>
                <w:szCs w:val="24"/>
              </w:rPr>
              <w:t>ударственных (муниципал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0320120050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B3E57" w:rsidRPr="00460756" w:rsidTr="009812E9">
        <w:trPr>
          <w:trHeight w:val="346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Уплата взносов на капитал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ный ремонт общего имущества многоквартирных жилых д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мов, расположенных на терр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тории Гаврилово-Посадского городского поселения, соразмерно доле м</w:t>
            </w:r>
            <w:r w:rsidRPr="00460756">
              <w:rPr>
                <w:color w:val="000000"/>
                <w:sz w:val="24"/>
                <w:szCs w:val="24"/>
              </w:rPr>
              <w:t>у</w:t>
            </w:r>
            <w:r w:rsidRPr="00460756">
              <w:rPr>
                <w:color w:val="000000"/>
                <w:sz w:val="24"/>
                <w:szCs w:val="24"/>
              </w:rPr>
              <w:t>ниципальных жилых помещений, распол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 xml:space="preserve">женных в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>них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Закупка тов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ров, работ и услуг для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ственных (муниц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0320120060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AB3E57" w:rsidRPr="00460756" w:rsidTr="009812E9">
        <w:trPr>
          <w:trHeight w:val="189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Содержание и ремонт м</w:t>
            </w:r>
            <w:r w:rsidRPr="00460756">
              <w:rPr>
                <w:color w:val="000000"/>
                <w:sz w:val="24"/>
                <w:szCs w:val="24"/>
              </w:rPr>
              <w:t>у</w:t>
            </w:r>
            <w:r w:rsidRPr="00460756">
              <w:rPr>
                <w:color w:val="000000"/>
                <w:sz w:val="24"/>
                <w:szCs w:val="24"/>
              </w:rPr>
              <w:t xml:space="preserve">ниципального жилищного фонда 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Предоставление су</w:t>
            </w:r>
            <w:r w:rsidRPr="00460756">
              <w:rPr>
                <w:color w:val="000000"/>
                <w:sz w:val="24"/>
                <w:szCs w:val="24"/>
              </w:rPr>
              <w:t>б</w:t>
            </w:r>
            <w:r w:rsidRPr="00460756">
              <w:rPr>
                <w:color w:val="000000"/>
                <w:sz w:val="24"/>
                <w:szCs w:val="24"/>
              </w:rPr>
              <w:t>сидий бюджетным, автономным учреждениям и иным неко</w:t>
            </w:r>
            <w:r w:rsidRPr="00460756">
              <w:rPr>
                <w:color w:val="000000"/>
                <w:sz w:val="24"/>
                <w:szCs w:val="24"/>
              </w:rPr>
              <w:t>м</w:t>
            </w:r>
            <w:r w:rsidRPr="00460756">
              <w:rPr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0320120070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"Офор</w:t>
            </w:r>
            <w:r w:rsidRPr="00460756">
              <w:rPr>
                <w:color w:val="000000"/>
                <w:sz w:val="24"/>
                <w:szCs w:val="24"/>
              </w:rPr>
              <w:t>м</w:t>
            </w:r>
            <w:r w:rsidRPr="00460756">
              <w:rPr>
                <w:color w:val="000000"/>
                <w:sz w:val="24"/>
                <w:szCs w:val="24"/>
              </w:rPr>
              <w:t>ление права муниципальной собственности на объекты дорожного и жили</w:t>
            </w:r>
            <w:r w:rsidRPr="00460756">
              <w:rPr>
                <w:color w:val="000000"/>
                <w:sz w:val="24"/>
                <w:szCs w:val="24"/>
              </w:rPr>
              <w:t>щ</w:t>
            </w:r>
            <w:r w:rsidRPr="00460756">
              <w:rPr>
                <w:color w:val="000000"/>
                <w:sz w:val="24"/>
                <w:szCs w:val="24"/>
              </w:rPr>
              <w:t>но-коммунального хозя</w:t>
            </w:r>
            <w:r w:rsidRPr="00460756">
              <w:rPr>
                <w:color w:val="000000"/>
                <w:sz w:val="24"/>
                <w:szCs w:val="24"/>
              </w:rPr>
              <w:t>й</w:t>
            </w:r>
            <w:r w:rsidRPr="00460756">
              <w:rPr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460 000,00</w:t>
            </w:r>
          </w:p>
        </w:tc>
      </w:tr>
      <w:tr w:rsidR="00AB3E57" w:rsidRPr="00460756" w:rsidTr="009812E9">
        <w:trPr>
          <w:trHeight w:val="94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"Оформление права муниц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пальной собственности"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460 000,00</w:t>
            </w:r>
          </w:p>
        </w:tc>
      </w:tr>
      <w:tr w:rsidR="00AB3E57" w:rsidRPr="00460756" w:rsidTr="009812E9">
        <w:trPr>
          <w:trHeight w:val="189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Оформление права муниц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пальной собственности на об</w:t>
            </w:r>
            <w:r w:rsidRPr="00460756">
              <w:rPr>
                <w:color w:val="000000"/>
                <w:sz w:val="24"/>
                <w:szCs w:val="24"/>
              </w:rPr>
              <w:t>ъ</w:t>
            </w:r>
            <w:r w:rsidRPr="00460756">
              <w:rPr>
                <w:color w:val="000000"/>
                <w:sz w:val="24"/>
                <w:szCs w:val="24"/>
              </w:rPr>
              <w:t xml:space="preserve">екты дорожного и жилищно-коммунального хозяйства   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Закупка т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варов, работ и услуг для государственных (муниц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0330120080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460 000,00</w:t>
            </w:r>
          </w:p>
        </w:tc>
      </w:tr>
      <w:tr w:rsidR="00AB3E57" w:rsidRPr="00460756" w:rsidTr="009812E9">
        <w:trPr>
          <w:trHeight w:val="157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грамма "Пожарная бе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з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опасность и защита населения и территории Га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рилово-Посадского городского поселения от чрезвыча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ных ситуаций"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365 000,00</w:t>
            </w:r>
          </w:p>
        </w:tc>
      </w:tr>
      <w:tr w:rsidR="00AB3E57" w:rsidRPr="00460756" w:rsidTr="009812E9">
        <w:trPr>
          <w:trHeight w:val="94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"Защита нас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ления и территорий от чрезв</w:t>
            </w:r>
            <w:r w:rsidRPr="00460756">
              <w:rPr>
                <w:color w:val="000000"/>
                <w:sz w:val="24"/>
                <w:szCs w:val="24"/>
              </w:rPr>
              <w:t>ы</w:t>
            </w:r>
            <w:r w:rsidRPr="00460756">
              <w:rPr>
                <w:color w:val="000000"/>
                <w:sz w:val="24"/>
                <w:szCs w:val="24"/>
              </w:rPr>
              <w:t>чайных ситуаций"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AB3E57" w:rsidRPr="00460756" w:rsidTr="009812E9">
        <w:trPr>
          <w:trHeight w:val="94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"Защита населения и террит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рий от чрезвычайных ситу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ций"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AB3E57" w:rsidRPr="00460756" w:rsidTr="009812E9">
        <w:trPr>
          <w:trHeight w:val="189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Предупреждение и ликвидация последствий чре</w:t>
            </w:r>
            <w:r w:rsidRPr="00460756">
              <w:rPr>
                <w:color w:val="000000"/>
                <w:sz w:val="24"/>
                <w:szCs w:val="24"/>
              </w:rPr>
              <w:t>з</w:t>
            </w:r>
            <w:r w:rsidRPr="00460756">
              <w:rPr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 xml:space="preserve">генного характера   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0410120090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AB3E57" w:rsidRPr="00460756" w:rsidTr="009812E9">
        <w:trPr>
          <w:trHeight w:val="94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"Обесп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чение пожарной безопасности Гавр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лово-Посадского городского пос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235 000,00</w:t>
            </w:r>
          </w:p>
        </w:tc>
      </w:tr>
      <w:tr w:rsidR="00AB3E57" w:rsidRPr="00460756" w:rsidTr="009812E9">
        <w:trPr>
          <w:trHeight w:val="63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"Пожарная безопасность"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235 000,00</w:t>
            </w:r>
          </w:p>
        </w:tc>
      </w:tr>
      <w:tr w:rsidR="00AB3E57" w:rsidRPr="00460756" w:rsidTr="009812E9">
        <w:trPr>
          <w:trHeight w:val="189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Мероприятия, связа</w:t>
            </w:r>
            <w:r w:rsidRPr="00460756">
              <w:rPr>
                <w:color w:val="000000"/>
                <w:sz w:val="24"/>
                <w:szCs w:val="24"/>
              </w:rPr>
              <w:t>н</w:t>
            </w:r>
            <w:r w:rsidRPr="00460756">
              <w:rPr>
                <w:color w:val="000000"/>
                <w:sz w:val="24"/>
                <w:szCs w:val="24"/>
              </w:rPr>
              <w:t>ные с обеспечением пожарной бе</w:t>
            </w:r>
            <w:r w:rsidRPr="00460756">
              <w:rPr>
                <w:color w:val="000000"/>
                <w:sz w:val="24"/>
                <w:szCs w:val="24"/>
              </w:rPr>
              <w:t>з</w:t>
            </w:r>
            <w:r w:rsidRPr="00460756">
              <w:rPr>
                <w:color w:val="000000"/>
                <w:sz w:val="24"/>
                <w:szCs w:val="24"/>
              </w:rPr>
              <w:t xml:space="preserve">опасности поселения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ставление субсидий бюдже</w:t>
            </w:r>
            <w:r w:rsidRPr="00460756">
              <w:rPr>
                <w:color w:val="000000"/>
                <w:sz w:val="24"/>
                <w:szCs w:val="24"/>
              </w:rPr>
              <w:t>т</w:t>
            </w:r>
            <w:r w:rsidRPr="00460756">
              <w:rPr>
                <w:color w:val="000000"/>
                <w:sz w:val="24"/>
                <w:szCs w:val="24"/>
              </w:rPr>
              <w:t>ным, автономным учрежден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 и иным некоммерческим организ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0420120100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AB3E57" w:rsidRPr="00460756" w:rsidTr="009812E9">
        <w:trPr>
          <w:trHeight w:val="94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Обслуживание подземных гидрантов   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Иные бюдже</w:t>
            </w:r>
            <w:r w:rsidRPr="00460756">
              <w:rPr>
                <w:color w:val="000000"/>
                <w:sz w:val="24"/>
                <w:szCs w:val="24"/>
              </w:rPr>
              <w:t>т</w:t>
            </w:r>
            <w:r w:rsidRPr="00460756">
              <w:rPr>
                <w:color w:val="000000"/>
                <w:sz w:val="24"/>
                <w:szCs w:val="24"/>
              </w:rPr>
              <w:t>ные ассигнования)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0420160010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185 000,00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185 000,00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грамма "Развитие транспортной системы Гавр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лово-Посадского горо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ского поселения"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6 385 878,81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4 430 000,00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"Соде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жание и ремонт автом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бильных дорог общего пользования местного назначения и инженерных с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оружений на них"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5 905 878,81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3 950 000,00</w:t>
            </w:r>
          </w:p>
        </w:tc>
      </w:tr>
      <w:tr w:rsidR="00AB3E57" w:rsidRPr="00460756" w:rsidTr="009812E9">
        <w:trPr>
          <w:trHeight w:val="63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"Ремонт и содержание автом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бильных дорог"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5 905 878,81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3 950 000,00</w:t>
            </w:r>
          </w:p>
        </w:tc>
      </w:tr>
      <w:tr w:rsidR="00AB3E57" w:rsidRPr="00460756" w:rsidTr="009812E9">
        <w:trPr>
          <w:trHeight w:val="31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Оказание муниципал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ной услуги "Осуществление доро</w:t>
            </w:r>
            <w:r w:rsidRPr="00460756">
              <w:rPr>
                <w:color w:val="000000"/>
                <w:sz w:val="24"/>
                <w:szCs w:val="24"/>
              </w:rPr>
              <w:t>ж</w:t>
            </w:r>
            <w:r w:rsidRPr="00460756">
              <w:rPr>
                <w:color w:val="000000"/>
                <w:sz w:val="24"/>
                <w:szCs w:val="24"/>
              </w:rPr>
              <w:t>ной деятельности в части ремонта и содержания автом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бильных дорог общего польз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вания, инженерных сооруж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ний на них и элементов их об</w:t>
            </w:r>
            <w:r w:rsidRPr="00460756">
              <w:rPr>
                <w:color w:val="000000"/>
                <w:sz w:val="24"/>
                <w:szCs w:val="24"/>
              </w:rPr>
              <w:t>у</w:t>
            </w:r>
            <w:r w:rsidRPr="00460756">
              <w:rPr>
                <w:color w:val="000000"/>
                <w:sz w:val="24"/>
                <w:szCs w:val="24"/>
              </w:rPr>
              <w:t>стройства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>"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номным учреждениям и иным некоммерческим орган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0510100050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3 950 216,90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3 950 000,00</w:t>
            </w:r>
          </w:p>
        </w:tc>
      </w:tr>
      <w:tr w:rsidR="00AB3E57" w:rsidRPr="00460756" w:rsidTr="009812E9">
        <w:trPr>
          <w:trHeight w:val="252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   Ремонт автомобильных дорог общего пользования мес</w:t>
            </w:r>
            <w:r w:rsidRPr="00460756">
              <w:rPr>
                <w:color w:val="000000"/>
                <w:sz w:val="24"/>
                <w:szCs w:val="24"/>
              </w:rPr>
              <w:t>т</w:t>
            </w:r>
            <w:r w:rsidRPr="00460756">
              <w:rPr>
                <w:color w:val="000000"/>
                <w:sz w:val="24"/>
                <w:szCs w:val="24"/>
              </w:rPr>
              <w:t>ного значения, в том числе за счет средств мун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 xml:space="preserve">ципального дорожного фонда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ставление субсидий бюдже</w:t>
            </w:r>
            <w:r w:rsidRPr="00460756">
              <w:rPr>
                <w:color w:val="000000"/>
                <w:sz w:val="24"/>
                <w:szCs w:val="24"/>
              </w:rPr>
              <w:t>т</w:t>
            </w:r>
            <w:r w:rsidRPr="00460756">
              <w:rPr>
                <w:color w:val="000000"/>
                <w:sz w:val="24"/>
                <w:szCs w:val="24"/>
              </w:rPr>
              <w:t>ным, автономным учрежден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низациям)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05101S0510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1 955 661,91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"Субсидир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вание транспортного обслуж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вания населения Гаврилово-Посадского городского посел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480 000,00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</w:t>
            </w:r>
            <w:r w:rsidRPr="00460756">
              <w:rPr>
                <w:color w:val="000000"/>
                <w:sz w:val="24"/>
                <w:szCs w:val="24"/>
              </w:rPr>
              <w:t>б</w:t>
            </w:r>
            <w:r w:rsidRPr="00460756">
              <w:rPr>
                <w:color w:val="000000"/>
                <w:sz w:val="24"/>
                <w:szCs w:val="24"/>
              </w:rPr>
              <w:t>служивания населения в черте гор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да"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0520200000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480 000,00</w:t>
            </w:r>
          </w:p>
        </w:tc>
      </w:tr>
      <w:tr w:rsidR="00AB3E57" w:rsidRPr="00460756" w:rsidTr="009812E9">
        <w:trPr>
          <w:trHeight w:val="157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Организация транспортн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 xml:space="preserve">го обслуживания населения в черте города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Закупка тов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ров, работ и услуг для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0520220230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480 000,00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грамма "Благоустройство террит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рии Гаврилово-Посадского горо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ского поселения"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15 460 141,76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15 471 970,52</w:t>
            </w:r>
          </w:p>
        </w:tc>
      </w:tr>
      <w:tr w:rsidR="00AB3E57" w:rsidRPr="00460756" w:rsidTr="009812E9">
        <w:trPr>
          <w:trHeight w:val="94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"Уличное освещение территории Гаврилово-Посадского городского пос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4 700 000,00</w:t>
            </w:r>
          </w:p>
        </w:tc>
      </w:tr>
      <w:tr w:rsidR="00AB3E57" w:rsidRPr="00460756" w:rsidTr="009812E9">
        <w:trPr>
          <w:trHeight w:val="63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"Уличное освещение"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4 700 000,00</w:t>
            </w:r>
          </w:p>
        </w:tc>
      </w:tr>
      <w:tr w:rsidR="00AB3E57" w:rsidRPr="00460756" w:rsidTr="009812E9">
        <w:trPr>
          <w:trHeight w:val="189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Организация меропри</w:t>
            </w:r>
            <w:r w:rsidRPr="00460756">
              <w:rPr>
                <w:color w:val="000000"/>
                <w:sz w:val="24"/>
                <w:szCs w:val="24"/>
              </w:rPr>
              <w:t>я</w:t>
            </w:r>
            <w:r w:rsidRPr="00460756">
              <w:rPr>
                <w:color w:val="000000"/>
                <w:sz w:val="24"/>
                <w:szCs w:val="24"/>
              </w:rPr>
              <w:t>тий по уличному освещению нас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 xml:space="preserve">ленных пунктов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</w:t>
            </w:r>
            <w:r w:rsidRPr="00460756">
              <w:rPr>
                <w:color w:val="000000"/>
                <w:sz w:val="24"/>
                <w:szCs w:val="24"/>
              </w:rPr>
              <w:t>в</w:t>
            </w:r>
            <w:r w:rsidRPr="00460756">
              <w:rPr>
                <w:color w:val="000000"/>
                <w:sz w:val="24"/>
                <w:szCs w:val="24"/>
              </w:rPr>
              <w:t>ление субсидий бюджетным, автоно</w:t>
            </w:r>
            <w:r w:rsidRPr="00460756">
              <w:rPr>
                <w:color w:val="000000"/>
                <w:sz w:val="24"/>
                <w:szCs w:val="24"/>
              </w:rPr>
              <w:t>м</w:t>
            </w:r>
            <w:r w:rsidRPr="00460756">
              <w:rPr>
                <w:color w:val="000000"/>
                <w:sz w:val="24"/>
                <w:szCs w:val="24"/>
              </w:rPr>
              <w:t>ным учреждениям и иным некоммерческим организац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0610120120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4 700 000,00</w:t>
            </w:r>
          </w:p>
        </w:tc>
      </w:tr>
      <w:tr w:rsidR="00AB3E57" w:rsidRPr="00460756" w:rsidTr="009812E9">
        <w:trPr>
          <w:trHeight w:val="94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"Благоустро</w:t>
            </w:r>
            <w:r w:rsidRPr="00460756">
              <w:rPr>
                <w:color w:val="000000"/>
                <w:sz w:val="24"/>
                <w:szCs w:val="24"/>
              </w:rPr>
              <w:t>й</w:t>
            </w:r>
            <w:r w:rsidRPr="00460756">
              <w:rPr>
                <w:color w:val="000000"/>
                <w:sz w:val="24"/>
                <w:szCs w:val="24"/>
              </w:rPr>
              <w:t>ство и озеленение те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ритории Гаврилово-Посадского городского п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7 701 242,93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7 701 242,93</w:t>
            </w:r>
          </w:p>
        </w:tc>
      </w:tr>
      <w:tr w:rsidR="00AB3E57" w:rsidRPr="00460756" w:rsidTr="009812E9">
        <w:trPr>
          <w:trHeight w:val="63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"Благоустройство террит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рии"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7 701 242,93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7 701 242,93</w:t>
            </w:r>
          </w:p>
        </w:tc>
      </w:tr>
      <w:tr w:rsidR="00AB3E57" w:rsidRPr="00460756" w:rsidTr="009812E9">
        <w:trPr>
          <w:trHeight w:val="189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Оказание муниципальной услуги "Благоустройство территории общего польз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вания"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0620100060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3 300 000,00</w:t>
            </w:r>
          </w:p>
        </w:tc>
      </w:tr>
      <w:tr w:rsidR="00AB3E57" w:rsidRPr="00460756" w:rsidTr="009812E9">
        <w:trPr>
          <w:trHeight w:val="220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Фонд оплаты труда в рамках муниципальной услуги "Благ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устройство территории общего польз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вания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>"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номным учреждениям и иным некоммерческим организац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0620100150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3 139 894,72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3 139 894,72</w:t>
            </w:r>
          </w:p>
        </w:tc>
      </w:tr>
      <w:tr w:rsidR="00AB3E57" w:rsidRPr="00460756" w:rsidTr="009812E9">
        <w:trPr>
          <w:trHeight w:val="252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Взносы по обязательному с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циальному страхованию в рамках муниципальной услуги "Благ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устройство территории общего пользования"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ставление субсидий бюдже</w:t>
            </w:r>
            <w:r w:rsidRPr="00460756">
              <w:rPr>
                <w:color w:val="000000"/>
                <w:sz w:val="24"/>
                <w:szCs w:val="24"/>
              </w:rPr>
              <w:t>т</w:t>
            </w:r>
            <w:r w:rsidRPr="00460756">
              <w:rPr>
                <w:color w:val="000000"/>
                <w:sz w:val="24"/>
                <w:szCs w:val="24"/>
              </w:rPr>
              <w:t>ным, автономным учрежден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низациям)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0620100160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948 248,21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948 248,21</w:t>
            </w:r>
          </w:p>
        </w:tc>
      </w:tr>
      <w:tr w:rsidR="00AB3E57" w:rsidRPr="00460756" w:rsidTr="009812E9">
        <w:trPr>
          <w:trHeight w:val="157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Прочие мероприятия по благоустройству поселения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З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купка товаров, работ и услуг для государственных (муниципал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0620120130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313 100,00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313 100,00</w:t>
            </w:r>
          </w:p>
        </w:tc>
      </w:tr>
      <w:tr w:rsidR="00AB3E57" w:rsidRPr="00460756" w:rsidTr="009812E9">
        <w:trPr>
          <w:trHeight w:val="94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"Соде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жание и благоустройство кладбищ Гаврилово-Посадского городского п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241 532,14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253 360,90</w:t>
            </w:r>
          </w:p>
        </w:tc>
      </w:tr>
      <w:tr w:rsidR="00AB3E57" w:rsidRPr="00460756" w:rsidTr="009812E9">
        <w:trPr>
          <w:trHeight w:val="94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"Содержание и благоустро</w:t>
            </w:r>
            <w:r w:rsidRPr="00460756">
              <w:rPr>
                <w:color w:val="000000"/>
                <w:sz w:val="24"/>
                <w:szCs w:val="24"/>
              </w:rPr>
              <w:t>й</w:t>
            </w:r>
            <w:r w:rsidRPr="00460756">
              <w:rPr>
                <w:color w:val="000000"/>
                <w:sz w:val="24"/>
                <w:szCs w:val="24"/>
              </w:rPr>
              <w:t>ство кладбищ"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241 532,14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253 360,90</w:t>
            </w:r>
          </w:p>
        </w:tc>
      </w:tr>
      <w:tr w:rsidR="00AB3E57" w:rsidRPr="00460756" w:rsidTr="009812E9">
        <w:trPr>
          <w:trHeight w:val="189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Оказание муниципальной услуги "Содержание и благ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устройство кладбищ"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ставление субсидий бюдже</w:t>
            </w:r>
            <w:r w:rsidRPr="00460756">
              <w:rPr>
                <w:color w:val="000000"/>
                <w:sz w:val="24"/>
                <w:szCs w:val="24"/>
              </w:rPr>
              <w:t>т</w:t>
            </w:r>
            <w:r w:rsidRPr="0046075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0630100080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122 742,64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134 571,40</w:t>
            </w:r>
          </w:p>
        </w:tc>
      </w:tr>
      <w:tr w:rsidR="00AB3E57" w:rsidRPr="00460756" w:rsidTr="009812E9">
        <w:trPr>
          <w:trHeight w:val="220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 Фонд оплаты труда в рамках муниципальной услуги "Содержание и благоустройство кла</w:t>
            </w:r>
            <w:r w:rsidRPr="00460756">
              <w:rPr>
                <w:color w:val="000000"/>
                <w:sz w:val="24"/>
                <w:szCs w:val="24"/>
              </w:rPr>
              <w:t>д</w:t>
            </w:r>
            <w:r w:rsidRPr="00460756">
              <w:rPr>
                <w:color w:val="000000"/>
                <w:sz w:val="24"/>
                <w:szCs w:val="24"/>
              </w:rPr>
              <w:t xml:space="preserve">бищ"  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номным учреждениям и иным некоммерческим организац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0630100170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91 236,00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91 236,00</w:t>
            </w:r>
          </w:p>
        </w:tc>
      </w:tr>
      <w:tr w:rsidR="00AB3E57" w:rsidRPr="00460756" w:rsidTr="009812E9">
        <w:trPr>
          <w:trHeight w:val="252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Взносы по обязательному с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циальному страхованию в рамках муниципальной услуги "Содержание и благоустро</w:t>
            </w:r>
            <w:r w:rsidRPr="00460756">
              <w:rPr>
                <w:color w:val="000000"/>
                <w:sz w:val="24"/>
                <w:szCs w:val="24"/>
              </w:rPr>
              <w:t>й</w:t>
            </w:r>
            <w:r w:rsidRPr="00460756">
              <w:rPr>
                <w:color w:val="000000"/>
                <w:sz w:val="24"/>
                <w:szCs w:val="24"/>
              </w:rPr>
              <w:t xml:space="preserve">ство кладбищ"  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Предоставление субс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дий бюджетным, автономным учреждениям и иным некоммерческим организац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0630100180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27 553,50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27 553,50</w:t>
            </w:r>
          </w:p>
        </w:tc>
      </w:tr>
      <w:tr w:rsidR="00AB3E57" w:rsidRPr="00460756" w:rsidTr="009812E9">
        <w:trPr>
          <w:trHeight w:val="94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"Соде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жание муниципального бюджетного учреждения "Надежда"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0650000000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2 817 366,69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2 817 366,69</w:t>
            </w:r>
          </w:p>
        </w:tc>
      </w:tr>
      <w:tr w:rsidR="00AB3E57" w:rsidRPr="00460756" w:rsidTr="009812E9">
        <w:trPr>
          <w:trHeight w:val="94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"Содержание муниципал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ного бюджетного учреждения "Надежда"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0650100000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2 817 366,69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2 817 366,69</w:t>
            </w:r>
          </w:p>
        </w:tc>
      </w:tr>
      <w:tr w:rsidR="00AB3E57" w:rsidRPr="00460756" w:rsidTr="009812E9">
        <w:trPr>
          <w:trHeight w:val="189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Содержание муниц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 xml:space="preserve">пального бюджетного учреждения "Надежда"  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номным учреждениям и иным некоммерческим организац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0650100070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AB3E57" w:rsidRPr="00460756" w:rsidTr="009812E9">
        <w:trPr>
          <w:trHeight w:val="220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Фонд оплаты труда перс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нала муниципального бю</w:t>
            </w:r>
            <w:r w:rsidRPr="00460756">
              <w:rPr>
                <w:color w:val="000000"/>
                <w:sz w:val="24"/>
                <w:szCs w:val="24"/>
              </w:rPr>
              <w:t>д</w:t>
            </w:r>
            <w:r w:rsidRPr="00460756">
              <w:rPr>
                <w:color w:val="000000"/>
                <w:sz w:val="24"/>
                <w:szCs w:val="24"/>
              </w:rPr>
              <w:t xml:space="preserve">жетного учреждения "Надежда"    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0650100190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1 895 058,90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1 895 058,90</w:t>
            </w:r>
          </w:p>
        </w:tc>
      </w:tr>
      <w:tr w:rsidR="00AB3E57" w:rsidRPr="00460756" w:rsidTr="009812E9">
        <w:trPr>
          <w:trHeight w:val="252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 Взносы по обязател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ному социальному страхованию персонала муниципального бюджетного учреждения "Наде</w:t>
            </w:r>
            <w:r w:rsidRPr="00460756">
              <w:rPr>
                <w:color w:val="000000"/>
                <w:sz w:val="24"/>
                <w:szCs w:val="24"/>
              </w:rPr>
              <w:t>ж</w:t>
            </w:r>
            <w:r w:rsidRPr="00460756">
              <w:rPr>
                <w:color w:val="000000"/>
                <w:sz w:val="24"/>
                <w:szCs w:val="24"/>
              </w:rPr>
              <w:t xml:space="preserve">да"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460756">
              <w:rPr>
                <w:color w:val="000000"/>
                <w:sz w:val="24"/>
                <w:szCs w:val="24"/>
              </w:rPr>
              <w:t>м</w:t>
            </w:r>
            <w:r w:rsidRPr="00460756">
              <w:rPr>
                <w:color w:val="000000"/>
                <w:sz w:val="24"/>
                <w:szCs w:val="24"/>
              </w:rPr>
              <w:t>мерческим организац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0650100200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572 307,79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572 307,79</w:t>
            </w:r>
          </w:p>
        </w:tc>
      </w:tr>
      <w:tr w:rsidR="00AB3E57" w:rsidRPr="00460756" w:rsidTr="009812E9">
        <w:trPr>
          <w:trHeight w:val="189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грамма "Обеспечение д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ступным и комфортным жильем и ж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лищно-коммунальными услугами граждан Гаврил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во-Посадского городского посел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2 119 390,21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2 119 390,21</w:t>
            </w:r>
          </w:p>
        </w:tc>
      </w:tr>
      <w:tr w:rsidR="00AB3E57" w:rsidRPr="00460756" w:rsidTr="009812E9">
        <w:trPr>
          <w:trHeight w:val="63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"Муниц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пальное общежитие"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854 841,12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854 841,12</w:t>
            </w:r>
          </w:p>
        </w:tc>
      </w:tr>
      <w:tr w:rsidR="00AB3E57" w:rsidRPr="00460756" w:rsidTr="009812E9">
        <w:trPr>
          <w:trHeight w:val="94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"Предоставление жилых помещений в муниципальных о</w:t>
            </w:r>
            <w:r w:rsidRPr="00460756">
              <w:rPr>
                <w:color w:val="000000"/>
                <w:sz w:val="24"/>
                <w:szCs w:val="24"/>
              </w:rPr>
              <w:t>б</w:t>
            </w:r>
            <w:r w:rsidRPr="00460756">
              <w:rPr>
                <w:color w:val="000000"/>
                <w:sz w:val="24"/>
                <w:szCs w:val="24"/>
              </w:rPr>
              <w:t>щежитиях"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854 841,12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854 841,12</w:t>
            </w:r>
          </w:p>
        </w:tc>
      </w:tr>
      <w:tr w:rsidR="00AB3E57" w:rsidRPr="00460756" w:rsidTr="009812E9">
        <w:trPr>
          <w:trHeight w:val="252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Фонд оплаты труда в рамках муниципальной услуги "Пред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ставление жилых помещений в мун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 xml:space="preserve">ципальных общежитиях"   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0710100130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656 560,00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656 560,00</w:t>
            </w:r>
          </w:p>
        </w:tc>
      </w:tr>
      <w:tr w:rsidR="00AB3E57" w:rsidRPr="00460756" w:rsidTr="009812E9">
        <w:trPr>
          <w:trHeight w:val="283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Взносы по обязательному соц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 xml:space="preserve">альному страхованию в рамках муниципальной услуги "Предоставление жилых помещений в муниципальных общежитиях"   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Предоставл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ние субсидий бюджетным, а</w:t>
            </w:r>
            <w:r w:rsidRPr="00460756">
              <w:rPr>
                <w:color w:val="000000"/>
                <w:sz w:val="24"/>
                <w:szCs w:val="24"/>
              </w:rPr>
              <w:t>в</w:t>
            </w:r>
            <w:r w:rsidRPr="00460756">
              <w:rPr>
                <w:color w:val="000000"/>
                <w:sz w:val="24"/>
                <w:szCs w:val="24"/>
              </w:rPr>
              <w:t>тономным учреждениям и иным некоммерческим организац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0710100140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198 281,12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198 281,12</w:t>
            </w:r>
          </w:p>
        </w:tc>
      </w:tr>
      <w:tr w:rsidR="00AB3E57" w:rsidRPr="00460756" w:rsidTr="009812E9">
        <w:trPr>
          <w:trHeight w:val="63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"Услуги г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родской бани"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1 264 549,09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1 264 549,09</w:t>
            </w:r>
          </w:p>
        </w:tc>
      </w:tr>
      <w:tr w:rsidR="00AB3E57" w:rsidRPr="00460756" w:rsidTr="009812E9">
        <w:trPr>
          <w:trHeight w:val="63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"Услуги бани"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1 264 549,09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1 264 549,09</w:t>
            </w:r>
          </w:p>
        </w:tc>
      </w:tr>
      <w:tr w:rsidR="00AB3E57" w:rsidRPr="00460756" w:rsidTr="009812E9">
        <w:trPr>
          <w:trHeight w:val="189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Предоставление муниц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 xml:space="preserve">пальной услуги "Услуги бани"   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ганизациям)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0720100100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60 784,00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60 784,00</w:t>
            </w:r>
          </w:p>
        </w:tc>
      </w:tr>
      <w:tr w:rsidR="00AB3E57" w:rsidRPr="00460756" w:rsidTr="009812E9">
        <w:trPr>
          <w:trHeight w:val="189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Фонд оплаты труда в рамках муниципальной услуги "Усл</w:t>
            </w:r>
            <w:r w:rsidRPr="00460756">
              <w:rPr>
                <w:color w:val="000000"/>
                <w:sz w:val="24"/>
                <w:szCs w:val="24"/>
              </w:rPr>
              <w:t>у</w:t>
            </w:r>
            <w:r w:rsidRPr="00460756">
              <w:rPr>
                <w:color w:val="000000"/>
                <w:sz w:val="24"/>
                <w:szCs w:val="24"/>
              </w:rPr>
              <w:t xml:space="preserve">ги бани"   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460756">
              <w:rPr>
                <w:color w:val="000000"/>
                <w:sz w:val="24"/>
                <w:szCs w:val="24"/>
              </w:rPr>
              <w:t>м</w:t>
            </w:r>
            <w:r w:rsidRPr="00460756">
              <w:rPr>
                <w:color w:val="000000"/>
                <w:sz w:val="24"/>
                <w:szCs w:val="24"/>
              </w:rPr>
              <w:t>ным учреждениям и иным н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коммерческим организац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0720100210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924 550,76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924 550,76</w:t>
            </w:r>
          </w:p>
        </w:tc>
      </w:tr>
      <w:tr w:rsidR="00AB3E57" w:rsidRPr="00460756" w:rsidTr="009812E9">
        <w:trPr>
          <w:trHeight w:val="220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   Взносы по обязател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ному социальному страх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ванию в рамках муниц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 xml:space="preserve">пальной услуги "Услуги бани"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Предоставл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ние субсидий бюджетным, а</w:t>
            </w:r>
            <w:r w:rsidRPr="00460756">
              <w:rPr>
                <w:color w:val="000000"/>
                <w:sz w:val="24"/>
                <w:szCs w:val="24"/>
              </w:rPr>
              <w:t>в</w:t>
            </w:r>
            <w:r w:rsidRPr="00460756">
              <w:rPr>
                <w:color w:val="000000"/>
                <w:sz w:val="24"/>
                <w:szCs w:val="24"/>
              </w:rPr>
              <w:t>тономным учреждениям и иным некоммерческим орган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0720100220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279 214,33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279 214,33</w:t>
            </w:r>
          </w:p>
        </w:tc>
      </w:tr>
      <w:tr w:rsidR="00AB3E57" w:rsidRPr="00460756" w:rsidTr="009812E9">
        <w:trPr>
          <w:trHeight w:val="157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грамма "Социальная поддержка граждан Га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рилово-Посадского городского поселения Гаврил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во-Посадского муниц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пального района"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76 600,00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76 600,00</w:t>
            </w:r>
          </w:p>
        </w:tc>
      </w:tr>
      <w:tr w:rsidR="00AB3E57" w:rsidRPr="00460756" w:rsidTr="009812E9">
        <w:trPr>
          <w:trHeight w:val="157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"Пенс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онное обеспечение и в</w:t>
            </w:r>
            <w:r w:rsidRPr="00460756">
              <w:rPr>
                <w:color w:val="000000"/>
                <w:sz w:val="24"/>
                <w:szCs w:val="24"/>
              </w:rPr>
              <w:t>ы</w:t>
            </w:r>
            <w:r w:rsidRPr="00460756">
              <w:rPr>
                <w:color w:val="000000"/>
                <w:sz w:val="24"/>
                <w:szCs w:val="24"/>
              </w:rPr>
              <w:t>плата пенсии за выслугу лет муниципальным служащим Гаврилово-Посадского городского посел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76 600,00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76 600,00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"Пенсионное обеспечение и выплата пенсии за выслугу лет муниципальным сл</w:t>
            </w:r>
            <w:r w:rsidRPr="00460756">
              <w:rPr>
                <w:color w:val="000000"/>
                <w:sz w:val="24"/>
                <w:szCs w:val="24"/>
              </w:rPr>
              <w:t>у</w:t>
            </w:r>
            <w:r w:rsidRPr="00460756">
              <w:rPr>
                <w:color w:val="000000"/>
                <w:sz w:val="24"/>
                <w:szCs w:val="24"/>
              </w:rPr>
              <w:t>жащим"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76 600,00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76 600,00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 Ежемесячные доплаты к пенсиям муниципальных служащих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Социальное обесп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чение и иные выплаты насел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0820170010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76 600,00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76 600,00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грамма "Долгосрочная сбалансир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ванность и устойчивость бюджета Гаврилово-Посадского городского пос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"Обесп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чение финансирования непредвиде</w:t>
            </w:r>
            <w:r w:rsidRPr="00460756">
              <w:rPr>
                <w:color w:val="000000"/>
                <w:sz w:val="24"/>
                <w:szCs w:val="24"/>
              </w:rPr>
              <w:t>н</w:t>
            </w:r>
            <w:r w:rsidRPr="00460756">
              <w:rPr>
                <w:color w:val="000000"/>
                <w:sz w:val="24"/>
                <w:szCs w:val="24"/>
              </w:rPr>
              <w:t>ных расходов бюджета Гавр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лово-Посадского городского п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AB3E57" w:rsidRPr="00460756" w:rsidTr="009812E9">
        <w:trPr>
          <w:trHeight w:val="63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"Р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зервный фонд"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AB3E57" w:rsidRPr="00460756" w:rsidTr="009812E9">
        <w:trPr>
          <w:trHeight w:val="63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Резервный фонд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Иные бюджетные ассигн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вания)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0910120150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сти органов местного с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моуправления Гаврилово-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lastRenderedPageBreak/>
              <w:t>Посадского городского посел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lastRenderedPageBreak/>
              <w:t>2000000000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1 188 577,76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1 171 749,00</w:t>
            </w:r>
          </w:p>
        </w:tc>
      </w:tr>
      <w:tr w:rsidR="00AB3E57" w:rsidRPr="00460756" w:rsidTr="009812E9">
        <w:trPr>
          <w:trHeight w:val="31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городского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>п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селения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Расходы на в</w:t>
            </w:r>
            <w:r w:rsidRPr="00460756">
              <w:rPr>
                <w:color w:val="000000"/>
                <w:sz w:val="24"/>
                <w:szCs w:val="24"/>
              </w:rPr>
              <w:t>ы</w:t>
            </w:r>
            <w:r w:rsidRPr="00460756">
              <w:rPr>
                <w:color w:val="000000"/>
                <w:sz w:val="24"/>
                <w:szCs w:val="24"/>
              </w:rPr>
              <w:t>платы персоналу в целях обеспечения выполнения фун</w:t>
            </w:r>
            <w:r w:rsidRPr="00460756">
              <w:rPr>
                <w:color w:val="000000"/>
                <w:sz w:val="24"/>
                <w:szCs w:val="24"/>
              </w:rPr>
              <w:t>к</w:t>
            </w:r>
            <w:r w:rsidRPr="00460756">
              <w:rPr>
                <w:color w:val="000000"/>
                <w:sz w:val="24"/>
                <w:szCs w:val="24"/>
              </w:rPr>
              <w:t>ций государственными (мун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ципальными) органами, казенными учреждениями, о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ганами управления государственными внебюдже</w:t>
            </w:r>
            <w:r w:rsidRPr="00460756">
              <w:rPr>
                <w:color w:val="000000"/>
                <w:sz w:val="24"/>
                <w:szCs w:val="24"/>
              </w:rPr>
              <w:t>т</w:t>
            </w:r>
            <w:r w:rsidRPr="00460756">
              <w:rPr>
                <w:color w:val="000000"/>
                <w:sz w:val="24"/>
                <w:szCs w:val="24"/>
              </w:rPr>
              <w:t>ными фондами)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265 800,00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265 800,00</w:t>
            </w:r>
          </w:p>
        </w:tc>
      </w:tr>
      <w:tr w:rsidR="00AB3E57" w:rsidRPr="00460756" w:rsidTr="009812E9">
        <w:trPr>
          <w:trHeight w:val="157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Мероприятия в области коммунального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>хозяйства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З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купка товаров, работ и услуг для го</w:t>
            </w:r>
            <w:r w:rsidRPr="00460756">
              <w:rPr>
                <w:color w:val="000000"/>
                <w:sz w:val="24"/>
                <w:szCs w:val="24"/>
              </w:rPr>
              <w:t>с</w:t>
            </w:r>
            <w:r w:rsidRPr="00460756">
              <w:rPr>
                <w:color w:val="000000"/>
                <w:sz w:val="24"/>
                <w:szCs w:val="24"/>
              </w:rPr>
              <w:t>ударственных (муниципал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2090020140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126 900,00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126 900,00</w:t>
            </w:r>
          </w:p>
        </w:tc>
      </w:tr>
      <w:tr w:rsidR="00AB3E57" w:rsidRPr="00460756" w:rsidTr="009812E9">
        <w:trPr>
          <w:trHeight w:val="157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Содержание администрати</w:t>
            </w:r>
            <w:r w:rsidRPr="00460756">
              <w:rPr>
                <w:color w:val="000000"/>
                <w:sz w:val="24"/>
                <w:szCs w:val="24"/>
              </w:rPr>
              <w:t>в</w:t>
            </w:r>
            <w:r w:rsidRPr="00460756">
              <w:rPr>
                <w:color w:val="000000"/>
                <w:sz w:val="24"/>
                <w:szCs w:val="24"/>
              </w:rPr>
              <w:t xml:space="preserve">ного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>здания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Пред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ставление субсидий бюджетным, авт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номным учреждениям и иным некоммерческим организац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2090020160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220 599,00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220 599,00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Уплата процентов за польз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вание бюджетным кредитом (Обслуживание государственного (муниц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пального) долга)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2090020240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16 828,76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B3E57" w:rsidRPr="00460756" w:rsidTr="009812E9">
        <w:trPr>
          <w:trHeight w:val="189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Оказание финансовой помощи муниципальным унита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ным предприятиям, предоставляющим жили</w:t>
            </w:r>
            <w:r w:rsidRPr="00460756">
              <w:rPr>
                <w:color w:val="000000"/>
                <w:sz w:val="24"/>
                <w:szCs w:val="24"/>
              </w:rPr>
              <w:t>щ</w:t>
            </w:r>
            <w:r w:rsidRPr="00460756">
              <w:rPr>
                <w:color w:val="000000"/>
                <w:sz w:val="24"/>
                <w:szCs w:val="24"/>
              </w:rPr>
              <w:t>но-коммунальные услуги, в целях предупрежд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 xml:space="preserve">ния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>банкротства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2090060030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Уплата членских взносов в Совет муниципальных образ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ваний Ивановской области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2090090020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13 450,00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13 450,00</w:t>
            </w:r>
          </w:p>
        </w:tc>
      </w:tr>
      <w:tr w:rsidR="00AB3E57" w:rsidRPr="00460756" w:rsidTr="009812E9">
        <w:trPr>
          <w:trHeight w:val="126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E57" w:rsidRPr="00460756" w:rsidRDefault="00AB3E57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Прочие </w:t>
            </w:r>
            <w:proofErr w:type="gramStart"/>
            <w:r w:rsidRPr="00460756">
              <w:rPr>
                <w:color w:val="000000"/>
                <w:sz w:val="24"/>
                <w:szCs w:val="24"/>
              </w:rPr>
              <w:t>мероприятия  (</w:t>
            </w:r>
            <w:proofErr w:type="gramEnd"/>
            <w:r w:rsidRPr="00460756">
              <w:rPr>
                <w:color w:val="000000"/>
                <w:sz w:val="24"/>
                <w:szCs w:val="24"/>
              </w:rPr>
              <w:t>З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купка товаров, работ и услуг для государственных (муниципал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2090090140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AB3E57" w:rsidRPr="00460756" w:rsidTr="009812E9">
        <w:trPr>
          <w:trHeight w:val="255"/>
        </w:trPr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расходов:   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37 0</w:t>
            </w: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461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E57" w:rsidRPr="00460756" w:rsidRDefault="00AB3E57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35 062 582,73</w:t>
            </w:r>
          </w:p>
        </w:tc>
      </w:tr>
    </w:tbl>
    <w:p w:rsidR="00C94A6E" w:rsidRDefault="00C94A6E" w:rsidP="00AB3E57">
      <w:bookmarkStart w:id="0" w:name="_GoBack"/>
      <w:bookmarkEnd w:id="0"/>
    </w:p>
    <w:sectPr w:rsidR="00C9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D1"/>
    <w:rsid w:val="00A257D1"/>
    <w:rsid w:val="00AB3E57"/>
    <w:rsid w:val="00C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26FAD-8486-4F7E-9593-6A318393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E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2773</Words>
  <Characters>15811</Characters>
  <Application>Microsoft Office Word</Application>
  <DocSecurity>0</DocSecurity>
  <Lines>131</Lines>
  <Paragraphs>37</Paragraphs>
  <ScaleCrop>false</ScaleCrop>
  <Company/>
  <LinksUpToDate>false</LinksUpToDate>
  <CharactersWithSpaces>18547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2020-12-23T11:08:00Z</dcterms:created>
  <dcterms:modified xsi:type="dcterms:W3CDTF">2020-12-23T11:09:00Z</dcterms:modified>
</cp:coreProperties>
</file>