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7E" w:rsidRPr="00D5387E" w:rsidRDefault="00D5387E" w:rsidP="00D5387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:rsidR="00D5387E" w:rsidRPr="00D5387E" w:rsidRDefault="00D5387E" w:rsidP="00D538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Гаврилово-Посадского</w:t>
      </w:r>
    </w:p>
    <w:p w:rsidR="00D5387E" w:rsidRPr="00D5387E" w:rsidRDefault="00D5387E" w:rsidP="00D5387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D5387E" w:rsidRPr="00D5387E" w:rsidRDefault="00D5387E" w:rsidP="00D5387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от__________ 2020</w:t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года № ____  </w:t>
      </w:r>
    </w:p>
    <w:p w:rsidR="00D5387E" w:rsidRPr="00D5387E" w:rsidRDefault="00D5387E" w:rsidP="00D5387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5387E" w:rsidRPr="00D5387E" w:rsidRDefault="00D5387E" w:rsidP="00D538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D5387E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2020 год по кодам классификации источников финансирования дефицитов бюджетов</w:t>
      </w:r>
    </w:p>
    <w:p w:rsidR="00D5387E" w:rsidRPr="00D5387E" w:rsidRDefault="00D5387E" w:rsidP="00D5387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538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3E3C0C" w:rsidRPr="001113E0" w:rsidTr="00887EBE">
        <w:trPr>
          <w:trHeight w:val="1140"/>
        </w:trPr>
        <w:tc>
          <w:tcPr>
            <w:tcW w:w="2126" w:type="dxa"/>
            <w:hideMark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3E3C0C" w:rsidRPr="001113E0" w:rsidTr="00887EBE">
        <w:trPr>
          <w:trHeight w:val="311"/>
        </w:trPr>
        <w:tc>
          <w:tcPr>
            <w:tcW w:w="2126" w:type="dxa"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:rsidR="003E3C0C" w:rsidRPr="00BE04EF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3E3C0C" w:rsidRPr="001113E0" w:rsidTr="00887EBE">
        <w:trPr>
          <w:trHeight w:val="570"/>
        </w:trPr>
        <w:tc>
          <w:tcPr>
            <w:tcW w:w="2126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:rsidR="003E3C0C" w:rsidRPr="001113E0" w:rsidRDefault="003E3C0C" w:rsidP="00887EBE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 xml:space="preserve">Изменение </w:t>
            </w:r>
            <w:proofErr w:type="gramStart"/>
            <w:r w:rsidRPr="001113E0">
              <w:rPr>
                <w:rFonts w:eastAsia="Calibri"/>
                <w:color w:val="000000"/>
                <w:spacing w:val="-6"/>
              </w:rPr>
              <w:t>остатков  средств</w:t>
            </w:r>
            <w:proofErr w:type="gramEnd"/>
            <w:r w:rsidRPr="001113E0">
              <w:rPr>
                <w:rFonts w:eastAsia="Calibri"/>
                <w:color w:val="000000"/>
                <w:spacing w:val="-6"/>
              </w:rPr>
              <w:t xml:space="preserve"> на счетах по учету средств бюджета</w:t>
            </w:r>
          </w:p>
        </w:tc>
        <w:tc>
          <w:tcPr>
            <w:tcW w:w="1571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2 574 765,96</w:t>
            </w:r>
          </w:p>
        </w:tc>
        <w:tc>
          <w:tcPr>
            <w:tcW w:w="1710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-1 193 778,55</w:t>
            </w:r>
          </w:p>
        </w:tc>
        <w:tc>
          <w:tcPr>
            <w:tcW w:w="1640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3 768 544,51</w:t>
            </w:r>
          </w:p>
        </w:tc>
      </w:tr>
      <w:tr w:rsidR="003E3C0C" w:rsidRPr="001113E0" w:rsidTr="00887EBE">
        <w:trPr>
          <w:trHeight w:val="570"/>
        </w:trPr>
        <w:tc>
          <w:tcPr>
            <w:tcW w:w="2126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:rsidR="003E3C0C" w:rsidRPr="001113E0" w:rsidRDefault="003E3C0C" w:rsidP="00887EBE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- 458 516 085,12</w:t>
            </w:r>
          </w:p>
        </w:tc>
        <w:tc>
          <w:tcPr>
            <w:tcW w:w="1710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-</w:t>
            </w:r>
            <w:r>
              <w:rPr>
                <w:rFonts w:eastAsia="Calibri"/>
                <w:color w:val="000000"/>
                <w:spacing w:val="-6"/>
              </w:rPr>
              <w:t xml:space="preserve"> 435 340 411,31</w:t>
            </w:r>
          </w:p>
        </w:tc>
        <w:tc>
          <w:tcPr>
            <w:tcW w:w="1640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-23 175 673,81</w:t>
            </w:r>
          </w:p>
        </w:tc>
      </w:tr>
      <w:tr w:rsidR="003E3C0C" w:rsidRPr="001113E0" w:rsidTr="00887EBE">
        <w:trPr>
          <w:trHeight w:val="570"/>
        </w:trPr>
        <w:tc>
          <w:tcPr>
            <w:tcW w:w="2126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:rsidR="003E3C0C" w:rsidRPr="001113E0" w:rsidRDefault="003E3C0C" w:rsidP="00887EBE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461 090 851,08</w:t>
            </w:r>
          </w:p>
        </w:tc>
        <w:tc>
          <w:tcPr>
            <w:tcW w:w="1710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434 146 632,86</w:t>
            </w:r>
          </w:p>
        </w:tc>
        <w:tc>
          <w:tcPr>
            <w:tcW w:w="1640" w:type="dxa"/>
            <w:hideMark/>
          </w:tcPr>
          <w:p w:rsidR="003E3C0C" w:rsidRPr="001113E0" w:rsidRDefault="003E3C0C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26 944 218,22</w:t>
            </w:r>
          </w:p>
        </w:tc>
      </w:tr>
    </w:tbl>
    <w:p w:rsidR="00DD24FB" w:rsidRDefault="00DD24FB"/>
    <w:sectPr w:rsidR="00D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44"/>
    <w:rsid w:val="003E3C0C"/>
    <w:rsid w:val="006B4E44"/>
    <w:rsid w:val="00866536"/>
    <w:rsid w:val="00D5387E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A961-419B-4F36-85ED-F749678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4</cp:revision>
  <dcterms:created xsi:type="dcterms:W3CDTF">2021-04-02T07:23:00Z</dcterms:created>
  <dcterms:modified xsi:type="dcterms:W3CDTF">2021-04-26T08:57:00Z</dcterms:modified>
</cp:coreProperties>
</file>