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34" w:rsidRDefault="000B4434" w:rsidP="000B443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:rsidR="000B4434" w:rsidRDefault="000B4434" w:rsidP="000B443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Гаврилово-Посадского</w:t>
      </w:r>
    </w:p>
    <w:p w:rsidR="000B4434" w:rsidRDefault="000B4434" w:rsidP="000B443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0B4434" w:rsidRDefault="000B4434" w:rsidP="000B44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от__________ 2022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года № ____  </w:t>
      </w:r>
    </w:p>
    <w:p w:rsidR="000B4434" w:rsidRDefault="000B4434" w:rsidP="000B4434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0B4434" w:rsidRDefault="000B4434" w:rsidP="000B44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2021 год по кодам классификации источников финансирования дефицитов бюджетов</w:t>
      </w:r>
    </w:p>
    <w:p w:rsidR="000B4434" w:rsidRDefault="000B4434" w:rsidP="000B4434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0B4434" w:rsidTr="000B4434">
        <w:trPr>
          <w:trHeight w:val="11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Наименования показателя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Утвержденные бюджетные назначения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Исполнено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Неисполненные назначения</w:t>
            </w:r>
          </w:p>
        </w:tc>
      </w:tr>
      <w:tr w:rsidR="000B4434" w:rsidTr="000B4434">
        <w:trPr>
          <w:trHeight w:val="3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</w:t>
            </w:r>
          </w:p>
        </w:tc>
      </w:tr>
      <w:tr w:rsidR="000B4434" w:rsidTr="000B4434">
        <w:trPr>
          <w:trHeight w:val="5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0000100000000000000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 xml:space="preserve">Изменение </w:t>
            </w:r>
            <w:proofErr w:type="gramStart"/>
            <w:r>
              <w:rPr>
                <w:rFonts w:eastAsia="Calibri"/>
                <w:color w:val="000000"/>
                <w:spacing w:val="-6"/>
                <w:lang w:eastAsia="ru-RU"/>
              </w:rPr>
              <w:t>остатков  средств</w:t>
            </w:r>
            <w:proofErr w:type="gramEnd"/>
            <w:r>
              <w:rPr>
                <w:rFonts w:eastAsia="Calibri"/>
                <w:color w:val="000000"/>
                <w:spacing w:val="-6"/>
                <w:lang w:eastAsia="ru-RU"/>
              </w:rPr>
              <w:t xml:space="preserve"> на счетах по учету средств бюджета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328 403,85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-2 036 265,34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2 364 669,19</w:t>
            </w:r>
          </w:p>
        </w:tc>
      </w:tr>
      <w:tr w:rsidR="000B4434" w:rsidTr="000B4434">
        <w:trPr>
          <w:trHeight w:val="5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0921050201050000510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-322 135 885,33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-326 825 662,53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4 689 772,20</w:t>
            </w:r>
          </w:p>
        </w:tc>
      </w:tr>
      <w:tr w:rsidR="000B4434" w:rsidTr="000B4434">
        <w:trPr>
          <w:trHeight w:val="5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0921050201050000610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322 464 289,18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324 789 397,19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4" w:rsidRDefault="000B4434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-2 325 108,01</w:t>
            </w:r>
          </w:p>
        </w:tc>
      </w:tr>
    </w:tbl>
    <w:p w:rsidR="00E828BA" w:rsidRDefault="00E828BA">
      <w:bookmarkStart w:id="0" w:name="_GoBack"/>
      <w:bookmarkEnd w:id="0"/>
    </w:p>
    <w:sectPr w:rsidR="00E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34"/>
    <w:rsid w:val="000B4434"/>
    <w:rsid w:val="00E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2404-B2D6-433C-9B7F-76CF6090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1</cp:revision>
  <dcterms:created xsi:type="dcterms:W3CDTF">2022-08-18T12:42:00Z</dcterms:created>
  <dcterms:modified xsi:type="dcterms:W3CDTF">2022-08-18T12:43:00Z</dcterms:modified>
</cp:coreProperties>
</file>