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446"/>
        <w:gridCol w:w="1897"/>
        <w:gridCol w:w="1267"/>
        <w:gridCol w:w="1267"/>
        <w:gridCol w:w="1478"/>
      </w:tblGrid>
      <w:tr w:rsidR="009025AD" w:rsidRPr="009025AD" w:rsidTr="009025AD">
        <w:trPr>
          <w:trHeight w:val="10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F83"/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показатели для разработки прогноза социально-экономического развития муниципального образования Ивановской области за 2021 год</w:t>
            </w:r>
            <w:bookmarkEnd w:id="0"/>
          </w:p>
        </w:tc>
      </w:tr>
      <w:tr w:rsidR="009025AD" w:rsidRPr="009025AD" w:rsidTr="009025A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(</w:t>
            </w:r>
            <w:proofErr w:type="gramStart"/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название)  Гаврилово</w:t>
            </w:r>
            <w:proofErr w:type="gramEnd"/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-Посадский муниципальный район</w:t>
            </w:r>
          </w:p>
        </w:tc>
      </w:tr>
      <w:tr w:rsidR="009025AD" w:rsidRPr="009025AD" w:rsidTr="009025AD">
        <w:trPr>
          <w:trHeight w:val="5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 Экономические показатели МО Ивановской области</w:t>
            </w:r>
          </w:p>
        </w:tc>
      </w:tr>
      <w:tr w:rsidR="009025AD" w:rsidRPr="009025AD" w:rsidTr="00354EA0">
        <w:trPr>
          <w:trHeight w:val="600"/>
        </w:trPr>
        <w:tc>
          <w:tcPr>
            <w:tcW w:w="1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 2021 к оценке 2021 % </w:t>
            </w:r>
          </w:p>
        </w:tc>
      </w:tr>
      <w:tr w:rsidR="009025AD" w:rsidRPr="009025AD" w:rsidTr="00354EA0">
        <w:trPr>
          <w:trHeight w:val="450"/>
        </w:trPr>
        <w:tc>
          <w:tcPr>
            <w:tcW w:w="1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25AD" w:rsidRPr="009025AD" w:rsidTr="00354EA0">
        <w:trPr>
          <w:trHeight w:val="465"/>
        </w:trPr>
        <w:tc>
          <w:tcPr>
            <w:tcW w:w="1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025AD" w:rsidRPr="009025AD" w:rsidTr="00354EA0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 Промышленность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37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Добыча полезных ископаемых - В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37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Обрабатывающие </w:t>
            </w:r>
            <w:proofErr w:type="gramStart"/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производства  -</w:t>
            </w:r>
            <w:proofErr w:type="gramEnd"/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0,041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26 раз</w:t>
            </w:r>
          </w:p>
        </w:tc>
      </w:tr>
      <w:tr w:rsidR="009025AD" w:rsidRPr="009025AD" w:rsidTr="00354EA0">
        <w:trPr>
          <w:trHeight w:val="78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Производство пищевых продуктов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0,041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21,2 раза</w:t>
            </w:r>
          </w:p>
        </w:tc>
      </w:tr>
      <w:tr w:rsidR="009025AD" w:rsidRPr="009025AD" w:rsidTr="00354EA0">
        <w:trPr>
          <w:trHeight w:val="39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Производство напитков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87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Производство текстильных изделий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39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Производство одежды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82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Производство кожи, изделий из кожи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208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Обработка древесины и производство изделий из </w:t>
            </w:r>
            <w:proofErr w:type="gramStart"/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дерева  и</w:t>
            </w:r>
            <w:proofErr w:type="gramEnd"/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пробки, кроме мебели, производство изделий из соломки и материалов для плетения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115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Производство бумаги и бумажных изделий 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105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Деятельность полиграфическая и копирование носителей информации 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78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148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84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117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39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Производство металлургическое 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117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123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Производство </w:t>
            </w:r>
            <w:proofErr w:type="spellStart"/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комрьютеров</w:t>
            </w:r>
            <w:proofErr w:type="spellEnd"/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электронных и оптических изделий 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78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Производство электрического оборудования 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120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Производство машин и оборудования, не включенных в другие группировки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12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117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Производство прочих транспортных средств и оборудования 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39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Производство мебели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78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Производство прочих готовых изделий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73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Ремонт машин и оборудования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112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Обеспечение электроэнергией, газом и паром; кондиционирование </w:t>
            </w:r>
            <w:proofErr w:type="gramStart"/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воздуха  -</w:t>
            </w:r>
            <w:proofErr w:type="gramEnd"/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D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113,376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95,800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118,300</w:t>
            </w:r>
          </w:p>
        </w:tc>
      </w:tr>
      <w:tr w:rsidR="009025AD" w:rsidRPr="009025AD" w:rsidTr="00354EA0">
        <w:trPr>
          <w:trHeight w:val="148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Водоснабжение; водоотведение, организация сбора и утилизации отходов, деятельность по ликвидации </w:t>
            </w:r>
            <w:proofErr w:type="gramStart"/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загрязнений  -</w:t>
            </w:r>
            <w:proofErr w:type="gramEnd"/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E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9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19,544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99,200</w:t>
            </w:r>
          </w:p>
        </w:tc>
      </w:tr>
      <w:tr w:rsidR="009025AD" w:rsidRPr="009025AD" w:rsidTr="00354EA0">
        <w:trPr>
          <w:trHeight w:val="6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123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2243,000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2243,000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100,000</w:t>
            </w:r>
          </w:p>
        </w:tc>
      </w:tr>
      <w:tr w:rsidR="009025AD" w:rsidRPr="009025AD" w:rsidTr="00354EA0">
        <w:trPr>
          <w:trHeight w:val="70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120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1548,000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1542,000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100,400</w:t>
            </w:r>
          </w:p>
        </w:tc>
      </w:tr>
      <w:tr w:rsidR="009025AD" w:rsidRPr="009025AD" w:rsidTr="00354EA0">
        <w:trPr>
          <w:trHeight w:val="90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100,000</w:t>
            </w:r>
          </w:p>
        </w:tc>
      </w:tr>
      <w:tr w:rsidR="009025AD" w:rsidRPr="009025AD" w:rsidTr="00354EA0">
        <w:trPr>
          <w:trHeight w:val="54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Строительство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120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работ, </w:t>
            </w:r>
            <w:proofErr w:type="gramStart"/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выполненных  по</w:t>
            </w:r>
            <w:proofErr w:type="gramEnd"/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виду деятельности "строительство"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354EA0">
        <w:trPr>
          <w:trHeight w:val="70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12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227,680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377,980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60,200</w:t>
            </w:r>
          </w:p>
        </w:tc>
      </w:tr>
      <w:tr w:rsidR="009025AD" w:rsidRPr="009025AD" w:rsidTr="00354EA0">
        <w:trPr>
          <w:trHeight w:val="112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 (за исключением бюджетных средств)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195,010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55,100</w:t>
            </w:r>
          </w:p>
        </w:tc>
      </w:tr>
      <w:tr w:rsidR="009025AD" w:rsidRPr="009025AD" w:rsidTr="00706820">
        <w:trPr>
          <w:trHeight w:val="84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Собственные средства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193,660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54,700</w:t>
            </w:r>
          </w:p>
        </w:tc>
      </w:tr>
      <w:tr w:rsidR="009025AD" w:rsidRPr="009025AD" w:rsidTr="00706820">
        <w:trPr>
          <w:trHeight w:val="837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Привлечение средства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34,020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706820">
        <w:trPr>
          <w:trHeight w:val="83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Кредиты банков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706820">
        <w:trPr>
          <w:trHeight w:val="988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- кредиты иностранных банков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706820">
        <w:trPr>
          <w:trHeight w:val="833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Заёмные средства других организаций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9025AD" w:rsidRPr="009025AD" w:rsidTr="00706820">
        <w:trPr>
          <w:trHeight w:val="844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Бюджетные средства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32,670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23,980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136,200</w:t>
            </w:r>
          </w:p>
        </w:tc>
      </w:tr>
      <w:tr w:rsidR="009025AD" w:rsidRPr="009025AD" w:rsidTr="00354EA0">
        <w:trPr>
          <w:trHeight w:val="43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706820">
        <w:trPr>
          <w:trHeight w:val="821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 федерального бюджета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17,680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15,886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111,300</w:t>
            </w:r>
          </w:p>
        </w:tc>
      </w:tr>
      <w:tr w:rsidR="009025AD" w:rsidRPr="009025AD" w:rsidTr="00706820">
        <w:trPr>
          <w:trHeight w:val="846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 областного бюджета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10,890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141,600</w:t>
            </w:r>
          </w:p>
        </w:tc>
      </w:tr>
      <w:tr w:rsidR="009025AD" w:rsidRPr="009025AD" w:rsidTr="00706820">
        <w:trPr>
          <w:trHeight w:val="84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из местного бюджета  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0,404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 раз</w:t>
            </w:r>
          </w:p>
        </w:tc>
      </w:tr>
      <w:tr w:rsidR="009025AD" w:rsidRPr="009025AD" w:rsidTr="00354EA0">
        <w:trPr>
          <w:trHeight w:val="855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9025AD" w:rsidRPr="009025AD" w:rsidTr="00354EA0">
        <w:trPr>
          <w:trHeight w:val="123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тыс. единиц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0,134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0,134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100,000</w:t>
            </w:r>
          </w:p>
        </w:tc>
      </w:tr>
      <w:tr w:rsidR="009025AD" w:rsidRPr="009025AD" w:rsidTr="00354EA0">
        <w:trPr>
          <w:trHeight w:val="165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100,000</w:t>
            </w:r>
          </w:p>
        </w:tc>
      </w:tr>
      <w:tr w:rsidR="009025AD" w:rsidRPr="009025AD" w:rsidTr="00354EA0">
        <w:trPr>
          <w:trHeight w:val="1020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Оборот малых и средних предприятий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25AD" w:rsidRPr="009025AD" w:rsidRDefault="009025AD" w:rsidP="0090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lang w:eastAsia="ru-RU"/>
              </w:rPr>
              <w:t>млн. руб. в ценах соответствующих лет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235,700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241,100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AD" w:rsidRPr="009025AD" w:rsidRDefault="009025AD" w:rsidP="00902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97,800</w:t>
            </w:r>
          </w:p>
        </w:tc>
      </w:tr>
    </w:tbl>
    <w:p w:rsidR="00A7371A" w:rsidRDefault="00A7371A"/>
    <w:tbl>
      <w:tblPr>
        <w:tblW w:w="5100" w:type="pct"/>
        <w:jc w:val="center"/>
        <w:tblLook w:val="04A0" w:firstRow="1" w:lastRow="0" w:firstColumn="1" w:lastColumn="0" w:noHBand="0" w:noVBand="1"/>
      </w:tblPr>
      <w:tblGrid>
        <w:gridCol w:w="4073"/>
        <w:gridCol w:w="252"/>
        <w:gridCol w:w="1018"/>
        <w:gridCol w:w="301"/>
        <w:gridCol w:w="243"/>
        <w:gridCol w:w="580"/>
        <w:gridCol w:w="449"/>
        <w:gridCol w:w="122"/>
        <w:gridCol w:w="305"/>
        <w:gridCol w:w="811"/>
        <w:gridCol w:w="34"/>
        <w:gridCol w:w="9"/>
        <w:gridCol w:w="861"/>
        <w:gridCol w:w="124"/>
        <w:gridCol w:w="179"/>
        <w:gridCol w:w="181"/>
      </w:tblGrid>
      <w:tr w:rsidR="00E448FA" w:rsidRPr="007F220C" w:rsidTr="00706820">
        <w:trPr>
          <w:trHeight w:val="341"/>
          <w:jc w:val="center"/>
        </w:trPr>
        <w:tc>
          <w:tcPr>
            <w:tcW w:w="481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820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06820" w:rsidRDefault="00706820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6820" w:rsidRDefault="00706820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48FA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 2. Показатели, </w:t>
            </w:r>
            <w:proofErr w:type="gramStart"/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характеризующие  уровень</w:t>
            </w:r>
            <w:proofErr w:type="gramEnd"/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жизни населения МО Ивановской области</w:t>
            </w:r>
          </w:p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222"/>
          <w:jc w:val="center"/>
        </w:trPr>
        <w:tc>
          <w:tcPr>
            <w:tcW w:w="2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2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52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 2021 к оценке 2021 %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448FA" w:rsidRPr="007F220C" w:rsidTr="00706820">
        <w:trPr>
          <w:trHeight w:val="143"/>
          <w:jc w:val="center"/>
        </w:trPr>
        <w:tc>
          <w:tcPr>
            <w:tcW w:w="2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6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52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79"/>
          <w:jc w:val="center"/>
        </w:trPr>
        <w:tc>
          <w:tcPr>
            <w:tcW w:w="2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8FA" w:rsidRPr="007F220C" w:rsidTr="00706820">
        <w:trPr>
          <w:trHeight w:val="206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2.1. Демография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469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15,25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198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7,58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7,61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198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7,62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7,64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516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рождаемости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461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смертности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484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естественного прироста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-16,8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-11,2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421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230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 Труд и занятость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794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0,096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92,70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596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1,17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93,20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985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незанятых граждан, зарегистрированных в органах государственной службы занятости, в расчете на одну заявленную вакансию (на конец года)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397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1278,16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1266,15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405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262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номинальная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26628,38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26378,11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270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2.3. Денежные доходы населения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405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доходы в расчете на душу населения в месяц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10930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10824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596"/>
          <w:jc w:val="center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8FA" w:rsidRPr="007F220C" w:rsidTr="00706820">
        <w:trPr>
          <w:trHeight w:val="190"/>
          <w:jc w:val="center"/>
        </w:trPr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8FA" w:rsidRPr="007F220C" w:rsidTr="00706820">
        <w:trPr>
          <w:trHeight w:val="190"/>
          <w:jc w:val="center"/>
        </w:trPr>
        <w:tc>
          <w:tcPr>
            <w:tcW w:w="2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FA" w:rsidRPr="007F220C" w:rsidRDefault="00E448FA" w:rsidP="00E4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90"/>
        </w:trPr>
        <w:tc>
          <w:tcPr>
            <w:tcW w:w="474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706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Финансовые и бюджетные показатели 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90"/>
        </w:trPr>
        <w:tc>
          <w:tcPr>
            <w:tcW w:w="474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(название) Гаврилово-Посадский муниципальный район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150"/>
        </w:trPr>
        <w:tc>
          <w:tcPr>
            <w:tcW w:w="474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70682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70682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 2021 к оценке 2021 % 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1185"/>
        </w:trPr>
        <w:tc>
          <w:tcPr>
            <w:tcW w:w="28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70682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70682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3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Прибыль прибыльных организаций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68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млн. руб. 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12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68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3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Доходы местного </w:t>
            </w:r>
            <w:proofErr w:type="gramStart"/>
            <w:r w:rsidRPr="00706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 -</w:t>
            </w:r>
            <w:proofErr w:type="gramEnd"/>
            <w:r w:rsidRPr="00706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(3+20)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68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млн. руб. 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27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 Собственные доходы местного бюджета - всего (4+12)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68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млн. руб. 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27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 Налоговые доходы (5+6+7+8+9+10+11)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068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млн. руб. 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0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Налоги на прибыль, доходы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25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налог на доходы физических лиц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51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Налоги на товары (работы, услуги), реализуемые на территории Российской Федерации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51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6.1. Акцизы по подакцизным товарам (продукции), произв. на </w:t>
            </w:r>
            <w:proofErr w:type="spellStart"/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</w:t>
            </w:r>
            <w:proofErr w:type="spellEnd"/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Российской Федерации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114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6.1.1.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129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6.1.2. Доходы от уплаты акцизов на моторные масла для дизельных и (или) карбюраторных (</w:t>
            </w:r>
            <w:proofErr w:type="spellStart"/>
            <w:r w:rsidRPr="00706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06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103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6.1.3.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103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6.1.4.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4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Налоги на совокупный доход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42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7.1. </w:t>
            </w:r>
            <w:proofErr w:type="gramStart"/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ЕНВД  для</w:t>
            </w:r>
            <w:proofErr w:type="gramEnd"/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отдельных видов деятельности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0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 единый сельскохозяйственный налог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58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7.3. налог, взимаемый в связи с применением патентной системы налогообложения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27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Налоги на имущество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0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 налог на имущество физических лиц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27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 земельный налог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Налоги, сборы и регулярные платежи за пользование природными ресурсами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 налог на добычу полезных ископаемых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. 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28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Государственная пошлина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57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Задолженность и перерасчеты по отмененным налогам, сборам и иным обязательным платежам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12. Неналоговые доходы (13+14+15+16+17+18+19)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49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3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Платежи при пользовании природными ресурсами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40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Доходы от оказания платных услуг (работ) и компенсации затрат государства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0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Доходы от продажи материальных и нематериальных активов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49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Административные платежи и сборы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27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Штрафы, санкции, возмещение ущерба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6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 Прочие неналоговые доходы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0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20. Безвозмездные поступления - всего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28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42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20.1. Безвозмездные поступления от других бюджетов бюджетной системы РФ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7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20.2. Прочие безвозмездные поступления 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100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20.3.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55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20.4.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16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51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21. Расходы местного </w:t>
            </w:r>
            <w:proofErr w:type="gramStart"/>
            <w:r w:rsidRPr="00706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 -</w:t>
            </w:r>
            <w:proofErr w:type="gramEnd"/>
            <w:r w:rsidRPr="00706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(22+23+24+25+26+27+28+29+30+31+32+33+34+35)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308,7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27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22. Общегосударственные вопросы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23. Национальная оборона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24. Национальная безопасность и правоохранительная деятельность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25. Национальная экономика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26. Жилищно-коммунальное хозяйство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27. Охрана окружающей среды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28.Образование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29. Культура, кинематография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30. Здравоохранение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31. Социальная политика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32. Физическая культура и спорт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33. Средства массовой информации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7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34. Обслуживание государственного и муниципального долга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600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35. 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6" w:type="pct"/>
          <w:trHeight w:val="315"/>
        </w:trPr>
        <w:tc>
          <w:tcPr>
            <w:tcW w:w="2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36. Превышение доходов над расходами (+), или расходов </w:t>
            </w:r>
            <w:proofErr w:type="gramStart"/>
            <w:r w:rsidRPr="00706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доходами</w:t>
            </w:r>
            <w:proofErr w:type="gramEnd"/>
            <w:r w:rsidRPr="00706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(-) (2-21)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млн.руб</w:t>
            </w:r>
            <w:proofErr w:type="spellEnd"/>
            <w:r w:rsidRPr="00706820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915"/>
        </w:trPr>
        <w:tc>
          <w:tcPr>
            <w:tcW w:w="490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15"/>
        </w:trPr>
        <w:tc>
          <w:tcPr>
            <w:tcW w:w="490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735"/>
        </w:trPr>
        <w:tc>
          <w:tcPr>
            <w:tcW w:w="490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4. Производство важнейших видов продукции в натуральном </w:t>
            </w:r>
            <w:proofErr w:type="gramStart"/>
            <w:r w:rsidRPr="00706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выражении  МО</w:t>
            </w:r>
            <w:proofErr w:type="gramEnd"/>
            <w:r w:rsidRPr="00706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Ивановской области</w:t>
            </w: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540"/>
        </w:trPr>
        <w:tc>
          <w:tcPr>
            <w:tcW w:w="2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 2021 к оценке 2021 % </w:t>
            </w: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408"/>
        </w:trPr>
        <w:tc>
          <w:tcPr>
            <w:tcW w:w="2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0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408"/>
        </w:trPr>
        <w:tc>
          <w:tcPr>
            <w:tcW w:w="2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840"/>
        </w:trPr>
        <w:tc>
          <w:tcPr>
            <w:tcW w:w="2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Производство важнейших видов промышленной продукции: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480"/>
        </w:trPr>
        <w:tc>
          <w:tcPr>
            <w:tcW w:w="22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Ткани хлопчатобумажные готовые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lang w:eastAsia="ru-RU"/>
              </w:rPr>
              <w:t>тыс. кв. м</w:t>
            </w:r>
          </w:p>
        </w:tc>
        <w:tc>
          <w:tcPr>
            <w:tcW w:w="6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480"/>
        </w:trPr>
        <w:tc>
          <w:tcPr>
            <w:tcW w:w="2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Электроэнергия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lang w:eastAsia="ru-RU"/>
              </w:rPr>
              <w:t>млрд. кВт. ч</w:t>
            </w:r>
          </w:p>
        </w:tc>
        <w:tc>
          <w:tcPr>
            <w:tcW w:w="6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495"/>
        </w:trPr>
        <w:tc>
          <w:tcPr>
            <w:tcW w:w="2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Спирт этиловый из пищевого сырья 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lang w:eastAsia="ru-RU"/>
              </w:rPr>
              <w:t>тыс. дал</w:t>
            </w:r>
          </w:p>
        </w:tc>
        <w:tc>
          <w:tcPr>
            <w:tcW w:w="6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480"/>
        </w:trPr>
        <w:tc>
          <w:tcPr>
            <w:tcW w:w="2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Водка и </w:t>
            </w:r>
            <w:proofErr w:type="gramStart"/>
            <w:r w:rsidRPr="0070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ликёро-водочные</w:t>
            </w:r>
            <w:proofErr w:type="gramEnd"/>
            <w:r w:rsidRPr="0070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изделия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lang w:eastAsia="ru-RU"/>
              </w:rPr>
              <w:t>тыс. дал</w:t>
            </w:r>
          </w:p>
        </w:tc>
        <w:tc>
          <w:tcPr>
            <w:tcW w:w="6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630"/>
        </w:trPr>
        <w:tc>
          <w:tcPr>
            <w:tcW w:w="2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Пиво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lang w:eastAsia="ru-RU"/>
              </w:rPr>
              <w:t>тыс. дал</w:t>
            </w:r>
          </w:p>
        </w:tc>
        <w:tc>
          <w:tcPr>
            <w:tcW w:w="6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820" w:rsidRPr="00706820" w:rsidTr="00706820">
        <w:tblPrEx>
          <w:jc w:val="left"/>
        </w:tblPrEx>
        <w:trPr>
          <w:gridAfter w:val="1"/>
          <w:wAfter w:w="98" w:type="pct"/>
          <w:trHeight w:val="375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820" w:rsidRPr="00706820" w:rsidRDefault="00706820" w:rsidP="0070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6820" w:rsidRDefault="00706820"/>
    <w:sectPr w:rsidR="0070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AD"/>
    <w:rsid w:val="00354EA0"/>
    <w:rsid w:val="00706820"/>
    <w:rsid w:val="009025AD"/>
    <w:rsid w:val="00A3506A"/>
    <w:rsid w:val="00A7371A"/>
    <w:rsid w:val="00E448FA"/>
    <w:rsid w:val="00E8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90070-DD13-40D7-BDEB-E95BC9D7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2022-08-15T10:52:00Z</dcterms:created>
  <dcterms:modified xsi:type="dcterms:W3CDTF">2022-08-15T10:52:00Z</dcterms:modified>
</cp:coreProperties>
</file>