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013" w:rsidRDefault="00FD0013" w:rsidP="00FD0013">
      <w:pPr>
        <w:jc w:val="center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0</wp:posOffset>
                </wp:positionV>
                <wp:extent cx="2025015" cy="509270"/>
                <wp:effectExtent l="0" t="0" r="0" b="50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013" w:rsidRDefault="00FD0013" w:rsidP="00FD0013">
                            <w:pPr>
                              <w:jc w:val="right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ПРОЕКТ</w:t>
                            </w:r>
                          </w:p>
                          <w:p w:rsidR="00FD0013" w:rsidRDefault="00FD0013" w:rsidP="00FD001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6.45pt;margin-top:0;width:159.45pt;height:40.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" stroked="f">
                <v:textbox style="mso-fit-shape-to-text:t">
                  <w:txbxContent>
                    <w:p w:rsidR="00FD0013" w:rsidRDefault="00FD0013" w:rsidP="00FD0013">
                      <w:pPr>
                        <w:jc w:val="right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ПРОЕКТ</w:t>
                      </w:r>
                    </w:p>
                    <w:p w:rsidR="00FD0013" w:rsidRDefault="00FD0013" w:rsidP="00FD0013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952500" cy="1133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334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             </w:t>
      </w:r>
    </w:p>
    <w:p w:rsidR="00FD0013" w:rsidRDefault="00FD0013" w:rsidP="00FD0013">
      <w:pPr>
        <w:jc w:val="center"/>
        <w:rPr>
          <w:b/>
          <w:szCs w:val="28"/>
        </w:rPr>
      </w:pPr>
      <w:r>
        <w:rPr>
          <w:b/>
          <w:szCs w:val="28"/>
        </w:rPr>
        <w:t>СОВЕТ</w:t>
      </w:r>
    </w:p>
    <w:p w:rsidR="00FD0013" w:rsidRDefault="00FD0013" w:rsidP="00FD0013">
      <w:pPr>
        <w:jc w:val="center"/>
        <w:rPr>
          <w:b/>
          <w:szCs w:val="28"/>
        </w:rPr>
      </w:pPr>
      <w:r>
        <w:rPr>
          <w:b/>
          <w:szCs w:val="28"/>
        </w:rPr>
        <w:t xml:space="preserve"> ГАВРИЛОВО-ПОСАДСКОГО ГОРОДСКОГО ПОСЕЛЕНИЯ </w:t>
      </w:r>
    </w:p>
    <w:p w:rsidR="00FD0013" w:rsidRDefault="00FD0013" w:rsidP="00FD0013">
      <w:pPr>
        <w:jc w:val="center"/>
        <w:rPr>
          <w:b/>
          <w:szCs w:val="28"/>
        </w:rPr>
      </w:pPr>
      <w:r>
        <w:rPr>
          <w:b/>
          <w:szCs w:val="28"/>
        </w:rPr>
        <w:t>ГАВРИЛОВО-ПОСАДСКОГО МУНИЦИПАЛЬНОГО РАЙОНА</w:t>
      </w:r>
    </w:p>
    <w:p w:rsidR="00FD0013" w:rsidRDefault="00FD0013" w:rsidP="00FD0013">
      <w:pPr>
        <w:jc w:val="center"/>
        <w:rPr>
          <w:b/>
          <w:szCs w:val="28"/>
        </w:rPr>
      </w:pPr>
      <w:r>
        <w:rPr>
          <w:b/>
          <w:szCs w:val="28"/>
        </w:rPr>
        <w:t>ИВАНОВСКОЙ ОБЛАСТИ</w:t>
      </w:r>
    </w:p>
    <w:p w:rsidR="00FD0013" w:rsidRDefault="00FD0013" w:rsidP="00FD0013">
      <w:pPr>
        <w:jc w:val="center"/>
      </w:pPr>
      <w:r>
        <w:rPr>
          <w:b/>
          <w:szCs w:val="28"/>
        </w:rPr>
        <w:t>Р Е Ш Е Н И Е</w:t>
      </w:r>
    </w:p>
    <w:p w:rsidR="00FD0013" w:rsidRDefault="00FD0013" w:rsidP="00FD0013">
      <w:pPr>
        <w:rPr>
          <w:b/>
          <w:szCs w:val="28"/>
        </w:rPr>
      </w:pPr>
      <w:r>
        <w:rPr>
          <w:b/>
          <w:szCs w:val="28"/>
        </w:rPr>
        <w:t xml:space="preserve">   </w:t>
      </w:r>
    </w:p>
    <w:p w:rsidR="00FD0013" w:rsidRDefault="00FD0013" w:rsidP="00FD0013">
      <w:pPr>
        <w:rPr>
          <w:szCs w:val="28"/>
        </w:rPr>
      </w:pPr>
      <w:r>
        <w:rPr>
          <w:b/>
          <w:szCs w:val="28"/>
        </w:rPr>
        <w:t xml:space="preserve">                          </w:t>
      </w:r>
    </w:p>
    <w:p w:rsidR="00FD0013" w:rsidRPr="00E37AAD" w:rsidRDefault="00FD0013" w:rsidP="00FD0013">
      <w:pPr>
        <w:tabs>
          <w:tab w:val="left" w:pos="8080"/>
        </w:tabs>
        <w:spacing w:line="360" w:lineRule="auto"/>
        <w:ind w:right="1275"/>
        <w:jc w:val="center"/>
        <w:rPr>
          <w:b/>
          <w:szCs w:val="28"/>
        </w:rPr>
      </w:pPr>
      <w:r>
        <w:rPr>
          <w:szCs w:val="28"/>
        </w:rPr>
        <w:t xml:space="preserve">                </w:t>
      </w:r>
      <w:proofErr w:type="gramStart"/>
      <w:r w:rsidRPr="00E37AAD">
        <w:rPr>
          <w:b/>
          <w:szCs w:val="28"/>
        </w:rPr>
        <w:t xml:space="preserve">от  </w:t>
      </w:r>
      <w:r>
        <w:rPr>
          <w:b/>
          <w:szCs w:val="28"/>
        </w:rPr>
        <w:t>_</w:t>
      </w:r>
      <w:proofErr w:type="gramEnd"/>
      <w:r>
        <w:rPr>
          <w:b/>
          <w:szCs w:val="28"/>
        </w:rPr>
        <w:t xml:space="preserve">______________   </w:t>
      </w:r>
      <w:r w:rsidRPr="00E37AAD">
        <w:rPr>
          <w:b/>
          <w:szCs w:val="28"/>
        </w:rPr>
        <w:t xml:space="preserve">№ </w:t>
      </w:r>
      <w:r>
        <w:rPr>
          <w:b/>
          <w:szCs w:val="28"/>
        </w:rPr>
        <w:t>_______</w:t>
      </w:r>
    </w:p>
    <w:p w:rsidR="00FD0013" w:rsidRDefault="00FD0013" w:rsidP="00FD0013">
      <w:pPr>
        <w:jc w:val="center"/>
        <w:rPr>
          <w:szCs w:val="28"/>
        </w:rPr>
      </w:pPr>
    </w:p>
    <w:p w:rsidR="00FD0013" w:rsidRDefault="00FD0013" w:rsidP="00FD0013">
      <w:pPr>
        <w:jc w:val="center"/>
        <w:rPr>
          <w:szCs w:val="28"/>
        </w:rPr>
      </w:pPr>
    </w:p>
    <w:p w:rsidR="00FD0013" w:rsidRDefault="00FD0013" w:rsidP="00FD0013">
      <w:pPr>
        <w:pStyle w:val="7"/>
        <w:ind w:left="709" w:right="0"/>
        <w:rPr>
          <w:szCs w:val="28"/>
        </w:rPr>
      </w:pPr>
      <w:r>
        <w:rPr>
          <w:szCs w:val="28"/>
        </w:rPr>
        <w:t xml:space="preserve">О </w:t>
      </w:r>
      <w:proofErr w:type="gramStart"/>
      <w:r>
        <w:rPr>
          <w:szCs w:val="28"/>
        </w:rPr>
        <w:t>бюджете  Гаврилово</w:t>
      </w:r>
      <w:proofErr w:type="gramEnd"/>
      <w:r>
        <w:rPr>
          <w:szCs w:val="28"/>
        </w:rPr>
        <w:t>-Посадского  городского поселения</w:t>
      </w:r>
    </w:p>
    <w:p w:rsidR="00FD0013" w:rsidRDefault="00FD0013" w:rsidP="00FD0013">
      <w:pPr>
        <w:pStyle w:val="7"/>
        <w:ind w:left="709" w:right="0"/>
        <w:rPr>
          <w:b w:val="0"/>
          <w:szCs w:val="28"/>
        </w:rPr>
      </w:pPr>
      <w:proofErr w:type="gramStart"/>
      <w:r>
        <w:rPr>
          <w:szCs w:val="28"/>
        </w:rPr>
        <w:t>на  2022</w:t>
      </w:r>
      <w:proofErr w:type="gramEnd"/>
      <w:r>
        <w:rPr>
          <w:szCs w:val="28"/>
        </w:rPr>
        <w:t xml:space="preserve"> год и на плановый период 2023 и 2024 годов</w:t>
      </w:r>
    </w:p>
    <w:p w:rsidR="00FD0013" w:rsidRDefault="00FD0013" w:rsidP="00FD0013">
      <w:pPr>
        <w:pStyle w:val="a4"/>
        <w:jc w:val="center"/>
        <w:rPr>
          <w:bCs/>
          <w:sz w:val="28"/>
          <w:szCs w:val="28"/>
        </w:rPr>
      </w:pPr>
    </w:p>
    <w:p w:rsidR="00FD0013" w:rsidRDefault="00FD0013" w:rsidP="00FD0013">
      <w:pPr>
        <w:pStyle w:val="a4"/>
        <w:jc w:val="center"/>
        <w:rPr>
          <w:bCs/>
          <w:sz w:val="28"/>
          <w:szCs w:val="28"/>
        </w:rPr>
      </w:pPr>
    </w:p>
    <w:p w:rsidR="00FD0013" w:rsidRDefault="00FD0013" w:rsidP="00FD0013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низации местного самоуправления в Российской Федерации», Уставом </w:t>
      </w:r>
      <w:r>
        <w:rPr>
          <w:sz w:val="28"/>
          <w:szCs w:val="28"/>
        </w:rPr>
        <w:t xml:space="preserve">Гаврилово-Посадского городского поселения   </w:t>
      </w:r>
      <w:r>
        <w:rPr>
          <w:bCs/>
          <w:sz w:val="28"/>
          <w:szCs w:val="28"/>
        </w:rPr>
        <w:t xml:space="preserve">в целях регулирования бюджетных правоотношений, Совет Гаврилово-Посадского городского поселения </w:t>
      </w:r>
      <w:r>
        <w:rPr>
          <w:b/>
          <w:bCs/>
          <w:sz w:val="28"/>
          <w:szCs w:val="28"/>
        </w:rPr>
        <w:t>р е ш и л</w:t>
      </w:r>
      <w:r>
        <w:rPr>
          <w:bCs/>
          <w:sz w:val="28"/>
          <w:szCs w:val="28"/>
        </w:rPr>
        <w:t>:</w:t>
      </w:r>
    </w:p>
    <w:p w:rsidR="00FD0013" w:rsidRDefault="00FD0013" w:rsidP="00FD0013">
      <w:pPr>
        <w:pStyle w:val="7"/>
        <w:ind w:left="0" w:right="-1" w:firstLine="708"/>
        <w:jc w:val="both"/>
        <w:rPr>
          <w:b w:val="0"/>
          <w:szCs w:val="28"/>
        </w:rPr>
      </w:pPr>
      <w:r>
        <w:rPr>
          <w:b w:val="0"/>
          <w:bCs/>
          <w:szCs w:val="28"/>
        </w:rPr>
        <w:t>1. Утвердить основные характеристики   бюджета</w:t>
      </w:r>
      <w:r>
        <w:rPr>
          <w:b w:val="0"/>
          <w:szCs w:val="28"/>
        </w:rPr>
        <w:t xml:space="preserve"> Гаврилово-Посадского городского поселения </w:t>
      </w:r>
      <w:proofErr w:type="gramStart"/>
      <w:r>
        <w:rPr>
          <w:b w:val="0"/>
          <w:szCs w:val="28"/>
        </w:rPr>
        <w:t>на  2022</w:t>
      </w:r>
      <w:proofErr w:type="gramEnd"/>
      <w:r>
        <w:rPr>
          <w:b w:val="0"/>
          <w:szCs w:val="28"/>
        </w:rPr>
        <w:t xml:space="preserve"> год и на плановый период 2023 и 2024 годов (далее – бюджет):   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</w:p>
    <w:p w:rsidR="00FD0013" w:rsidRDefault="00FD0013" w:rsidP="00FD0013">
      <w:pPr>
        <w:ind w:firstLine="708"/>
      </w:pPr>
      <w:r>
        <w:t>1.1. На 2022 год:</w:t>
      </w:r>
    </w:p>
    <w:p w:rsidR="00FD0013" w:rsidRDefault="00FD0013" w:rsidP="00FD0013">
      <w:r>
        <w:t xml:space="preserve">1) общий объем доходов бюджета в </w:t>
      </w:r>
      <w:proofErr w:type="gramStart"/>
      <w:r>
        <w:t xml:space="preserve">сумме  </w:t>
      </w:r>
      <w:r w:rsidRPr="006A05D8">
        <w:rPr>
          <w:bCs/>
          <w:color w:val="000000"/>
          <w:szCs w:val="28"/>
        </w:rPr>
        <w:t>51</w:t>
      </w:r>
      <w:proofErr w:type="gramEnd"/>
      <w:r>
        <w:rPr>
          <w:bCs/>
          <w:color w:val="000000"/>
          <w:szCs w:val="28"/>
        </w:rPr>
        <w:t> </w:t>
      </w:r>
      <w:r w:rsidRPr="006A05D8">
        <w:rPr>
          <w:bCs/>
          <w:color w:val="000000"/>
          <w:szCs w:val="28"/>
        </w:rPr>
        <w:t>255</w:t>
      </w:r>
      <w:r>
        <w:rPr>
          <w:bCs/>
          <w:color w:val="000000"/>
          <w:szCs w:val="28"/>
        </w:rPr>
        <w:t xml:space="preserve"> </w:t>
      </w:r>
      <w:r w:rsidRPr="006A05D8">
        <w:rPr>
          <w:bCs/>
          <w:color w:val="000000"/>
          <w:szCs w:val="28"/>
        </w:rPr>
        <w:t>462,66</w:t>
      </w:r>
      <w:r>
        <w:rPr>
          <w:bCs/>
          <w:color w:val="000000"/>
          <w:szCs w:val="28"/>
        </w:rPr>
        <w:t xml:space="preserve"> </w:t>
      </w:r>
      <w:r>
        <w:t xml:space="preserve">руб.  </w:t>
      </w:r>
    </w:p>
    <w:p w:rsidR="00FD0013" w:rsidRDefault="00FD0013" w:rsidP="00FD0013">
      <w:r>
        <w:t xml:space="preserve">2) общий объем расходов бюджета в сумме </w:t>
      </w:r>
      <w:r w:rsidRPr="006A05D8">
        <w:rPr>
          <w:bCs/>
          <w:color w:val="000000"/>
          <w:szCs w:val="28"/>
        </w:rPr>
        <w:t>5</w:t>
      </w:r>
      <w:r>
        <w:rPr>
          <w:bCs/>
          <w:color w:val="000000"/>
          <w:szCs w:val="28"/>
        </w:rPr>
        <w:t>0 4</w:t>
      </w:r>
      <w:r w:rsidRPr="006A05D8">
        <w:rPr>
          <w:bCs/>
          <w:color w:val="000000"/>
          <w:szCs w:val="28"/>
        </w:rPr>
        <w:t>55</w:t>
      </w:r>
      <w:r>
        <w:rPr>
          <w:bCs/>
          <w:color w:val="000000"/>
          <w:szCs w:val="28"/>
        </w:rPr>
        <w:t xml:space="preserve"> </w:t>
      </w:r>
      <w:r w:rsidRPr="006A05D8">
        <w:rPr>
          <w:bCs/>
          <w:color w:val="000000"/>
          <w:szCs w:val="28"/>
        </w:rPr>
        <w:t>462,66</w:t>
      </w:r>
      <w:r>
        <w:rPr>
          <w:szCs w:val="28"/>
        </w:rPr>
        <w:t xml:space="preserve"> </w:t>
      </w:r>
      <w:r>
        <w:t xml:space="preserve">руб. </w:t>
      </w:r>
    </w:p>
    <w:p w:rsidR="00FD0013" w:rsidRDefault="00FD0013" w:rsidP="00FD0013">
      <w:r>
        <w:t>3) дефицит бюджета в сумме 0,00 руб.</w:t>
      </w:r>
    </w:p>
    <w:p w:rsidR="00FD0013" w:rsidRDefault="00FD0013" w:rsidP="00FD0013">
      <w:r>
        <w:t xml:space="preserve">4) профицит бюджета в сумме </w:t>
      </w:r>
      <w:r w:rsidRPr="000E3BD3">
        <w:t>800 000,00</w:t>
      </w:r>
      <w:r>
        <w:t xml:space="preserve"> руб.</w:t>
      </w:r>
    </w:p>
    <w:p w:rsidR="00FD0013" w:rsidRDefault="00FD0013" w:rsidP="00FD0013">
      <w:r>
        <w:t xml:space="preserve">       1.2.  На 2023 год:</w:t>
      </w:r>
    </w:p>
    <w:p w:rsidR="00FD0013" w:rsidRDefault="00FD0013" w:rsidP="00FD0013">
      <w:r>
        <w:t xml:space="preserve">1) общий объем </w:t>
      </w:r>
      <w:proofErr w:type="gramStart"/>
      <w:r>
        <w:t>доходов  бюджета</w:t>
      </w:r>
      <w:proofErr w:type="gramEnd"/>
      <w:r>
        <w:t xml:space="preserve"> в сумме  </w:t>
      </w:r>
      <w:r w:rsidRPr="006A05D8">
        <w:rPr>
          <w:bCs/>
          <w:color w:val="000000"/>
          <w:szCs w:val="28"/>
        </w:rPr>
        <w:t>40</w:t>
      </w:r>
      <w:r>
        <w:rPr>
          <w:bCs/>
          <w:color w:val="000000"/>
          <w:szCs w:val="28"/>
        </w:rPr>
        <w:t> </w:t>
      </w:r>
      <w:r w:rsidRPr="006A05D8">
        <w:rPr>
          <w:bCs/>
          <w:color w:val="000000"/>
          <w:szCs w:val="28"/>
        </w:rPr>
        <w:t>206</w:t>
      </w:r>
      <w:r>
        <w:rPr>
          <w:bCs/>
          <w:color w:val="000000"/>
          <w:szCs w:val="28"/>
        </w:rPr>
        <w:t> </w:t>
      </w:r>
      <w:r w:rsidRPr="006A05D8">
        <w:rPr>
          <w:bCs/>
          <w:color w:val="000000"/>
          <w:szCs w:val="28"/>
        </w:rPr>
        <w:t>470</w:t>
      </w:r>
      <w:r>
        <w:rPr>
          <w:bCs/>
          <w:color w:val="000000"/>
          <w:szCs w:val="28"/>
        </w:rPr>
        <w:t xml:space="preserve">,00 </w:t>
      </w:r>
      <w:r>
        <w:t xml:space="preserve">руб. </w:t>
      </w:r>
    </w:p>
    <w:p w:rsidR="00FD0013" w:rsidRDefault="00FD0013" w:rsidP="00FD0013">
      <w:r>
        <w:t xml:space="preserve">2) общий объем </w:t>
      </w:r>
      <w:proofErr w:type="gramStart"/>
      <w:r>
        <w:t>расходов  бюджета</w:t>
      </w:r>
      <w:proofErr w:type="gramEnd"/>
      <w:r>
        <w:t xml:space="preserve"> в сумме </w:t>
      </w:r>
      <w:r w:rsidRPr="006A05D8">
        <w:rPr>
          <w:bCs/>
          <w:color w:val="000000"/>
          <w:szCs w:val="28"/>
        </w:rPr>
        <w:t>40</w:t>
      </w:r>
      <w:r>
        <w:rPr>
          <w:bCs/>
          <w:color w:val="000000"/>
          <w:szCs w:val="28"/>
        </w:rPr>
        <w:t> </w:t>
      </w:r>
      <w:r w:rsidRPr="006A05D8">
        <w:rPr>
          <w:bCs/>
          <w:color w:val="000000"/>
          <w:szCs w:val="28"/>
        </w:rPr>
        <w:t>206</w:t>
      </w:r>
      <w:r>
        <w:rPr>
          <w:bCs/>
          <w:color w:val="000000"/>
          <w:szCs w:val="28"/>
        </w:rPr>
        <w:t> </w:t>
      </w:r>
      <w:r w:rsidRPr="006A05D8">
        <w:rPr>
          <w:bCs/>
          <w:color w:val="000000"/>
          <w:szCs w:val="28"/>
        </w:rPr>
        <w:t>470</w:t>
      </w:r>
      <w:r>
        <w:rPr>
          <w:bCs/>
          <w:color w:val="000000"/>
          <w:szCs w:val="28"/>
        </w:rPr>
        <w:t xml:space="preserve">,00 </w:t>
      </w:r>
      <w:r>
        <w:t xml:space="preserve">руб.  </w:t>
      </w:r>
    </w:p>
    <w:p w:rsidR="00FD0013" w:rsidRDefault="00FD0013" w:rsidP="00FD0013">
      <w:r>
        <w:t>3) дефицит бюджета в сумме 0,00 руб.</w:t>
      </w:r>
    </w:p>
    <w:p w:rsidR="00FD0013" w:rsidRDefault="00FD0013" w:rsidP="00FD0013">
      <w:r>
        <w:t xml:space="preserve">4) профицит бюджета в сумме </w:t>
      </w:r>
      <w:r w:rsidRPr="000E3BD3">
        <w:t>0,</w:t>
      </w:r>
      <w:proofErr w:type="gramStart"/>
      <w:r w:rsidRPr="000E3BD3">
        <w:t>00</w:t>
      </w:r>
      <w:r w:rsidRPr="000E3BD3">
        <w:rPr>
          <w:color w:val="FF0000"/>
        </w:rPr>
        <w:t xml:space="preserve"> </w:t>
      </w:r>
      <w:r>
        <w:t xml:space="preserve"> руб.</w:t>
      </w:r>
      <w:proofErr w:type="gramEnd"/>
      <w:r>
        <w:t xml:space="preserve">  </w:t>
      </w:r>
    </w:p>
    <w:p w:rsidR="00FD0013" w:rsidRDefault="00FD0013" w:rsidP="00FD0013">
      <w:r>
        <w:t xml:space="preserve">       1.3.  На 2024 год:</w:t>
      </w:r>
    </w:p>
    <w:p w:rsidR="00FD0013" w:rsidRDefault="00FD0013" w:rsidP="00FD0013">
      <w:r>
        <w:t xml:space="preserve">1) общий объем доходов бюджета в сумме </w:t>
      </w:r>
      <w:r w:rsidRPr="006A05D8">
        <w:rPr>
          <w:bCs/>
          <w:color w:val="000000"/>
          <w:szCs w:val="28"/>
        </w:rPr>
        <w:t>40</w:t>
      </w:r>
      <w:r>
        <w:rPr>
          <w:bCs/>
          <w:color w:val="000000"/>
          <w:szCs w:val="28"/>
        </w:rPr>
        <w:t> </w:t>
      </w:r>
      <w:r w:rsidRPr="006A05D8">
        <w:rPr>
          <w:bCs/>
          <w:color w:val="000000"/>
          <w:szCs w:val="28"/>
        </w:rPr>
        <w:t>287</w:t>
      </w:r>
      <w:r>
        <w:rPr>
          <w:bCs/>
          <w:color w:val="000000"/>
          <w:szCs w:val="28"/>
        </w:rPr>
        <w:t> </w:t>
      </w:r>
      <w:r w:rsidRPr="006A05D8">
        <w:rPr>
          <w:bCs/>
          <w:color w:val="000000"/>
          <w:szCs w:val="28"/>
        </w:rPr>
        <w:t>740</w:t>
      </w:r>
      <w:r>
        <w:rPr>
          <w:bCs/>
          <w:color w:val="000000"/>
          <w:szCs w:val="28"/>
        </w:rPr>
        <w:t>,</w:t>
      </w:r>
      <w:proofErr w:type="gramStart"/>
      <w:r>
        <w:rPr>
          <w:bCs/>
          <w:color w:val="000000"/>
          <w:szCs w:val="28"/>
        </w:rPr>
        <w:t>00</w:t>
      </w:r>
      <w:r>
        <w:t xml:space="preserve">  руб.</w:t>
      </w:r>
      <w:proofErr w:type="gramEnd"/>
      <w:r>
        <w:t xml:space="preserve"> </w:t>
      </w:r>
    </w:p>
    <w:p w:rsidR="00FD0013" w:rsidRDefault="00FD0013" w:rsidP="00FD0013">
      <w:r>
        <w:t xml:space="preserve">2) общий объем </w:t>
      </w:r>
      <w:proofErr w:type="gramStart"/>
      <w:r>
        <w:t>расходов  бюджета</w:t>
      </w:r>
      <w:proofErr w:type="gramEnd"/>
      <w:r>
        <w:t xml:space="preserve"> в сумме  </w:t>
      </w:r>
      <w:r w:rsidRPr="006A05D8">
        <w:rPr>
          <w:bCs/>
          <w:color w:val="000000"/>
          <w:szCs w:val="28"/>
        </w:rPr>
        <w:t>40</w:t>
      </w:r>
      <w:r>
        <w:rPr>
          <w:bCs/>
          <w:color w:val="000000"/>
          <w:szCs w:val="28"/>
        </w:rPr>
        <w:t> </w:t>
      </w:r>
      <w:r w:rsidRPr="006A05D8">
        <w:rPr>
          <w:bCs/>
          <w:color w:val="000000"/>
          <w:szCs w:val="28"/>
        </w:rPr>
        <w:t>287</w:t>
      </w:r>
      <w:r>
        <w:rPr>
          <w:bCs/>
          <w:color w:val="000000"/>
          <w:szCs w:val="28"/>
        </w:rPr>
        <w:t> </w:t>
      </w:r>
      <w:r w:rsidRPr="006A05D8">
        <w:rPr>
          <w:bCs/>
          <w:color w:val="000000"/>
          <w:szCs w:val="28"/>
        </w:rPr>
        <w:t>740</w:t>
      </w:r>
      <w:r>
        <w:rPr>
          <w:bCs/>
          <w:color w:val="000000"/>
          <w:szCs w:val="28"/>
        </w:rPr>
        <w:t xml:space="preserve">,00 </w:t>
      </w:r>
      <w:r>
        <w:t xml:space="preserve"> руб. </w:t>
      </w:r>
    </w:p>
    <w:p w:rsidR="00FD0013" w:rsidRDefault="00FD0013" w:rsidP="00FD0013">
      <w:r>
        <w:t>3) дефицит бюджета в сумме 0,00 руб.</w:t>
      </w:r>
    </w:p>
    <w:p w:rsidR="00FD0013" w:rsidRDefault="00FD0013" w:rsidP="00FD0013">
      <w:r>
        <w:t xml:space="preserve">4) профицит бюджета в сумме </w:t>
      </w:r>
      <w:r w:rsidRPr="000E3BD3">
        <w:t>0,00</w:t>
      </w:r>
      <w:r w:rsidRPr="000E3BD3">
        <w:rPr>
          <w:color w:val="FF0000"/>
        </w:rPr>
        <w:t xml:space="preserve"> </w:t>
      </w:r>
      <w:r>
        <w:t xml:space="preserve">руб.  </w:t>
      </w:r>
    </w:p>
    <w:p w:rsidR="00FD0013" w:rsidRDefault="00FD0013" w:rsidP="00FD0013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 Утвердить нормативы распределения доходов в бюджет Гаврил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во-Посадского городского поселения </w:t>
      </w:r>
      <w:proofErr w:type="gramStart"/>
      <w:r>
        <w:rPr>
          <w:bCs/>
          <w:sz w:val="28"/>
          <w:szCs w:val="28"/>
        </w:rPr>
        <w:t>на  2022</w:t>
      </w:r>
      <w:proofErr w:type="gramEnd"/>
      <w:r>
        <w:rPr>
          <w:bCs/>
          <w:sz w:val="28"/>
          <w:szCs w:val="28"/>
        </w:rPr>
        <w:t xml:space="preserve"> год и на плановый период 2023 и 2024 годов согласно приложению 1 к настоящему решению.</w:t>
      </w:r>
    </w:p>
    <w:p w:rsidR="00FD0013" w:rsidRDefault="00FD0013" w:rsidP="00FD0013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Утвердить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доходы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бюджета по кодам классификации доходов бюджетов </w:t>
      </w:r>
      <w:proofErr w:type="gramStart"/>
      <w:r>
        <w:rPr>
          <w:bCs/>
          <w:sz w:val="28"/>
          <w:szCs w:val="28"/>
        </w:rPr>
        <w:t>на  2022</w:t>
      </w:r>
      <w:proofErr w:type="gramEnd"/>
      <w:r>
        <w:rPr>
          <w:bCs/>
          <w:sz w:val="28"/>
          <w:szCs w:val="28"/>
        </w:rPr>
        <w:t xml:space="preserve"> год и на плановый период 2023 и 2024 годов согласно приложению 2 к настоящему решению.</w:t>
      </w:r>
    </w:p>
    <w:p w:rsidR="00FD0013" w:rsidRDefault="00FD0013" w:rsidP="00FD0013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Утвердить в пределах общего объема доходов бюджета, утве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жденного пунктом 1 настоящего решения, объем межбюджетных тран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фертов, получаемых: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FD0013" w:rsidRDefault="00FD0013" w:rsidP="00FD0013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из областного бюджета: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FD0013" w:rsidRDefault="00FD0013" w:rsidP="00FD0013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на 2022 год в </w:t>
      </w:r>
      <w:proofErr w:type="gramStart"/>
      <w:r>
        <w:rPr>
          <w:bCs/>
          <w:sz w:val="28"/>
          <w:szCs w:val="28"/>
        </w:rPr>
        <w:t xml:space="preserve">сумме  </w:t>
      </w:r>
      <w:r w:rsidRPr="00F26D57">
        <w:rPr>
          <w:bCs/>
          <w:color w:val="000000"/>
          <w:sz w:val="28"/>
          <w:szCs w:val="28"/>
        </w:rPr>
        <w:t>19</w:t>
      </w:r>
      <w:proofErr w:type="gramEnd"/>
      <w:r w:rsidRPr="00F26D57">
        <w:rPr>
          <w:bCs/>
          <w:color w:val="000000"/>
          <w:sz w:val="28"/>
          <w:szCs w:val="28"/>
        </w:rPr>
        <w:t xml:space="preserve"> 078 336,66</w:t>
      </w:r>
      <w:r>
        <w:rPr>
          <w:bCs/>
          <w:sz w:val="28"/>
          <w:szCs w:val="28"/>
        </w:rPr>
        <w:t xml:space="preserve"> руб.</w:t>
      </w:r>
    </w:p>
    <w:p w:rsidR="00FD0013" w:rsidRDefault="00FD0013" w:rsidP="00FD0013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2) на 2023 год в сумме </w:t>
      </w:r>
      <w:r w:rsidRPr="00F26D57">
        <w:rPr>
          <w:bCs/>
          <w:color w:val="000000"/>
          <w:szCs w:val="28"/>
        </w:rPr>
        <w:t>7 756 000,00</w:t>
      </w:r>
      <w:r>
        <w:rPr>
          <w:bCs/>
          <w:color w:val="000000"/>
          <w:szCs w:val="28"/>
        </w:rPr>
        <w:t xml:space="preserve"> </w:t>
      </w:r>
      <w:r>
        <w:rPr>
          <w:bCs/>
          <w:szCs w:val="28"/>
        </w:rPr>
        <w:t>руб.</w:t>
      </w:r>
    </w:p>
    <w:p w:rsidR="00FD0013" w:rsidRDefault="00FD0013" w:rsidP="00FD0013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на 2024 год в сумме </w:t>
      </w:r>
      <w:r>
        <w:rPr>
          <w:bCs/>
          <w:color w:val="000000"/>
          <w:sz w:val="28"/>
          <w:szCs w:val="28"/>
        </w:rPr>
        <w:t>7 756 000,00</w:t>
      </w:r>
      <w:r>
        <w:rPr>
          <w:bCs/>
          <w:sz w:val="28"/>
          <w:szCs w:val="28"/>
        </w:rPr>
        <w:t xml:space="preserve"> руб.</w:t>
      </w:r>
    </w:p>
    <w:p w:rsidR="00FD0013" w:rsidRDefault="00FD0013" w:rsidP="00FD0013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из бюджета муниципального района:</w:t>
      </w:r>
    </w:p>
    <w:p w:rsidR="00FD0013" w:rsidRDefault="00FD0013" w:rsidP="00FD0013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на 2022 год в </w:t>
      </w:r>
      <w:proofErr w:type="gramStart"/>
      <w:r>
        <w:rPr>
          <w:bCs/>
          <w:sz w:val="28"/>
          <w:szCs w:val="28"/>
        </w:rPr>
        <w:t>сумме  7</w:t>
      </w:r>
      <w:proofErr w:type="gramEnd"/>
      <w:r>
        <w:rPr>
          <w:bCs/>
          <w:sz w:val="28"/>
          <w:szCs w:val="28"/>
        </w:rPr>
        <w:t xml:space="preserve"> 496,00 руб.</w:t>
      </w:r>
      <w:r>
        <w:t xml:space="preserve"> </w:t>
      </w:r>
    </w:p>
    <w:p w:rsidR="00FD0013" w:rsidRDefault="00FD0013" w:rsidP="00FD0013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 2023 год в сумме 0,00 руб.</w:t>
      </w:r>
    </w:p>
    <w:p w:rsidR="00FD0013" w:rsidRDefault="00FD0013" w:rsidP="00FD0013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на 2024 год в сумме 0,00 руб.</w:t>
      </w:r>
    </w:p>
    <w:p w:rsidR="00FD0013" w:rsidRDefault="00FD0013" w:rsidP="00FD0013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sz w:val="28"/>
          <w:szCs w:val="28"/>
        </w:rPr>
        <w:t>Утвердить</w:t>
      </w:r>
      <w:r>
        <w:rPr>
          <w:bCs/>
          <w:sz w:val="28"/>
          <w:szCs w:val="28"/>
        </w:rPr>
        <w:t xml:space="preserve"> источники внутреннего финансирования дефицита бюджета </w:t>
      </w:r>
      <w:proofErr w:type="gramStart"/>
      <w:r>
        <w:rPr>
          <w:bCs/>
          <w:sz w:val="28"/>
          <w:szCs w:val="28"/>
        </w:rPr>
        <w:t>на  2022</w:t>
      </w:r>
      <w:proofErr w:type="gramEnd"/>
      <w:r>
        <w:rPr>
          <w:bCs/>
          <w:sz w:val="28"/>
          <w:szCs w:val="28"/>
        </w:rPr>
        <w:t xml:space="preserve"> год и на плановый период 2023 и 2024 годов согласно приложению 3 к настоящему решению.</w:t>
      </w:r>
    </w:p>
    <w:p w:rsidR="00FD0013" w:rsidRDefault="00FD0013" w:rsidP="00FD0013">
      <w:pPr>
        <w:pStyle w:val="7"/>
        <w:ind w:left="0" w:right="-1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        </w:t>
      </w:r>
      <w:r>
        <w:rPr>
          <w:b w:val="0"/>
          <w:bCs/>
          <w:szCs w:val="28"/>
        </w:rPr>
        <w:t xml:space="preserve">5. Утвердить распределение бюджетных ассигнований по целевым статьям (муниципальным программам </w:t>
      </w:r>
      <w:r>
        <w:rPr>
          <w:b w:val="0"/>
          <w:szCs w:val="28"/>
        </w:rPr>
        <w:t xml:space="preserve">Гаврилово-Посадского городского поселения </w:t>
      </w:r>
      <w:r>
        <w:rPr>
          <w:b w:val="0"/>
          <w:bCs/>
          <w:szCs w:val="28"/>
        </w:rPr>
        <w:t xml:space="preserve">и не включенным в муниципальные программы </w:t>
      </w:r>
      <w:r>
        <w:rPr>
          <w:b w:val="0"/>
          <w:szCs w:val="28"/>
        </w:rPr>
        <w:t xml:space="preserve">Гаврилово-Посадского городского поселения </w:t>
      </w:r>
      <w:r>
        <w:rPr>
          <w:b w:val="0"/>
          <w:bCs/>
          <w:szCs w:val="28"/>
        </w:rPr>
        <w:t>направлениям деятельности органов местного самоуправления), группам видов расходов классификации ра</w:t>
      </w:r>
      <w:r>
        <w:rPr>
          <w:b w:val="0"/>
          <w:bCs/>
          <w:szCs w:val="28"/>
        </w:rPr>
        <w:t>с</w:t>
      </w:r>
      <w:r>
        <w:rPr>
          <w:b w:val="0"/>
          <w:bCs/>
          <w:szCs w:val="28"/>
        </w:rPr>
        <w:t>ходов бюджета:</w:t>
      </w:r>
    </w:p>
    <w:p w:rsidR="00FD0013" w:rsidRDefault="00FD0013" w:rsidP="00FD0013">
      <w:pPr>
        <w:pStyle w:val="7"/>
        <w:ind w:left="0" w:right="-1" w:firstLine="708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1) на </w:t>
      </w:r>
      <w:r>
        <w:rPr>
          <w:b w:val="0"/>
          <w:szCs w:val="28"/>
        </w:rPr>
        <w:t xml:space="preserve">2022 год </w:t>
      </w:r>
      <w:r>
        <w:rPr>
          <w:b w:val="0"/>
          <w:bCs/>
          <w:szCs w:val="28"/>
        </w:rPr>
        <w:t>согласно приложению 4 к настоящему решению,</w:t>
      </w:r>
    </w:p>
    <w:p w:rsidR="00FD0013" w:rsidRDefault="00FD0013" w:rsidP="00FD0013">
      <w:pPr>
        <w:pStyle w:val="7"/>
        <w:ind w:left="0" w:right="-1" w:firstLine="708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2) на плановый период 2023 и 2024 годов</w:t>
      </w:r>
      <w:r>
        <w:t xml:space="preserve"> </w:t>
      </w:r>
      <w:r>
        <w:rPr>
          <w:b w:val="0"/>
          <w:bCs/>
          <w:szCs w:val="28"/>
        </w:rPr>
        <w:t>согласно приложению 5 к настоящему решению.</w:t>
      </w:r>
    </w:p>
    <w:p w:rsidR="00FD0013" w:rsidRDefault="00FD0013" w:rsidP="00FD0013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5.1. Утвердить ведомственную структуру расходов бюджета:</w:t>
      </w:r>
    </w:p>
    <w:p w:rsidR="00FD0013" w:rsidRDefault="00FD0013" w:rsidP="00FD0013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 2022 год согласно приложению 6 к настоящему решению,</w:t>
      </w:r>
    </w:p>
    <w:p w:rsidR="00FD0013" w:rsidRDefault="00FD0013" w:rsidP="00FD0013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 плановый период 2023 и 2024 годов согласно приложению 7 к настоящему решению.</w:t>
      </w:r>
    </w:p>
    <w:p w:rsidR="00FD0013" w:rsidRDefault="00FD0013" w:rsidP="00FD0013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5.2. Утвердить в пределах общего объема расходов бюджета, утве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жденного пунктом 1 настоящего решения:</w:t>
      </w:r>
    </w:p>
    <w:p w:rsidR="00FD0013" w:rsidRDefault="00FD0013" w:rsidP="00FD0013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общий объем условно утвержденных расходов:</w:t>
      </w:r>
    </w:p>
    <w:p w:rsidR="00FD0013" w:rsidRDefault="00FD0013" w:rsidP="00FD0013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1) на 2023 </w:t>
      </w:r>
      <w:proofErr w:type="gramStart"/>
      <w:r>
        <w:rPr>
          <w:bCs/>
          <w:sz w:val="28"/>
          <w:szCs w:val="28"/>
        </w:rPr>
        <w:t>год  в</w:t>
      </w:r>
      <w:proofErr w:type="gramEnd"/>
      <w:r>
        <w:rPr>
          <w:bCs/>
          <w:sz w:val="28"/>
          <w:szCs w:val="28"/>
        </w:rPr>
        <w:t xml:space="preserve"> сумме 1 006 000,00 руб.</w:t>
      </w:r>
    </w:p>
    <w:p w:rsidR="00FD0013" w:rsidRDefault="00FD0013" w:rsidP="00FD0013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2) на 2024 </w:t>
      </w:r>
      <w:proofErr w:type="gramStart"/>
      <w:r>
        <w:rPr>
          <w:bCs/>
          <w:sz w:val="28"/>
          <w:szCs w:val="28"/>
        </w:rPr>
        <w:t>год  в</w:t>
      </w:r>
      <w:proofErr w:type="gramEnd"/>
      <w:r>
        <w:rPr>
          <w:bCs/>
          <w:sz w:val="28"/>
          <w:szCs w:val="28"/>
        </w:rPr>
        <w:t xml:space="preserve"> сумме 2 015 000,00 руб.</w:t>
      </w:r>
    </w:p>
    <w:p w:rsidR="00FD0013" w:rsidRDefault="00FD0013" w:rsidP="00FD0013">
      <w:pPr>
        <w:pStyle w:val="a4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общий объем бюджетных ассигнований, направляемых на испо</w:t>
      </w:r>
      <w:r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нение публичных нормативных обязательств:</w:t>
      </w:r>
    </w:p>
    <w:p w:rsidR="00FD0013" w:rsidRDefault="00FD0013" w:rsidP="00FD0013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 2022 год в сумме 0,00 руб.</w:t>
      </w:r>
    </w:p>
    <w:p w:rsidR="00FD0013" w:rsidRDefault="00FD0013" w:rsidP="00FD0013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 2023 год в сумме 0,00 руб.</w:t>
      </w:r>
    </w:p>
    <w:p w:rsidR="00FD0013" w:rsidRDefault="00FD0013" w:rsidP="00FD0013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на 2024 год в сумме 0,00 руб.</w:t>
      </w:r>
    </w:p>
    <w:p w:rsidR="00FD0013" w:rsidRDefault="00FD0013" w:rsidP="00FD0013">
      <w:pPr>
        <w:pStyle w:val="a4"/>
        <w:ind w:firstLine="709"/>
        <w:jc w:val="both"/>
      </w:pPr>
      <w:r>
        <w:rPr>
          <w:bCs/>
          <w:sz w:val="28"/>
          <w:szCs w:val="28"/>
        </w:rPr>
        <w:t>- общий объем бюджетных ассигнований муниципального дорожн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го фонда Гаврилово-Посадского городского поселения:</w:t>
      </w:r>
      <w:r>
        <w:t xml:space="preserve"> </w:t>
      </w:r>
    </w:p>
    <w:p w:rsidR="00FD0013" w:rsidRDefault="00FD0013" w:rsidP="00FD0013">
      <w:pPr>
        <w:ind w:firstLine="708"/>
        <w:jc w:val="both"/>
        <w:outlineLvl w:val="0"/>
        <w:rPr>
          <w:bCs/>
          <w:szCs w:val="28"/>
        </w:rPr>
      </w:pPr>
      <w:r>
        <w:rPr>
          <w:bCs/>
          <w:szCs w:val="28"/>
        </w:rPr>
        <w:lastRenderedPageBreak/>
        <w:t xml:space="preserve">1) на 2022 год в сумме </w:t>
      </w:r>
      <w:r w:rsidRPr="005E5745">
        <w:rPr>
          <w:bCs/>
          <w:color w:val="000000"/>
          <w:szCs w:val="28"/>
        </w:rPr>
        <w:t>5</w:t>
      </w:r>
      <w:r>
        <w:rPr>
          <w:bCs/>
          <w:color w:val="000000"/>
          <w:szCs w:val="28"/>
        </w:rPr>
        <w:t> </w:t>
      </w:r>
      <w:r w:rsidRPr="005E5745">
        <w:rPr>
          <w:bCs/>
          <w:color w:val="000000"/>
          <w:szCs w:val="28"/>
        </w:rPr>
        <w:t>953</w:t>
      </w:r>
      <w:r>
        <w:rPr>
          <w:bCs/>
          <w:color w:val="000000"/>
          <w:szCs w:val="28"/>
        </w:rPr>
        <w:t xml:space="preserve"> </w:t>
      </w:r>
      <w:r w:rsidRPr="005E5745">
        <w:rPr>
          <w:bCs/>
          <w:color w:val="000000"/>
          <w:szCs w:val="28"/>
        </w:rPr>
        <w:t>374,81</w:t>
      </w:r>
      <w:r>
        <w:rPr>
          <w:bCs/>
          <w:szCs w:val="28"/>
        </w:rPr>
        <w:t xml:space="preserve"> руб.</w:t>
      </w:r>
      <w:r>
        <w:rPr>
          <w:bCs/>
          <w:szCs w:val="28"/>
        </w:rPr>
        <w:tab/>
      </w:r>
      <w:r>
        <w:rPr>
          <w:bCs/>
          <w:szCs w:val="28"/>
        </w:rPr>
        <w:tab/>
      </w:r>
    </w:p>
    <w:p w:rsidR="00FD0013" w:rsidRDefault="00FD0013" w:rsidP="00FD0013">
      <w:pPr>
        <w:ind w:firstLine="708"/>
        <w:jc w:val="both"/>
        <w:outlineLvl w:val="0"/>
        <w:rPr>
          <w:bCs/>
          <w:szCs w:val="28"/>
        </w:rPr>
      </w:pPr>
      <w:r>
        <w:rPr>
          <w:bCs/>
          <w:szCs w:val="28"/>
        </w:rPr>
        <w:t xml:space="preserve">2) на 2023 год в сумме </w:t>
      </w:r>
      <w:r w:rsidRPr="005E5745">
        <w:rPr>
          <w:bCs/>
          <w:color w:val="000000"/>
          <w:szCs w:val="28"/>
        </w:rPr>
        <w:t>3</w:t>
      </w:r>
      <w:r>
        <w:rPr>
          <w:bCs/>
          <w:color w:val="000000"/>
          <w:szCs w:val="28"/>
        </w:rPr>
        <w:t> </w:t>
      </w:r>
      <w:r w:rsidRPr="005E5745">
        <w:rPr>
          <w:bCs/>
          <w:color w:val="000000"/>
          <w:szCs w:val="28"/>
        </w:rPr>
        <w:t>950</w:t>
      </w:r>
      <w:r>
        <w:rPr>
          <w:bCs/>
          <w:color w:val="000000"/>
          <w:szCs w:val="28"/>
        </w:rPr>
        <w:t xml:space="preserve"> </w:t>
      </w:r>
      <w:r w:rsidRPr="005E5745">
        <w:rPr>
          <w:bCs/>
          <w:color w:val="000000"/>
          <w:szCs w:val="28"/>
        </w:rPr>
        <w:t>216,9</w:t>
      </w:r>
      <w:r>
        <w:rPr>
          <w:bCs/>
          <w:color w:val="000000"/>
          <w:szCs w:val="28"/>
        </w:rPr>
        <w:t xml:space="preserve">0 </w:t>
      </w:r>
      <w:r>
        <w:rPr>
          <w:bCs/>
          <w:szCs w:val="28"/>
        </w:rPr>
        <w:t>руб.</w:t>
      </w:r>
    </w:p>
    <w:p w:rsidR="00FD0013" w:rsidRDefault="00FD0013" w:rsidP="00FD0013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на 2024 год в сумме </w:t>
      </w:r>
      <w:r w:rsidRPr="005E5745">
        <w:rPr>
          <w:bCs/>
          <w:sz w:val="28"/>
          <w:szCs w:val="28"/>
        </w:rPr>
        <w:t>3 950 216,90</w:t>
      </w:r>
      <w:r>
        <w:rPr>
          <w:bCs/>
          <w:sz w:val="28"/>
          <w:szCs w:val="28"/>
        </w:rPr>
        <w:t xml:space="preserve"> руб.</w:t>
      </w:r>
    </w:p>
    <w:p w:rsidR="00FD0013" w:rsidRDefault="00FD0013" w:rsidP="00FD0013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5.3. Установить размер резервного фонда бюджета Гаврилово-Посадского городского поселения:                                                                                                 </w:t>
      </w:r>
    </w:p>
    <w:p w:rsidR="00FD0013" w:rsidRDefault="00FD0013" w:rsidP="00FD0013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 2022 год в сумме 100 000,00 руб.</w:t>
      </w:r>
    </w:p>
    <w:p w:rsidR="00FD0013" w:rsidRDefault="00FD0013" w:rsidP="00FD0013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 2023 год в сумме 100 000,00 руб.</w:t>
      </w:r>
    </w:p>
    <w:p w:rsidR="00FD0013" w:rsidRDefault="00FD0013" w:rsidP="00FD0013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на 2024 год в сумме 100 000,00 руб.</w:t>
      </w:r>
    </w:p>
    <w:p w:rsidR="00FD0013" w:rsidRPr="00EB5B0C" w:rsidRDefault="00FD0013" w:rsidP="00FD0013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5.4. </w:t>
      </w:r>
      <w:r w:rsidRPr="00EB5B0C">
        <w:rPr>
          <w:bCs/>
          <w:sz w:val="28"/>
          <w:szCs w:val="28"/>
        </w:rPr>
        <w:t>Установить, что:</w:t>
      </w:r>
    </w:p>
    <w:p w:rsidR="00FD0013" w:rsidRPr="00EB5B0C" w:rsidRDefault="00FD0013" w:rsidP="00FD0013">
      <w:pPr>
        <w:pStyle w:val="a4"/>
        <w:ind w:firstLine="709"/>
        <w:jc w:val="both"/>
        <w:rPr>
          <w:bCs/>
          <w:sz w:val="28"/>
          <w:szCs w:val="28"/>
        </w:rPr>
      </w:pPr>
      <w:r w:rsidRPr="00EB5B0C">
        <w:rPr>
          <w:bCs/>
          <w:sz w:val="28"/>
          <w:szCs w:val="28"/>
        </w:rPr>
        <w:t xml:space="preserve"> юридическим лицам, индивидуальным предпринимателям, физическим лицам - производителям товаров, работ, услуг предоставление субсидий из бюджета осуществляется порядках, </w:t>
      </w:r>
      <w:proofErr w:type="gramStart"/>
      <w:r w:rsidRPr="00EB5B0C">
        <w:rPr>
          <w:bCs/>
          <w:sz w:val="28"/>
          <w:szCs w:val="28"/>
        </w:rPr>
        <w:t>установленных  администрацией</w:t>
      </w:r>
      <w:proofErr w:type="gramEnd"/>
      <w:r w:rsidRPr="00EB5B0C">
        <w:rPr>
          <w:bCs/>
          <w:sz w:val="28"/>
          <w:szCs w:val="28"/>
        </w:rPr>
        <w:t xml:space="preserve"> Гаврилово-Посадского муниципального района, в случаях, если расходы на их предоставление предусмотрены муниципальными программами Гаврилово-Посадского городского поселения</w:t>
      </w:r>
      <w:r>
        <w:rPr>
          <w:bCs/>
          <w:sz w:val="28"/>
          <w:szCs w:val="28"/>
        </w:rPr>
        <w:t>,</w:t>
      </w:r>
    </w:p>
    <w:p w:rsidR="00FD0013" w:rsidRDefault="00FD0013" w:rsidP="00FD0013">
      <w:pPr>
        <w:pStyle w:val="a4"/>
        <w:ind w:firstLine="709"/>
        <w:jc w:val="both"/>
        <w:rPr>
          <w:bCs/>
          <w:sz w:val="28"/>
          <w:szCs w:val="28"/>
        </w:rPr>
      </w:pPr>
      <w:r w:rsidRPr="00EB5B0C">
        <w:rPr>
          <w:bCs/>
          <w:sz w:val="28"/>
          <w:szCs w:val="28"/>
        </w:rPr>
        <w:t xml:space="preserve">иным некоммерческим организациям, не являющимся государственными (муниципальными) учреждениями предоставление субсидий из бюджета осуществляется порядках определения объема и предоставления указанных субсидий, </w:t>
      </w:r>
      <w:proofErr w:type="gramStart"/>
      <w:r w:rsidRPr="00EB5B0C">
        <w:rPr>
          <w:bCs/>
          <w:sz w:val="28"/>
          <w:szCs w:val="28"/>
        </w:rPr>
        <w:t>установленных  администрацией</w:t>
      </w:r>
      <w:proofErr w:type="gramEnd"/>
      <w:r w:rsidRPr="00EB5B0C">
        <w:rPr>
          <w:bCs/>
          <w:sz w:val="28"/>
          <w:szCs w:val="28"/>
        </w:rPr>
        <w:t xml:space="preserve"> Гаврилово-Посадского муниципального района. </w:t>
      </w:r>
    </w:p>
    <w:p w:rsidR="00FD0013" w:rsidRDefault="00FD0013" w:rsidP="00FD0013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6. Утвердить общий объем межбюджетных трансфертов, пред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ставляемых из бюджета Гаврилово-Посадского городского поселения </w:t>
      </w:r>
      <w:proofErr w:type="gramStart"/>
      <w:r>
        <w:rPr>
          <w:bCs/>
          <w:sz w:val="28"/>
          <w:szCs w:val="28"/>
        </w:rPr>
        <w:t>бюджету  Гаврилово</w:t>
      </w:r>
      <w:proofErr w:type="gramEnd"/>
      <w:r>
        <w:rPr>
          <w:bCs/>
          <w:sz w:val="28"/>
          <w:szCs w:val="28"/>
        </w:rPr>
        <w:t xml:space="preserve">-Посадского муниципального района: </w:t>
      </w:r>
    </w:p>
    <w:p w:rsidR="00FD0013" w:rsidRDefault="00FD0013" w:rsidP="00FD0013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на 2022 год в сумме </w:t>
      </w:r>
      <w:r w:rsidRPr="005E5745">
        <w:rPr>
          <w:bCs/>
          <w:sz w:val="28"/>
          <w:szCs w:val="28"/>
        </w:rPr>
        <w:t>2 074 332,</w:t>
      </w:r>
      <w:proofErr w:type="gramStart"/>
      <w:r w:rsidRPr="005E5745">
        <w:rPr>
          <w:bCs/>
          <w:sz w:val="28"/>
          <w:szCs w:val="28"/>
        </w:rPr>
        <w:t>00</w:t>
      </w:r>
      <w:r>
        <w:rPr>
          <w:bCs/>
          <w:sz w:val="28"/>
          <w:szCs w:val="28"/>
        </w:rPr>
        <w:t xml:space="preserve">  руб.</w:t>
      </w:r>
      <w:proofErr w:type="gramEnd"/>
    </w:p>
    <w:p w:rsidR="00FD0013" w:rsidRDefault="00FD0013" w:rsidP="00FD0013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на 2023 год в </w:t>
      </w:r>
      <w:proofErr w:type="gramStart"/>
      <w:r>
        <w:rPr>
          <w:bCs/>
          <w:sz w:val="28"/>
          <w:szCs w:val="28"/>
        </w:rPr>
        <w:t>сумме  0</w:t>
      </w:r>
      <w:proofErr w:type="gramEnd"/>
      <w:r>
        <w:rPr>
          <w:bCs/>
          <w:sz w:val="28"/>
          <w:szCs w:val="28"/>
        </w:rPr>
        <w:t>,00 руб.</w:t>
      </w:r>
    </w:p>
    <w:p w:rsidR="00FD0013" w:rsidRDefault="00FD0013" w:rsidP="00FD0013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на 2024 год в </w:t>
      </w:r>
      <w:proofErr w:type="gramStart"/>
      <w:r>
        <w:rPr>
          <w:bCs/>
          <w:sz w:val="28"/>
          <w:szCs w:val="28"/>
        </w:rPr>
        <w:t>сумме  0</w:t>
      </w:r>
      <w:proofErr w:type="gramEnd"/>
      <w:r>
        <w:rPr>
          <w:bCs/>
          <w:sz w:val="28"/>
          <w:szCs w:val="28"/>
        </w:rPr>
        <w:t>,00 руб.</w:t>
      </w:r>
    </w:p>
    <w:p w:rsidR="00FD0013" w:rsidRDefault="00FD0013" w:rsidP="00FD0013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6.1. Утвердить распределение межбюджетных трансфертов, пред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ставляемых из бюджета Гаврилово-Посадского городского поселения </w:t>
      </w:r>
      <w:proofErr w:type="gramStart"/>
      <w:r>
        <w:rPr>
          <w:bCs/>
          <w:sz w:val="28"/>
          <w:szCs w:val="28"/>
        </w:rPr>
        <w:t>бюджету  Гаврилово</w:t>
      </w:r>
      <w:proofErr w:type="gramEnd"/>
      <w:r>
        <w:rPr>
          <w:bCs/>
          <w:sz w:val="28"/>
          <w:szCs w:val="28"/>
        </w:rPr>
        <w:t>-Посадского муниципального района на 2022 год и на плановый период 2023 и 2024 годов согласно приложению 8 к настоящ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му решению.          </w:t>
      </w:r>
    </w:p>
    <w:p w:rsidR="00FD0013" w:rsidRDefault="00FD0013" w:rsidP="00FD0013">
      <w:pPr>
        <w:pStyle w:val="a4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 7. Утвердить</w:t>
      </w:r>
      <w:r>
        <w:rPr>
          <w:sz w:val="28"/>
        </w:rPr>
        <w:t xml:space="preserve"> верхний предел муниципального внутреннего долга Гаврилово-Посадского городского поселения:</w:t>
      </w:r>
    </w:p>
    <w:p w:rsidR="00FD0013" w:rsidRDefault="00FD0013" w:rsidP="00FD0013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на 1 января 2023 года в сумме 0,00 руб., в том числе верхний пр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дел долга по муниципальным гарантиям в сумме 0,00 руб.,</w:t>
      </w:r>
    </w:p>
    <w:p w:rsidR="00FD0013" w:rsidRDefault="00FD0013" w:rsidP="00FD0013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1 января 2024 года в сумме 0,00 руб., в том числе верхний пр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дел долга по муниципальным гарантиям в сумме 0,00 руб.,</w:t>
      </w:r>
    </w:p>
    <w:p w:rsidR="00FD0013" w:rsidRDefault="00FD0013" w:rsidP="00FD0013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1 января 2025 года в сумме 0,00 руб., в том числе верхний пр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дел долга по муниципальным гарантиям в сумме 0,00 руб.</w:t>
      </w:r>
    </w:p>
    <w:p w:rsidR="00FD0013" w:rsidRDefault="00FD0013" w:rsidP="00FD0013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7.1.  </w:t>
      </w:r>
      <w:proofErr w:type="gramStart"/>
      <w:r>
        <w:rPr>
          <w:rFonts w:ascii="Times New Roman" w:hAnsi="Times New Roman" w:cs="Times New Roman"/>
          <w:sz w:val="28"/>
        </w:rPr>
        <w:t>Утвердить  объем</w:t>
      </w:r>
      <w:proofErr w:type="gramEnd"/>
      <w:r>
        <w:rPr>
          <w:rFonts w:ascii="Times New Roman" w:hAnsi="Times New Roman" w:cs="Times New Roman"/>
          <w:sz w:val="28"/>
        </w:rPr>
        <w:t xml:space="preserve"> расходов на обслуживание муниципального долга:</w:t>
      </w:r>
    </w:p>
    <w:p w:rsidR="00FD0013" w:rsidRDefault="00FD0013" w:rsidP="00FD0013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на 2022 год в сумме </w:t>
      </w:r>
      <w:r w:rsidRPr="00A205CD">
        <w:rPr>
          <w:rFonts w:ascii="Times New Roman" w:hAnsi="Times New Roman" w:cs="Times New Roman"/>
          <w:sz w:val="28"/>
        </w:rPr>
        <w:t>16</w:t>
      </w:r>
      <w:r>
        <w:rPr>
          <w:rFonts w:ascii="Times New Roman" w:hAnsi="Times New Roman" w:cs="Times New Roman"/>
          <w:sz w:val="28"/>
        </w:rPr>
        <w:t xml:space="preserve"> </w:t>
      </w:r>
      <w:r w:rsidRPr="00A205CD">
        <w:rPr>
          <w:rFonts w:ascii="Times New Roman" w:hAnsi="Times New Roman" w:cs="Times New Roman"/>
          <w:sz w:val="28"/>
        </w:rPr>
        <w:t>828,76</w:t>
      </w:r>
      <w:r>
        <w:rPr>
          <w:rFonts w:ascii="Times New Roman" w:hAnsi="Times New Roman" w:cs="Times New Roman"/>
          <w:sz w:val="28"/>
        </w:rPr>
        <w:t xml:space="preserve"> руб.</w:t>
      </w:r>
    </w:p>
    <w:p w:rsidR="00FD0013" w:rsidRDefault="00FD0013" w:rsidP="00FD0013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на 2023 год в сумме 0,00 руб.</w:t>
      </w:r>
    </w:p>
    <w:p w:rsidR="00FD0013" w:rsidRDefault="00FD0013" w:rsidP="00FD00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на 2024 год в сумме 0,00 руб.</w:t>
      </w:r>
    </w:p>
    <w:p w:rsidR="00FD0013" w:rsidRDefault="00FD0013" w:rsidP="00FD00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7.2. Утвердить программу муниципальных внутренних заимствов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ний     Гаврилово-Посадского городского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на 2022 год и на пл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новый период 2023 и 2024 годов </w:t>
      </w:r>
      <w:r>
        <w:rPr>
          <w:rFonts w:ascii="Times New Roman" w:hAnsi="Times New Roman" w:cs="Times New Roman"/>
          <w:sz w:val="28"/>
        </w:rPr>
        <w:t xml:space="preserve">согласно приложению 9 </w:t>
      </w:r>
      <w:r>
        <w:rPr>
          <w:rFonts w:ascii="Times New Roman" w:hAnsi="Times New Roman" w:cs="Times New Roman"/>
          <w:bCs/>
          <w:sz w:val="28"/>
          <w:szCs w:val="28"/>
        </w:rPr>
        <w:t>к настоящему решению</w:t>
      </w:r>
      <w:r>
        <w:rPr>
          <w:rFonts w:ascii="Times New Roman" w:hAnsi="Times New Roman" w:cs="Times New Roman"/>
          <w:sz w:val="28"/>
        </w:rPr>
        <w:t>.</w:t>
      </w:r>
    </w:p>
    <w:p w:rsidR="00FD0013" w:rsidRDefault="00FD0013" w:rsidP="00FD0013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Cs/>
          <w:sz w:val="16"/>
          <w:szCs w:val="16"/>
        </w:rPr>
        <w:t xml:space="preserve"> </w:t>
      </w:r>
      <w:r>
        <w:rPr>
          <w:bCs/>
          <w:szCs w:val="28"/>
        </w:rPr>
        <w:t xml:space="preserve">          8. Утвердить </w:t>
      </w:r>
      <w:r w:rsidRPr="00A205CD">
        <w:rPr>
          <w:bCs/>
          <w:szCs w:val="28"/>
        </w:rPr>
        <w:t>программу</w:t>
      </w:r>
      <w:r>
        <w:rPr>
          <w:bCs/>
          <w:szCs w:val="28"/>
        </w:rPr>
        <w:t xml:space="preserve"> муниципальных гарантий   </w:t>
      </w:r>
      <w:r>
        <w:t xml:space="preserve">Гаврилово-Посадского городского </w:t>
      </w:r>
      <w:proofErr w:type="gramStart"/>
      <w:r>
        <w:t>поселения</w:t>
      </w:r>
      <w:r>
        <w:rPr>
          <w:bCs/>
          <w:sz w:val="16"/>
          <w:szCs w:val="16"/>
        </w:rPr>
        <w:t xml:space="preserve">  </w:t>
      </w:r>
      <w:r>
        <w:rPr>
          <w:bCs/>
          <w:szCs w:val="28"/>
        </w:rPr>
        <w:t>в</w:t>
      </w:r>
      <w:proofErr w:type="gramEnd"/>
      <w:r>
        <w:rPr>
          <w:bCs/>
          <w:szCs w:val="28"/>
        </w:rPr>
        <w:t xml:space="preserve"> валюте Российской Федерации на 2022 год и на плановый период 2023 и 2024 годов согласно приложению 10 к настоящему решению.</w:t>
      </w:r>
    </w:p>
    <w:p w:rsidR="00FD0013" w:rsidRDefault="00FD0013" w:rsidP="00FD0013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в 2022 </w:t>
      </w:r>
      <w:proofErr w:type="gramStart"/>
      <w:r>
        <w:rPr>
          <w:sz w:val="28"/>
          <w:szCs w:val="28"/>
        </w:rPr>
        <w:t>году  и</w:t>
      </w:r>
      <w:proofErr w:type="gramEnd"/>
      <w:r>
        <w:rPr>
          <w:sz w:val="28"/>
          <w:szCs w:val="28"/>
        </w:rPr>
        <w:t xml:space="preserve"> плановом периоде 2023 и 2024 годов </w:t>
      </w:r>
      <w:r>
        <w:rPr>
          <w:bCs/>
          <w:sz w:val="28"/>
          <w:szCs w:val="28"/>
        </w:rPr>
        <w:t>муниципальны</w:t>
      </w:r>
      <w:r>
        <w:rPr>
          <w:sz w:val="28"/>
          <w:szCs w:val="28"/>
        </w:rPr>
        <w:t>е гарантии</w:t>
      </w:r>
      <w:r>
        <w:t xml:space="preserve"> </w:t>
      </w:r>
      <w:r>
        <w:rPr>
          <w:sz w:val="28"/>
          <w:szCs w:val="28"/>
        </w:rPr>
        <w:t>Гаврилово-Посадского городского поселения не предоставляются.</w:t>
      </w:r>
    </w:p>
    <w:p w:rsidR="00FD0013" w:rsidRDefault="00FD0013" w:rsidP="00FD0013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бюджетных ассигнований на исполнение муниципальных гарантий Гаврилово-Посадского городского поселения по возможным гарантийным случаям:</w:t>
      </w:r>
    </w:p>
    <w:p w:rsidR="00FD0013" w:rsidRDefault="00FD0013" w:rsidP="00FD001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2022 год – 0,00 рублей;</w:t>
      </w:r>
    </w:p>
    <w:p w:rsidR="00FD0013" w:rsidRDefault="00FD0013" w:rsidP="00FD001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2023 год – 0,00 рублей;</w:t>
      </w:r>
    </w:p>
    <w:p w:rsidR="00FD0013" w:rsidRDefault="00FD0013" w:rsidP="00FD001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2024 год – 0,00 рублей.</w:t>
      </w:r>
    </w:p>
    <w:p w:rsidR="00FD0013" w:rsidRPr="00E4679E" w:rsidRDefault="00FD0013" w:rsidP="00FD0013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4679E">
        <w:rPr>
          <w:sz w:val="28"/>
          <w:szCs w:val="28"/>
        </w:rPr>
        <w:t>. Установить, что в 202</w:t>
      </w:r>
      <w:r>
        <w:rPr>
          <w:sz w:val="28"/>
          <w:szCs w:val="28"/>
        </w:rPr>
        <w:t>2</w:t>
      </w:r>
      <w:r w:rsidRPr="00E4679E">
        <w:rPr>
          <w:sz w:val="28"/>
          <w:szCs w:val="28"/>
        </w:rPr>
        <w:t xml:space="preserve"> году денежные обязательства (задолженность по денежным обязательствам) перед Гаврилово-Посадским </w:t>
      </w:r>
      <w:r>
        <w:rPr>
          <w:sz w:val="28"/>
          <w:szCs w:val="28"/>
        </w:rPr>
        <w:t>городским поселением</w:t>
      </w:r>
      <w:r w:rsidRPr="00E4679E">
        <w:rPr>
          <w:sz w:val="28"/>
          <w:szCs w:val="28"/>
        </w:rPr>
        <w:t xml:space="preserve"> могут быть урегулированы способом основанного на соглашении изменения условий исполнения денежного обязательства (погашения задолженности по нему), связанного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изменения величины процентов за пользование денежными средствами и (или) иных платежей (далее - реструктуризация денежного обязательства (задолженности по денежному обязательству) перед Гаврилово-</w:t>
      </w:r>
      <w:r>
        <w:rPr>
          <w:sz w:val="28"/>
          <w:szCs w:val="28"/>
        </w:rPr>
        <w:t>Посадским городским поселением)</w:t>
      </w:r>
      <w:r w:rsidRPr="00E4679E">
        <w:rPr>
          <w:sz w:val="28"/>
          <w:szCs w:val="28"/>
        </w:rPr>
        <w:t>.</w:t>
      </w:r>
    </w:p>
    <w:p w:rsidR="00FD0013" w:rsidRPr="00E4679E" w:rsidRDefault="00FD0013" w:rsidP="00FD0013">
      <w:pPr>
        <w:pStyle w:val="a4"/>
        <w:ind w:firstLine="709"/>
        <w:jc w:val="both"/>
        <w:rPr>
          <w:sz w:val="28"/>
          <w:szCs w:val="28"/>
        </w:rPr>
      </w:pPr>
      <w:r w:rsidRPr="00E4679E">
        <w:rPr>
          <w:sz w:val="28"/>
          <w:szCs w:val="28"/>
        </w:rPr>
        <w:t>Основные условия урегулирования денежных обязательств (задолженности по денежным обязательствам) перед Гаврилово-Посадским городским поселением:</w:t>
      </w:r>
    </w:p>
    <w:p w:rsidR="00FD0013" w:rsidRPr="00E4679E" w:rsidRDefault="00FD0013" w:rsidP="00FD0013">
      <w:pPr>
        <w:pStyle w:val="a4"/>
        <w:ind w:firstLine="709"/>
        <w:jc w:val="both"/>
        <w:rPr>
          <w:sz w:val="28"/>
          <w:szCs w:val="28"/>
        </w:rPr>
      </w:pPr>
      <w:r w:rsidRPr="00E4679E">
        <w:rPr>
          <w:sz w:val="28"/>
          <w:szCs w:val="28"/>
        </w:rPr>
        <w:t>- реструктуризация денежного обязательства (задолженности по денежному обязательству) перед Гаврилово-Посадским городским поселением осуществляется на срок не более одного года;</w:t>
      </w:r>
    </w:p>
    <w:p w:rsidR="00FD0013" w:rsidRPr="00E4679E" w:rsidRDefault="00FD0013" w:rsidP="00FD0013">
      <w:pPr>
        <w:pStyle w:val="a4"/>
        <w:ind w:firstLine="709"/>
        <w:jc w:val="both"/>
        <w:rPr>
          <w:sz w:val="28"/>
          <w:szCs w:val="28"/>
        </w:rPr>
      </w:pPr>
      <w:r w:rsidRPr="00E4679E">
        <w:rPr>
          <w:sz w:val="28"/>
          <w:szCs w:val="28"/>
        </w:rPr>
        <w:t>- за реструктуризацию денежного обязательства (задолженности по денежному обязательству) перед Гаврилово-Посадским городским поселением взимается плата.</w:t>
      </w:r>
    </w:p>
    <w:p w:rsidR="00FD0013" w:rsidRPr="00E4679E" w:rsidRDefault="00FD0013" w:rsidP="00FD0013">
      <w:pPr>
        <w:pStyle w:val="a4"/>
        <w:ind w:firstLine="709"/>
        <w:jc w:val="both"/>
        <w:rPr>
          <w:sz w:val="28"/>
          <w:szCs w:val="28"/>
        </w:rPr>
      </w:pPr>
      <w:r w:rsidRPr="00E4679E">
        <w:rPr>
          <w:sz w:val="28"/>
          <w:szCs w:val="28"/>
        </w:rPr>
        <w:t>Правила (основания, условия и порядок) реструктуризации в 202</w:t>
      </w:r>
      <w:r>
        <w:rPr>
          <w:sz w:val="28"/>
          <w:szCs w:val="28"/>
        </w:rPr>
        <w:t>2</w:t>
      </w:r>
      <w:r w:rsidRPr="00E4679E">
        <w:rPr>
          <w:sz w:val="28"/>
          <w:szCs w:val="28"/>
        </w:rPr>
        <w:t xml:space="preserve"> году денежных обязательств (задолженности по денежным обязательствам) перед Гаврилово-Посадским городским поселением устанавливаются нормативным актом Финансового управления администрации Гаврилово-Посадского муниципального района.</w:t>
      </w:r>
    </w:p>
    <w:p w:rsidR="00FD0013" w:rsidRDefault="00FD0013" w:rsidP="00FD0013">
      <w:pPr>
        <w:pStyle w:val="a4"/>
        <w:ind w:firstLine="709"/>
        <w:jc w:val="both"/>
        <w:rPr>
          <w:sz w:val="28"/>
          <w:szCs w:val="28"/>
        </w:rPr>
      </w:pPr>
      <w:r w:rsidRPr="00E4679E">
        <w:rPr>
          <w:sz w:val="28"/>
          <w:szCs w:val="28"/>
        </w:rPr>
        <w:t>Реструктуризация денежного обязательства (задолженности по денежному обязательству) перед Гаврилово-Посадским городским поселением в 202</w:t>
      </w:r>
      <w:r>
        <w:rPr>
          <w:sz w:val="28"/>
          <w:szCs w:val="28"/>
        </w:rPr>
        <w:t>2</w:t>
      </w:r>
      <w:r w:rsidRPr="00E4679E">
        <w:rPr>
          <w:sz w:val="28"/>
          <w:szCs w:val="28"/>
        </w:rPr>
        <w:t xml:space="preserve"> году осуществляется Финансовым управлением администрации Гаврилово-Посадского муниципального района.</w:t>
      </w:r>
    </w:p>
    <w:p w:rsidR="00FD0013" w:rsidRDefault="00FD0013" w:rsidP="00FD00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10. Опубликовать настоящее решение в сборнике «Вестник Гаврил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во-Посадского муниципального района» и разместить на официальном сайте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страции Гаврилово-Посадского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 (</w:t>
      </w:r>
      <w:proofErr w:type="gramEnd"/>
      <w:hyperlink r:id="rId6" w:history="1">
        <w:r w:rsidRPr="00002E75">
          <w:rPr>
            <w:rStyle w:val="a3"/>
            <w:rFonts w:ascii="Times New Roman" w:hAnsi="Times New Roman" w:cs="Times New Roman"/>
            <w:sz w:val="28"/>
            <w:szCs w:val="28"/>
          </w:rPr>
          <w:t>www.adm-gorpos.ru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FD0013" w:rsidRDefault="00FD0013" w:rsidP="00FD0013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Настоящее решение вступает в силу с 01 января 2022 года. </w:t>
      </w:r>
    </w:p>
    <w:p w:rsidR="00FD0013" w:rsidRDefault="00FD0013" w:rsidP="00FD0013">
      <w:pPr>
        <w:pStyle w:val="a4"/>
        <w:jc w:val="both"/>
        <w:rPr>
          <w:sz w:val="28"/>
          <w:szCs w:val="28"/>
        </w:rPr>
      </w:pPr>
    </w:p>
    <w:p w:rsidR="00FD0013" w:rsidRDefault="00FD0013" w:rsidP="00FD0013">
      <w:pPr>
        <w:jc w:val="right"/>
        <w:rPr>
          <w:sz w:val="24"/>
          <w:szCs w:val="24"/>
        </w:rPr>
      </w:pPr>
    </w:p>
    <w:p w:rsidR="00FD0013" w:rsidRDefault="00FD0013" w:rsidP="00FD0013">
      <w:pPr>
        <w:jc w:val="both"/>
        <w:rPr>
          <w:b/>
          <w:szCs w:val="28"/>
        </w:rPr>
      </w:pPr>
    </w:p>
    <w:p w:rsidR="00FD0013" w:rsidRDefault="00FD0013" w:rsidP="00FD0013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Гаврилово-Посадского </w:t>
      </w:r>
    </w:p>
    <w:p w:rsidR="00FD0013" w:rsidRDefault="00FD0013" w:rsidP="00FD0013">
      <w:pPr>
        <w:jc w:val="both"/>
        <w:rPr>
          <w:b/>
          <w:szCs w:val="28"/>
        </w:rPr>
      </w:pPr>
      <w:r>
        <w:rPr>
          <w:b/>
          <w:szCs w:val="28"/>
        </w:rPr>
        <w:t>городского поселения,</w:t>
      </w:r>
    </w:p>
    <w:p w:rsidR="00FD0013" w:rsidRDefault="00FD0013" w:rsidP="00FD0013">
      <w:pPr>
        <w:jc w:val="both"/>
        <w:rPr>
          <w:b/>
          <w:szCs w:val="28"/>
        </w:rPr>
      </w:pPr>
      <w:r>
        <w:rPr>
          <w:b/>
          <w:szCs w:val="28"/>
        </w:rPr>
        <w:t>Председатель Совета Гаврилово-</w:t>
      </w:r>
    </w:p>
    <w:p w:rsidR="00FD0013" w:rsidRDefault="00FD0013" w:rsidP="00FD0013">
      <w:pPr>
        <w:jc w:val="both"/>
        <w:rPr>
          <w:b/>
          <w:szCs w:val="28"/>
        </w:rPr>
      </w:pPr>
      <w:r>
        <w:rPr>
          <w:b/>
          <w:szCs w:val="28"/>
        </w:rPr>
        <w:t xml:space="preserve">Посадского городского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В.М. Сидоров</w:t>
      </w:r>
    </w:p>
    <w:p w:rsidR="00741113" w:rsidRDefault="00741113">
      <w:bookmarkStart w:id="0" w:name="_GoBack"/>
      <w:bookmarkEnd w:id="0"/>
    </w:p>
    <w:sectPr w:rsidR="00741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234C0"/>
    <w:multiLevelType w:val="hybridMultilevel"/>
    <w:tmpl w:val="874AA548"/>
    <w:lvl w:ilvl="0" w:tplc="4BFA33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F7"/>
    <w:rsid w:val="005D3FF7"/>
    <w:rsid w:val="00741113"/>
    <w:rsid w:val="00FD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2D8B0-09B0-43C2-AC89-B7F22008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0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D0013"/>
    <w:pPr>
      <w:keepNext/>
      <w:ind w:left="284" w:right="283"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D00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rsid w:val="00FD0013"/>
    <w:rPr>
      <w:color w:val="0000FF"/>
      <w:u w:val="single"/>
    </w:rPr>
  </w:style>
  <w:style w:type="paragraph" w:styleId="a4">
    <w:name w:val="No Spacing"/>
    <w:uiPriority w:val="1"/>
    <w:qFormat/>
    <w:rsid w:val="00FD0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D00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gorpos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1345</Words>
  <Characters>7669</Characters>
  <Application>Microsoft Office Word</Application>
  <DocSecurity>0</DocSecurity>
  <Lines>63</Lines>
  <Paragraphs>17</Paragraphs>
  <ScaleCrop>false</ScaleCrop>
  <Company/>
  <LinksUpToDate>false</LinksUpToDate>
  <CharactersWithSpaces>8997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2021-11-15T11:29:00Z</dcterms:created>
  <dcterms:modified xsi:type="dcterms:W3CDTF">2021-11-15T11:30:00Z</dcterms:modified>
</cp:coreProperties>
</file>