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32" w:rsidRPr="00576FB3" w:rsidRDefault="00CB2F32" w:rsidP="00CB2F32">
      <w:pPr>
        <w:ind w:left="4536" w:firstLine="567"/>
        <w:jc w:val="right"/>
        <w:rPr>
          <w:szCs w:val="28"/>
        </w:rPr>
      </w:pPr>
      <w:r w:rsidRPr="00576FB3">
        <w:rPr>
          <w:szCs w:val="28"/>
        </w:rPr>
        <w:t>Приложение  6                                                        к решению Совета Гаврил</w:t>
      </w:r>
      <w:r w:rsidRPr="00576FB3">
        <w:rPr>
          <w:szCs w:val="28"/>
        </w:rPr>
        <w:t>о</w:t>
      </w:r>
      <w:r w:rsidRPr="00576FB3">
        <w:rPr>
          <w:szCs w:val="28"/>
        </w:rPr>
        <w:t>во-Посадского городского поселения</w:t>
      </w:r>
    </w:p>
    <w:p w:rsidR="00CB2F32" w:rsidRPr="00576FB3" w:rsidRDefault="00CB2F32" w:rsidP="00CB2F32">
      <w:pPr>
        <w:ind w:left="567"/>
        <w:jc w:val="right"/>
        <w:rPr>
          <w:szCs w:val="28"/>
        </w:rPr>
      </w:pPr>
      <w:r w:rsidRPr="00576FB3">
        <w:rPr>
          <w:szCs w:val="28"/>
        </w:rPr>
        <w:tab/>
      </w:r>
      <w:r w:rsidRPr="00576FB3">
        <w:rPr>
          <w:szCs w:val="28"/>
        </w:rPr>
        <w:tab/>
      </w:r>
      <w:r w:rsidRPr="00576FB3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CB2F32" w:rsidRPr="0018468A" w:rsidRDefault="00CB2F32" w:rsidP="00CB2F32">
      <w:pPr>
        <w:ind w:left="567" w:right="-1"/>
        <w:jc w:val="right"/>
        <w:rPr>
          <w:szCs w:val="28"/>
        </w:rPr>
      </w:pPr>
    </w:p>
    <w:p w:rsidR="00CB2F32" w:rsidRPr="0018468A" w:rsidRDefault="00CB2F32" w:rsidP="00CB2F32">
      <w:pPr>
        <w:rPr>
          <w:sz w:val="24"/>
        </w:rPr>
      </w:pPr>
    </w:p>
    <w:p w:rsidR="00CB2F32" w:rsidRPr="0018468A" w:rsidRDefault="00CB2F32" w:rsidP="00CB2F32">
      <w:pPr>
        <w:jc w:val="center"/>
        <w:rPr>
          <w:b/>
          <w:szCs w:val="28"/>
        </w:rPr>
      </w:pPr>
      <w:r w:rsidRPr="0018468A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CB2F32" w:rsidRPr="0018468A" w:rsidRDefault="00CB2F32" w:rsidP="00CB2F32">
      <w:pPr>
        <w:jc w:val="center"/>
        <w:rPr>
          <w:b/>
          <w:szCs w:val="28"/>
        </w:rPr>
      </w:pPr>
      <w:r w:rsidRPr="0018468A">
        <w:rPr>
          <w:b/>
          <w:szCs w:val="28"/>
        </w:rPr>
        <w:t>г</w:t>
      </w:r>
      <w:r w:rsidRPr="0018468A">
        <w:rPr>
          <w:b/>
          <w:szCs w:val="28"/>
        </w:rPr>
        <w:t>о</w:t>
      </w:r>
      <w:r w:rsidRPr="0018468A">
        <w:rPr>
          <w:b/>
          <w:szCs w:val="28"/>
        </w:rPr>
        <w:t>родского поселения на 202</w:t>
      </w:r>
      <w:r>
        <w:rPr>
          <w:b/>
          <w:szCs w:val="28"/>
        </w:rPr>
        <w:t>5</w:t>
      </w:r>
      <w:r w:rsidRPr="0018468A">
        <w:rPr>
          <w:b/>
          <w:szCs w:val="28"/>
        </w:rPr>
        <w:t xml:space="preserve"> год</w:t>
      </w:r>
    </w:p>
    <w:p w:rsidR="00CB2F32" w:rsidRDefault="00CB2F32" w:rsidP="00CB2F32">
      <w:pPr>
        <w:jc w:val="center"/>
        <w:rPr>
          <w:b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6"/>
        <w:gridCol w:w="1559"/>
        <w:gridCol w:w="1134"/>
        <w:gridCol w:w="1843"/>
      </w:tblGrid>
      <w:tr w:rsidR="00CB2F32" w:rsidRPr="00576FB3" w:rsidTr="00EE0B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32" w:rsidRPr="00576FB3" w:rsidRDefault="00CB2F32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76FB3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8 093 909,00</w:t>
            </w:r>
          </w:p>
        </w:tc>
      </w:tr>
      <w:tr w:rsidR="00CB2F32" w:rsidRPr="00DC3470" w:rsidTr="00EE0B3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Резервный фонд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  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20900Б0020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CB2F32" w:rsidRPr="00DC3470" w:rsidTr="00EE0B3D">
        <w:trPr>
          <w:trHeight w:val="3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Иные межбюджетные 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2 931 211,00</w:t>
            </w:r>
          </w:p>
        </w:tc>
      </w:tr>
      <w:tr w:rsidR="00CB2F32" w:rsidRPr="00DC3470" w:rsidTr="00EE0B3D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   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01301Г0020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4 948 773,00</w:t>
            </w:r>
          </w:p>
        </w:tc>
      </w:tr>
      <w:tr w:rsidR="00CB2F32" w:rsidRPr="00DC3470" w:rsidTr="00EE0B3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157 563 131,94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Расходы, связанные с организацией и проведением выборов депутатов в представительные органы поселений       (Закупка товаров, работ и услуг для обеспечения </w:t>
            </w:r>
            <w:r w:rsidRPr="00DC3470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570 000,00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Проведение культурно-массовых мероприятий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дорожного и жилищно-коммунального хозяйства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Прочие мероприятия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318 207,75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Уплата целевого взноса в Ассоциацию малых туристических городов 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130 544,00</w:t>
            </w:r>
          </w:p>
        </w:tc>
      </w:tr>
      <w:tr w:rsidR="00CB2F32" w:rsidRPr="00DC3470" w:rsidTr="00EE0B3D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         (Закупка товаров, работ и услуг для обеспечения государственных </w:t>
            </w:r>
            <w:r w:rsidRPr="00DC3470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Мероприятия, связанные с обеспечением пожарной безопасности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0420120170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в черте города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CB2F32" w:rsidRPr="00DC3470" w:rsidTr="00EE0B3D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8 220 977,42</w:t>
            </w:r>
          </w:p>
        </w:tc>
      </w:tr>
      <w:tr w:rsidR="00CB2F32" w:rsidRPr="00DC3470" w:rsidTr="00EE0B3D">
        <w:trPr>
          <w:trHeight w:val="53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10 652,00</w:t>
            </w:r>
          </w:p>
        </w:tc>
      </w:tr>
      <w:tr w:rsidR="00CB2F32" w:rsidRPr="00DC3470" w:rsidTr="00EE0B3D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Строительство (реконструкцию), капитальный ремонт и ремонт автомобильных дорог общего пользования местного значения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05101SД004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B2F32" w:rsidRPr="00DC3470" w:rsidTr="00EE0B3D">
        <w:trPr>
          <w:trHeight w:val="40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05101SД007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8 008 321,42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B2F32" w:rsidRPr="00DC3470" w:rsidTr="00EE0B3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Содержание и ремонт муниципального жилищного фонда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CB2F32" w:rsidRPr="00DC3470" w:rsidTr="00EE0B3D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1 369 180,00</w:t>
            </w:r>
          </w:p>
        </w:tc>
      </w:tr>
      <w:tr w:rsidR="00CB2F32" w:rsidRPr="00DC3470" w:rsidTr="00EE0B3D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"Предоставление жилых помещений в муниципальных общежитиях"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413 493,00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121 600,00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Фонд оплаты труда в рамках муниципальной услуги "Услуги бани"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2 070 714,00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"Услуги бани"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625 356,00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Предоставление субсидий на конкурсной основе муниципальным унитарным предприятиям, оказывающим услуги водоснабжения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0730160030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07401S6800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13 374 678,00</w:t>
            </w:r>
          </w:p>
        </w:tc>
      </w:tr>
      <w:tr w:rsidR="00CB2F32" w:rsidRPr="00DC3470" w:rsidTr="00EE0B3D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Мероприятия по созданию мест (площадок) накопления твердых коммунальных отходов        (Предоставление субсидий бюджетным, автономным учреждениям и иным </w:t>
            </w:r>
            <w:r w:rsidRPr="00DC3470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07601S9900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1 412 700,00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Организация мероприятий по уличному освещению населенных пунктов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8 094 826,50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  Фонд оплаты труда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4 668 067,00</w:t>
            </w:r>
          </w:p>
        </w:tc>
      </w:tr>
      <w:tr w:rsidR="00CB2F32" w:rsidRPr="00DC3470" w:rsidTr="00EE0B3D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"Благоустройство территории общего пользования"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1 409 756,00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Прочие мероприятия по благоустройству поселения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CB2F32" w:rsidRPr="00DC3470" w:rsidTr="00EE0B3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985 288,92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Благоустройство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06201S2000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610 526,32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Оказание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362 849,00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Фонд оплаты труда в рамках муниципальной услуги "Содержание и благоустройство кладбищ"        (Предоставление субсидий бюджетным, </w:t>
            </w:r>
            <w:r w:rsidRPr="00DC347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273 836,00</w:t>
            </w:r>
          </w:p>
        </w:tc>
      </w:tr>
      <w:tr w:rsidR="00CB2F32" w:rsidRPr="00DC3470" w:rsidTr="00EE0B3D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Взносы по обязательному социальному страхованию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82 698,00</w:t>
            </w:r>
          </w:p>
        </w:tc>
      </w:tr>
      <w:tr w:rsidR="00CB2F32" w:rsidRPr="00DC3470" w:rsidTr="00EE0B3D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112И454240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71 652 944,78</w:t>
            </w:r>
          </w:p>
        </w:tc>
      </w:tr>
      <w:tr w:rsidR="00CB2F32" w:rsidRPr="00DC3470" w:rsidTr="00EE0B3D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Разработка проектной документации на благоустройство общественных территорий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112И4S3320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3 684 210,53</w:t>
            </w:r>
          </w:p>
        </w:tc>
      </w:tr>
      <w:tr w:rsidR="00CB2F32" w:rsidRPr="00DC3470" w:rsidTr="00EE0B3D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112И4S5100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Содержание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883 607,00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Фонд оплаты труда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2 852 748,00</w:t>
            </w:r>
          </w:p>
        </w:tc>
      </w:tr>
      <w:tr w:rsidR="00CB2F32" w:rsidRPr="00DC3470" w:rsidTr="00EE0B3D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861 530,00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Содержание административного здания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400 602,25</w:t>
            </w:r>
          </w:p>
        </w:tc>
      </w:tr>
      <w:tr w:rsidR="00CB2F32" w:rsidRPr="00DC3470" w:rsidTr="00EE0B3D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2 154 200,00</w:t>
            </w:r>
          </w:p>
        </w:tc>
      </w:tr>
      <w:tr w:rsidR="00CB2F32" w:rsidRPr="00DC3470" w:rsidTr="00EE0B3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краеведческий музей"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краеведческий музей"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CB2F32" w:rsidRPr="00DC3470" w:rsidTr="00EE0B3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CB2F32" w:rsidRPr="00DC3470" w:rsidTr="00EE0B3D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Обеспечение комплексного развития сельских территорий (Реализациz проектов комплексного развития сельских территорий или сельских агломераций)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01201L5766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CB2F32" w:rsidRPr="00DC3470" w:rsidTr="00EE0B3D">
        <w:trPr>
          <w:trHeight w:val="3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18 373,05</w:t>
            </w:r>
          </w:p>
        </w:tc>
      </w:tr>
      <w:tr w:rsidR="00CB2F32" w:rsidRPr="00DC3470" w:rsidTr="00EE0B3D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1 793 800,00</w:t>
            </w:r>
          </w:p>
        </w:tc>
      </w:tr>
      <w:tr w:rsidR="00CB2F32" w:rsidRPr="00DC3470" w:rsidTr="00EE0B3D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7 441 705,00</w:t>
            </w:r>
          </w:p>
        </w:tc>
      </w:tr>
      <w:tr w:rsidR="00CB2F32" w:rsidRPr="00DC3470" w:rsidTr="00EE0B3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2 247 395,00</w:t>
            </w:r>
          </w:p>
        </w:tc>
      </w:tr>
      <w:tr w:rsidR="00CB2F32" w:rsidRPr="00DC3470" w:rsidTr="00EE0B3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Организация и проведение межрегионального фестиваля "Июньская карусель"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 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CB2F32" w:rsidRPr="00DC3470" w:rsidTr="00EE0B3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Проведение физкультурных и спортивных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CB2F32" w:rsidRPr="00DC3470" w:rsidTr="00EE0B3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28 000,00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Уплата членских взносов в Совет муниципальных образований Ивановской области 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18 500,00</w:t>
            </w:r>
          </w:p>
        </w:tc>
      </w:tr>
      <w:tr w:rsidR="00CB2F32" w:rsidRPr="00DC3470" w:rsidTr="00EE0B3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B2F32" w:rsidRPr="00DC3470" w:rsidRDefault="00CB2F32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Прочие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9 500,00</w:t>
            </w:r>
          </w:p>
        </w:tc>
      </w:tr>
      <w:tr w:rsidR="00CB2F32" w:rsidRPr="00DC3470" w:rsidTr="00EE0B3D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F32" w:rsidRPr="00DC3470" w:rsidRDefault="00CB2F32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F32" w:rsidRPr="00DC3470" w:rsidRDefault="00CB2F32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165 685 040,94</w:t>
            </w:r>
          </w:p>
        </w:tc>
      </w:tr>
    </w:tbl>
    <w:p w:rsidR="0026314F" w:rsidRDefault="00CB2F32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78"/>
    <w:rsid w:val="0006266F"/>
    <w:rsid w:val="00231581"/>
    <w:rsid w:val="00CB2F32"/>
    <w:rsid w:val="00E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8458-5B40-4B2F-89D8-F29B240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2242</Words>
  <Characters>12782</Characters>
  <Application>Microsoft Office Word</Application>
  <DocSecurity>0</DocSecurity>
  <Lines>106</Lines>
  <Paragraphs>29</Paragraphs>
  <ScaleCrop>false</ScaleCrop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2024-11-12T06:14:00Z</dcterms:created>
  <dcterms:modified xsi:type="dcterms:W3CDTF">2024-11-12T06:14:00Z</dcterms:modified>
</cp:coreProperties>
</file>