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C9" w:rsidRDefault="003653C9" w:rsidP="003653C9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МЕТОДИКА</w:t>
      </w:r>
    </w:p>
    <w:p w:rsidR="003653C9" w:rsidRDefault="003653C9" w:rsidP="00365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размера иных межбюджетных трансфертов из бюджета Гаврилово-Посадского городского поселения бюджету Гаврилово-Посадского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</w:r>
    </w:p>
    <w:p w:rsidR="003653C9" w:rsidRDefault="003653C9" w:rsidP="00365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иных межбюджетных трансфертов из бюджета Гаврилово-Посадского городского поселения бюджету Гаврилово-Посадского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определяется по формуле: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ИМБТ = (ФОТ + Д) * 1,302 *12, где</w:t>
      </w:r>
    </w:p>
    <w:p w:rsidR="003653C9" w:rsidRDefault="003653C9" w:rsidP="00365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ИМБТ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иных межбюджетных трансфертов, выделяемых бюджету Гаврилово-Посадского муниципального района;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фонд оплаты труда работников учреждений культуры;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доведение заработной платы до минимального размера оплаты труда.</w:t>
      </w: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P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 w:rsidRPr="00DB7B37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lastRenderedPageBreak/>
        <w:t>МЕТОДИКА</w:t>
      </w:r>
    </w:p>
    <w:p w:rsidR="00DB7B37" w:rsidRPr="00DB7B37" w:rsidRDefault="00DB7B37" w:rsidP="00DB7B3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B7B37" w:rsidRPr="00DB7B37" w:rsidRDefault="00DB7B37" w:rsidP="00DB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37">
        <w:rPr>
          <w:rFonts w:ascii="Times New Roman" w:hAnsi="Times New Roman"/>
          <w:b/>
          <w:sz w:val="28"/>
          <w:szCs w:val="28"/>
        </w:rPr>
        <w:t>определения размера иных межбюджетных трансфертов из бюджетов городских и сельских поселений бюджету Гаврилово-Посадского муниципального района для осуществления полномочий по осуществлению внешнего финансового контроля</w:t>
      </w:r>
    </w:p>
    <w:p w:rsidR="00DB7B37" w:rsidRPr="00DB7B37" w:rsidRDefault="00DB7B37" w:rsidP="00DB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Размер иных межбюджетных трансфертов из бюджетов городских и сельских поселений бюджету Гаврилово-Посадского муниципального района для осуществления полномочий по осуществлению внешнего финансового контроля определяется по формуле: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= ФОТ+С, где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– размер иных межбюджетных трансфертов, предоставляемого из бюджета поселения;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ФОТ – годовой фонд оплаты труда с учетом начислений на выплаты по оплате труда инспектора КСО по штатному расписанию (рассчитывается для поселений, передающих штатную численность для осуществления полномочия по внешнему муниципальному финансовому контролю);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С – средства на обеспечение деятельности инспектора КСО (рассчитывается для поселений, не передающих штатную численность для осуществления полномочия по внешнему муниципальному финансовому контролю)</w:t>
      </w:r>
      <w:r w:rsidR="00893974">
        <w:rPr>
          <w:rFonts w:ascii="Times New Roman" w:hAnsi="Times New Roman"/>
          <w:sz w:val="28"/>
          <w:szCs w:val="28"/>
        </w:rPr>
        <w:t xml:space="preserve"> = 113925 руб</w:t>
      </w:r>
      <w:r w:rsidRPr="00DB7B37">
        <w:rPr>
          <w:rFonts w:ascii="Times New Roman" w:hAnsi="Times New Roman"/>
          <w:sz w:val="28"/>
          <w:szCs w:val="28"/>
        </w:rPr>
        <w:t>.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 xml:space="preserve">ФОТ = </w:t>
      </w:r>
      <w:r w:rsidR="00893974">
        <w:rPr>
          <w:rFonts w:ascii="Times New Roman" w:hAnsi="Times New Roman"/>
          <w:sz w:val="28"/>
          <w:szCs w:val="28"/>
        </w:rPr>
        <w:t>ГФОТ</w:t>
      </w:r>
      <w:r w:rsidRPr="00DB7B37">
        <w:rPr>
          <w:rFonts w:ascii="Times New Roman" w:hAnsi="Times New Roman"/>
          <w:sz w:val="28"/>
          <w:szCs w:val="28"/>
        </w:rPr>
        <w:t xml:space="preserve"> * К, где</w:t>
      </w:r>
    </w:p>
    <w:p w:rsidR="00DB7B37" w:rsidRPr="00DB7B37" w:rsidRDefault="00893974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ГФОТ</w:t>
      </w:r>
      <w:r w:rsidR="00DB7B37" w:rsidRPr="00DB7B3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фонд оплаты труда с начислениями на уровне 2022 года</w:t>
      </w:r>
      <w:r w:rsidR="00DB7B37" w:rsidRPr="00DB7B37">
        <w:rPr>
          <w:rFonts w:ascii="Times New Roman" w:hAnsi="Times New Roman"/>
          <w:sz w:val="28"/>
          <w:szCs w:val="28"/>
        </w:rPr>
        <w:t>;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К – коэффициент</w:t>
      </w:r>
      <w:r w:rsidR="00893974">
        <w:rPr>
          <w:rFonts w:ascii="Times New Roman" w:hAnsi="Times New Roman"/>
          <w:sz w:val="28"/>
          <w:szCs w:val="28"/>
        </w:rPr>
        <w:t xml:space="preserve"> = 1,202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63" w:rsidRDefault="00484163"/>
    <w:p w:rsidR="000813CB" w:rsidRDefault="000813CB"/>
    <w:p w:rsidR="000813CB" w:rsidRDefault="000813CB"/>
    <w:p w:rsidR="000813CB" w:rsidRDefault="000813CB"/>
    <w:p w:rsidR="000813CB" w:rsidRDefault="000813CB"/>
    <w:p w:rsidR="000813CB" w:rsidRDefault="000813CB"/>
    <w:p w:rsidR="000813CB" w:rsidRDefault="000813CB"/>
    <w:p w:rsidR="000813CB" w:rsidRDefault="000813CB"/>
    <w:p w:rsidR="00893974" w:rsidRDefault="00893974"/>
    <w:p w:rsidR="00893974" w:rsidRDefault="00893974">
      <w:bookmarkStart w:id="0" w:name="_GoBack"/>
      <w:bookmarkEnd w:id="0"/>
    </w:p>
    <w:p w:rsidR="000813CB" w:rsidRPr="000813CB" w:rsidRDefault="000813CB" w:rsidP="000813CB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 w:rsidRPr="000813CB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lastRenderedPageBreak/>
        <w:t>МЕТОДИКА</w:t>
      </w:r>
    </w:p>
    <w:p w:rsidR="000813CB" w:rsidRPr="000813CB" w:rsidRDefault="000813CB" w:rsidP="000813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3CB" w:rsidRDefault="000813CB" w:rsidP="000813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3CB">
        <w:rPr>
          <w:rFonts w:ascii="Times New Roman" w:hAnsi="Times New Roman"/>
          <w:b/>
          <w:sz w:val="28"/>
          <w:szCs w:val="28"/>
        </w:rPr>
        <w:t>определения размера</w:t>
      </w:r>
      <w:r w:rsidRPr="000813CB">
        <w:rPr>
          <w:rFonts w:ascii="Times New Roman" w:hAnsi="Times New Roman"/>
          <w:sz w:val="28"/>
          <w:szCs w:val="28"/>
        </w:rPr>
        <w:t xml:space="preserve"> </w:t>
      </w:r>
      <w:r w:rsidRPr="000813CB">
        <w:rPr>
          <w:rFonts w:ascii="Times New Roman" w:hAnsi="Times New Roman"/>
          <w:b/>
          <w:sz w:val="28"/>
          <w:szCs w:val="28"/>
        </w:rPr>
        <w:t xml:space="preserve">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на организацию библиотечного обслуживания населения, комплектования, обеспечение сохранности библиотечных фондов библиотек поселения </w:t>
      </w:r>
    </w:p>
    <w:p w:rsidR="000813CB" w:rsidRDefault="000813CB" w:rsidP="000813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Pr="000813CB">
        <w:rPr>
          <w:rFonts w:ascii="Times New Roman" w:hAnsi="Times New Roman"/>
          <w:sz w:val="28"/>
          <w:szCs w:val="28"/>
        </w:rPr>
        <w:t xml:space="preserve"> 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на организацию библиотечного обслуживания населения, комплектования, обеспечение сохранности библиотечных фондов библиотек поселения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813CB" w:rsidRDefault="000813CB" w:rsidP="000813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= ФОТ+С</w:t>
      </w:r>
      <w:r>
        <w:rPr>
          <w:rFonts w:ascii="Times New Roman" w:hAnsi="Times New Roman"/>
          <w:sz w:val="28"/>
          <w:szCs w:val="28"/>
        </w:rPr>
        <w:t xml:space="preserve"> + К</w:t>
      </w:r>
      <w:r w:rsidRPr="00DB7B37">
        <w:rPr>
          <w:rFonts w:ascii="Times New Roman" w:hAnsi="Times New Roman"/>
          <w:sz w:val="28"/>
          <w:szCs w:val="28"/>
        </w:rPr>
        <w:t>, где</w:t>
      </w:r>
    </w:p>
    <w:p w:rsidR="000813CB" w:rsidRPr="00DB7B37" w:rsidRDefault="000813CB" w:rsidP="000813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13CB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– размер иных межбюджетных трансфертов, предоставляемого из бюджета поселения;</w:t>
      </w:r>
    </w:p>
    <w:p w:rsidR="000813CB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ФОТ – годовой фонд оплаты труда с учетом начислений на выплаты по оплате труда по штатному расписанию;</w:t>
      </w:r>
    </w:p>
    <w:p w:rsidR="000813CB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 xml:space="preserve">С – средства на </w:t>
      </w:r>
      <w:r>
        <w:rPr>
          <w:rFonts w:ascii="Times New Roman" w:hAnsi="Times New Roman"/>
          <w:sz w:val="28"/>
          <w:szCs w:val="28"/>
        </w:rPr>
        <w:t>содержание здания библиотеки;</w:t>
      </w:r>
    </w:p>
    <w:p w:rsidR="000813CB" w:rsidRPr="00DB7B37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- </w:t>
      </w:r>
      <w:r w:rsidRPr="00DB7B37">
        <w:rPr>
          <w:rFonts w:ascii="Times New Roman" w:hAnsi="Times New Roman"/>
          <w:sz w:val="28"/>
          <w:szCs w:val="28"/>
        </w:rPr>
        <w:t xml:space="preserve"> </w:t>
      </w:r>
      <w:r w:rsidRPr="000813CB">
        <w:rPr>
          <w:rFonts w:ascii="Times New Roman" w:hAnsi="Times New Roman"/>
          <w:sz w:val="28"/>
          <w:szCs w:val="28"/>
        </w:rPr>
        <w:t>Приобретение книг, как условие выполнения Национального проекта "Новая библиотека"</w:t>
      </w:r>
      <w:r>
        <w:rPr>
          <w:rFonts w:ascii="Times New Roman" w:hAnsi="Times New Roman"/>
          <w:sz w:val="28"/>
          <w:szCs w:val="28"/>
        </w:rPr>
        <w:t>.</w:t>
      </w:r>
    </w:p>
    <w:p w:rsidR="000813CB" w:rsidRPr="00DB7B37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CB" w:rsidRPr="000813CB" w:rsidRDefault="000813CB" w:rsidP="000813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13CB" w:rsidRPr="0008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C9"/>
    <w:rsid w:val="000813CB"/>
    <w:rsid w:val="003653C9"/>
    <w:rsid w:val="00484163"/>
    <w:rsid w:val="00893974"/>
    <w:rsid w:val="00D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B3C2-B279-450B-B105-889608F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4</cp:revision>
  <dcterms:created xsi:type="dcterms:W3CDTF">2018-12-10T12:28:00Z</dcterms:created>
  <dcterms:modified xsi:type="dcterms:W3CDTF">2022-11-11T13:32:00Z</dcterms:modified>
</cp:coreProperties>
</file>