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88" w:rsidRPr="000B332F" w:rsidRDefault="00E50988" w:rsidP="00E50988">
      <w:pPr>
        <w:ind w:left="4536" w:firstLine="567"/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Приложение  </w:t>
      </w:r>
      <w:r>
        <w:rPr>
          <w:color w:val="000000"/>
          <w:szCs w:val="28"/>
        </w:rPr>
        <w:t>9</w:t>
      </w:r>
      <w:r w:rsidRPr="000B332F">
        <w:rPr>
          <w:color w:val="000000"/>
          <w:szCs w:val="28"/>
        </w:rPr>
        <w:t xml:space="preserve">  к решению Совета Гавр</w:t>
      </w:r>
      <w:r w:rsidRPr="000B332F">
        <w:rPr>
          <w:color w:val="000000"/>
          <w:szCs w:val="28"/>
        </w:rPr>
        <w:t>и</w:t>
      </w:r>
      <w:r w:rsidRPr="000B332F">
        <w:rPr>
          <w:color w:val="000000"/>
          <w:szCs w:val="28"/>
        </w:rPr>
        <w:t>лово-Посадского муниципального района</w:t>
      </w:r>
    </w:p>
    <w:p w:rsidR="00E50988" w:rsidRPr="000B332F" w:rsidRDefault="00E50988" w:rsidP="00E50988">
      <w:pPr>
        <w:spacing w:line="276" w:lineRule="auto"/>
        <w:ind w:left="4536"/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              </w:t>
      </w:r>
      <w:r>
        <w:rPr>
          <w:color w:val="000000"/>
          <w:szCs w:val="28"/>
        </w:rPr>
        <w:t xml:space="preserve">                от  00</w:t>
      </w:r>
      <w:r w:rsidRPr="000B332F">
        <w:rPr>
          <w:color w:val="000000"/>
          <w:szCs w:val="28"/>
        </w:rPr>
        <w:t>.12.20</w:t>
      </w:r>
      <w:r>
        <w:rPr>
          <w:color w:val="000000"/>
          <w:szCs w:val="28"/>
        </w:rPr>
        <w:t>21</w:t>
      </w:r>
      <w:r w:rsidRPr="000B332F">
        <w:rPr>
          <w:color w:val="000000"/>
          <w:szCs w:val="28"/>
        </w:rPr>
        <w:t xml:space="preserve">  № </w:t>
      </w:r>
      <w:r>
        <w:rPr>
          <w:color w:val="000000"/>
          <w:szCs w:val="28"/>
        </w:rPr>
        <w:t>000</w:t>
      </w:r>
      <w:r w:rsidRPr="000B332F">
        <w:rPr>
          <w:b/>
          <w:color w:val="000000"/>
          <w:szCs w:val="28"/>
        </w:rPr>
        <w:tab/>
      </w:r>
      <w:r w:rsidRPr="000B332F">
        <w:rPr>
          <w:b/>
          <w:color w:val="000000"/>
          <w:szCs w:val="28"/>
        </w:rPr>
        <w:tab/>
      </w:r>
      <w:r w:rsidRPr="000B332F">
        <w:rPr>
          <w:b/>
          <w:color w:val="000000"/>
          <w:szCs w:val="28"/>
        </w:rPr>
        <w:tab/>
      </w:r>
    </w:p>
    <w:p w:rsidR="00E50988" w:rsidRPr="000B332F" w:rsidRDefault="00E50988" w:rsidP="00E50988">
      <w:pPr>
        <w:autoSpaceDE w:val="0"/>
        <w:autoSpaceDN w:val="0"/>
        <w:adjustRightInd w:val="0"/>
        <w:ind w:left="142" w:right="141"/>
        <w:jc w:val="center"/>
        <w:outlineLvl w:val="1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Программа муниципальных внутренних заимствований Гаврилово-Посадского муниципального района на 202</w:t>
      </w:r>
      <w:r>
        <w:rPr>
          <w:b/>
          <w:color w:val="000000"/>
          <w:szCs w:val="28"/>
        </w:rPr>
        <w:t>2</w:t>
      </w:r>
      <w:r w:rsidRPr="000B332F">
        <w:rPr>
          <w:b/>
          <w:color w:val="000000"/>
          <w:szCs w:val="28"/>
        </w:rPr>
        <w:t xml:space="preserve"> год и на плановый </w:t>
      </w:r>
    </w:p>
    <w:p w:rsidR="00E50988" w:rsidRPr="000B332F" w:rsidRDefault="00E50988" w:rsidP="00E50988">
      <w:pPr>
        <w:autoSpaceDE w:val="0"/>
        <w:autoSpaceDN w:val="0"/>
        <w:adjustRightInd w:val="0"/>
        <w:ind w:left="142" w:right="141"/>
        <w:jc w:val="center"/>
        <w:outlineLvl w:val="1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период 202</w:t>
      </w:r>
      <w:r>
        <w:rPr>
          <w:b/>
          <w:color w:val="000000"/>
          <w:szCs w:val="28"/>
        </w:rPr>
        <w:t>3</w:t>
      </w:r>
      <w:r w:rsidRPr="000B332F">
        <w:rPr>
          <w:b/>
          <w:color w:val="000000"/>
          <w:szCs w:val="28"/>
        </w:rPr>
        <w:t xml:space="preserve"> и 202</w:t>
      </w:r>
      <w:r>
        <w:rPr>
          <w:b/>
          <w:color w:val="000000"/>
          <w:szCs w:val="28"/>
        </w:rPr>
        <w:t>4</w:t>
      </w:r>
      <w:r w:rsidRPr="000B332F">
        <w:rPr>
          <w:b/>
          <w:color w:val="000000"/>
          <w:szCs w:val="28"/>
        </w:rPr>
        <w:t xml:space="preserve"> годов</w:t>
      </w:r>
    </w:p>
    <w:p w:rsidR="00E50988" w:rsidRPr="000B332F" w:rsidRDefault="00E50988" w:rsidP="00E50988">
      <w:pPr>
        <w:autoSpaceDE w:val="0"/>
        <w:autoSpaceDN w:val="0"/>
        <w:adjustRightInd w:val="0"/>
        <w:ind w:left="142" w:right="141"/>
        <w:jc w:val="center"/>
        <w:outlineLvl w:val="1"/>
        <w:rPr>
          <w:b/>
          <w:color w:val="000000"/>
          <w:szCs w:val="28"/>
        </w:rPr>
      </w:pPr>
    </w:p>
    <w:tbl>
      <w:tblPr>
        <w:tblW w:w="936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76"/>
        <w:gridCol w:w="1134"/>
        <w:gridCol w:w="992"/>
        <w:gridCol w:w="958"/>
      </w:tblGrid>
      <w:tr w:rsidR="00E50988" w:rsidRPr="000B332F" w:rsidTr="005D7282">
        <w:trPr>
          <w:cantSplit/>
          <w:trHeight w:val="240"/>
        </w:trPr>
        <w:tc>
          <w:tcPr>
            <w:tcW w:w="6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0988" w:rsidRPr="000B332F" w:rsidRDefault="00E50988" w:rsidP="005D728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           Вид долгового обязательства                   </w:t>
            </w:r>
          </w:p>
        </w:tc>
        <w:tc>
          <w:tcPr>
            <w:tcW w:w="308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0988" w:rsidRPr="000B332F" w:rsidRDefault="00E50988" w:rsidP="005D72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Сумма, руб.</w:t>
            </w:r>
          </w:p>
        </w:tc>
      </w:tr>
      <w:tr w:rsidR="00E50988" w:rsidRPr="000B332F" w:rsidTr="005D7282">
        <w:trPr>
          <w:cantSplit/>
          <w:trHeight w:val="240"/>
        </w:trPr>
        <w:tc>
          <w:tcPr>
            <w:tcW w:w="6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988" w:rsidRPr="000B332F" w:rsidRDefault="00E50988" w:rsidP="005D728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88" w:rsidRPr="000B332F" w:rsidRDefault="00E50988" w:rsidP="005D72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2</w:t>
            </w:r>
            <w:r w:rsidRPr="000B332F">
              <w:rPr>
                <w:color w:val="000000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988" w:rsidRPr="000B332F" w:rsidRDefault="00E50988" w:rsidP="005D72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3</w:t>
            </w:r>
            <w:r w:rsidRPr="000B332F">
              <w:rPr>
                <w:color w:val="000000"/>
                <w:szCs w:val="28"/>
              </w:rPr>
              <w:t xml:space="preserve"> год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88" w:rsidRPr="000B332F" w:rsidRDefault="00E50988" w:rsidP="005D72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4</w:t>
            </w:r>
            <w:r w:rsidRPr="000B332F">
              <w:rPr>
                <w:color w:val="000000"/>
                <w:szCs w:val="28"/>
                <w:lang w:val="en-US"/>
              </w:rPr>
              <w:t xml:space="preserve"> </w:t>
            </w:r>
            <w:r w:rsidRPr="000B332F">
              <w:rPr>
                <w:color w:val="000000"/>
                <w:szCs w:val="28"/>
              </w:rPr>
              <w:t>год</w:t>
            </w:r>
          </w:p>
        </w:tc>
      </w:tr>
      <w:tr w:rsidR="00E50988" w:rsidRPr="000B332F" w:rsidTr="005D7282">
        <w:trPr>
          <w:cantSplit/>
          <w:trHeight w:val="240"/>
        </w:trPr>
        <w:tc>
          <w:tcPr>
            <w:tcW w:w="627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988" w:rsidRPr="000B332F" w:rsidRDefault="00E50988" w:rsidP="005D72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88" w:rsidRPr="000B332F" w:rsidRDefault="00E50988" w:rsidP="005D72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988" w:rsidRPr="000B332F" w:rsidRDefault="00E50988" w:rsidP="005D72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3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88" w:rsidRPr="000B332F" w:rsidRDefault="00E50988" w:rsidP="005D72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4</w:t>
            </w:r>
          </w:p>
        </w:tc>
      </w:tr>
      <w:tr w:rsidR="00E50988" w:rsidRPr="000B332F" w:rsidTr="005D7282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88" w:rsidRPr="000B332F" w:rsidRDefault="00E50988" w:rsidP="005D728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Муниципальные    займы         Гаврил</w:t>
            </w:r>
            <w:r w:rsidRPr="000B332F">
              <w:rPr>
                <w:color w:val="000000"/>
                <w:szCs w:val="28"/>
              </w:rPr>
              <w:t>о</w:t>
            </w:r>
            <w:r w:rsidRPr="000B332F">
              <w:rPr>
                <w:color w:val="000000"/>
                <w:szCs w:val="28"/>
              </w:rPr>
              <w:t>во-Посадского муниципального района, осуществляемые путем в</w:t>
            </w:r>
            <w:r w:rsidRPr="000B332F">
              <w:rPr>
                <w:color w:val="000000"/>
                <w:szCs w:val="28"/>
              </w:rPr>
              <w:t>ы</w:t>
            </w:r>
            <w:r w:rsidRPr="000B332F">
              <w:rPr>
                <w:color w:val="000000"/>
                <w:szCs w:val="28"/>
              </w:rPr>
              <w:t xml:space="preserve">пуска ценных бумаг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88" w:rsidRPr="000B332F" w:rsidRDefault="00E50988" w:rsidP="005D72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88" w:rsidRPr="000B332F" w:rsidRDefault="00E50988" w:rsidP="005D72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88" w:rsidRPr="000B332F" w:rsidRDefault="00E50988" w:rsidP="005D7282">
            <w:pPr>
              <w:autoSpaceDE w:val="0"/>
              <w:autoSpaceDN w:val="0"/>
              <w:adjustRightInd w:val="0"/>
              <w:ind w:left="40" w:hanging="4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</w:tr>
      <w:tr w:rsidR="00E50988" w:rsidRPr="000B332F" w:rsidTr="005D7282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88" w:rsidRPr="000B332F" w:rsidRDefault="00E50988" w:rsidP="005D728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 xml:space="preserve">Привлечение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88" w:rsidRPr="000B332F" w:rsidRDefault="00E50988" w:rsidP="005D72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88" w:rsidRPr="000B332F" w:rsidRDefault="00E50988" w:rsidP="005D72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88" w:rsidRPr="000B332F" w:rsidRDefault="00E50988" w:rsidP="005D72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E50988" w:rsidRPr="000B332F" w:rsidTr="005D7282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88" w:rsidRPr="000B332F" w:rsidRDefault="00E50988" w:rsidP="005D728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 xml:space="preserve">Погашение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88" w:rsidRPr="000B332F" w:rsidRDefault="00E50988" w:rsidP="005D72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88" w:rsidRPr="000B332F" w:rsidRDefault="00E50988" w:rsidP="005D72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88" w:rsidRPr="000B332F" w:rsidRDefault="00E50988" w:rsidP="005D72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E50988" w:rsidRPr="000B332F" w:rsidTr="005D7282">
        <w:trPr>
          <w:cantSplit/>
          <w:trHeight w:val="36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88" w:rsidRPr="000B332F" w:rsidRDefault="00E50988" w:rsidP="005D728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Бюджетные  кредиты  от   других   бюджетов   бюджетной   системы Российской Федерации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88" w:rsidRPr="000B332F" w:rsidRDefault="00E50988" w:rsidP="005D72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88" w:rsidRPr="000B332F" w:rsidRDefault="00E50988" w:rsidP="005D72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88" w:rsidRPr="000B332F" w:rsidRDefault="00E50988" w:rsidP="005D72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</w:tr>
      <w:tr w:rsidR="00E50988" w:rsidRPr="000B332F" w:rsidTr="005D7282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88" w:rsidRPr="000B332F" w:rsidRDefault="00E50988" w:rsidP="005D728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 xml:space="preserve">Привлечение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88" w:rsidRPr="000B332F" w:rsidRDefault="00E50988" w:rsidP="005D72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88" w:rsidRPr="000B332F" w:rsidRDefault="00E50988" w:rsidP="005D72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88" w:rsidRPr="000B332F" w:rsidRDefault="00E50988" w:rsidP="005D72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E50988" w:rsidRPr="000B332F" w:rsidTr="005D7282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88" w:rsidRPr="000B332F" w:rsidRDefault="00E50988" w:rsidP="005D728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 xml:space="preserve">Погашение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88" w:rsidRPr="000B332F" w:rsidRDefault="00E50988" w:rsidP="005D72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88" w:rsidRPr="000B332F" w:rsidRDefault="00E50988" w:rsidP="005D72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88" w:rsidRPr="000B332F" w:rsidRDefault="00E50988" w:rsidP="005D72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E50988" w:rsidRPr="000B332F" w:rsidTr="005D7282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88" w:rsidRPr="000B332F" w:rsidRDefault="00E50988" w:rsidP="005D728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Кредиты кредитных организаций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88" w:rsidRPr="000B332F" w:rsidRDefault="00E50988" w:rsidP="005D72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88" w:rsidRPr="000B332F" w:rsidRDefault="00E50988" w:rsidP="005D72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88" w:rsidRPr="000B332F" w:rsidRDefault="00E50988" w:rsidP="005D72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</w:tr>
      <w:tr w:rsidR="00E50988" w:rsidRPr="000B332F" w:rsidTr="005D7282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88" w:rsidRPr="000B332F" w:rsidRDefault="00E50988" w:rsidP="005D728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Привлечение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88" w:rsidRPr="000B332F" w:rsidRDefault="00E50988" w:rsidP="005D72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88" w:rsidRPr="000B332F" w:rsidRDefault="00E50988" w:rsidP="005D72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88" w:rsidRPr="000B332F" w:rsidRDefault="00E50988" w:rsidP="005D72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E50988" w:rsidRPr="000B332F" w:rsidTr="005D7282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88" w:rsidRPr="000B332F" w:rsidRDefault="00E50988" w:rsidP="005D728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 xml:space="preserve">Погашение    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88" w:rsidRPr="000B332F" w:rsidRDefault="00E50988" w:rsidP="005D72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88" w:rsidRPr="000B332F" w:rsidRDefault="00E50988" w:rsidP="005D72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88" w:rsidRPr="000B332F" w:rsidRDefault="00E50988" w:rsidP="005D72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E50988" w:rsidRPr="000B332F" w:rsidTr="005D7282">
        <w:trPr>
          <w:cantSplit/>
          <w:trHeight w:val="36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88" w:rsidRPr="000B332F" w:rsidRDefault="00E50988" w:rsidP="005D728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Общий объем заимствований,  направл</w:t>
            </w:r>
            <w:r w:rsidRPr="000B332F">
              <w:rPr>
                <w:color w:val="000000"/>
                <w:szCs w:val="28"/>
              </w:rPr>
              <w:t>я</w:t>
            </w:r>
            <w:r w:rsidRPr="000B332F">
              <w:rPr>
                <w:color w:val="000000"/>
                <w:szCs w:val="28"/>
              </w:rPr>
              <w:t>емых  на  покрытие  деф</w:t>
            </w:r>
            <w:r w:rsidRPr="000B332F">
              <w:rPr>
                <w:color w:val="000000"/>
                <w:szCs w:val="28"/>
              </w:rPr>
              <w:t>и</w:t>
            </w:r>
            <w:r w:rsidRPr="000B332F">
              <w:rPr>
                <w:color w:val="000000"/>
                <w:szCs w:val="28"/>
              </w:rPr>
              <w:t xml:space="preserve">цита бюджета  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88" w:rsidRPr="000B332F" w:rsidRDefault="00E50988" w:rsidP="005D72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88" w:rsidRPr="000B332F" w:rsidRDefault="00E50988" w:rsidP="005D72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88" w:rsidRPr="000B332F" w:rsidRDefault="00E50988" w:rsidP="005D72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</w:tr>
      <w:tr w:rsidR="00E50988" w:rsidRPr="000B332F" w:rsidTr="005D7282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88" w:rsidRPr="000B332F" w:rsidRDefault="00E50988" w:rsidP="005D728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Общий объем заимствований, направл</w:t>
            </w:r>
            <w:r w:rsidRPr="000B332F">
              <w:rPr>
                <w:color w:val="000000"/>
                <w:szCs w:val="28"/>
              </w:rPr>
              <w:t>я</w:t>
            </w:r>
            <w:r w:rsidRPr="000B332F">
              <w:rPr>
                <w:color w:val="000000"/>
                <w:szCs w:val="28"/>
              </w:rPr>
              <w:t xml:space="preserve">емых на погашение долга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88" w:rsidRPr="000B332F" w:rsidRDefault="00E50988" w:rsidP="005D72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88" w:rsidRPr="000B332F" w:rsidRDefault="00E50988" w:rsidP="005D72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88" w:rsidRPr="000B332F" w:rsidRDefault="00E50988" w:rsidP="005D72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</w:tbl>
    <w:p w:rsidR="00E50988" w:rsidRPr="000B332F" w:rsidRDefault="00E50988" w:rsidP="00E50988">
      <w:pPr>
        <w:autoSpaceDE w:val="0"/>
        <w:autoSpaceDN w:val="0"/>
        <w:adjustRightInd w:val="0"/>
        <w:ind w:left="900" w:right="819"/>
        <w:jc w:val="center"/>
        <w:outlineLvl w:val="1"/>
        <w:rPr>
          <w:b/>
          <w:color w:val="000000"/>
          <w:szCs w:val="28"/>
        </w:rPr>
      </w:pPr>
      <w:bookmarkStart w:id="0" w:name="_GoBack"/>
      <w:bookmarkEnd w:id="0"/>
    </w:p>
    <w:sectPr w:rsidR="00E50988" w:rsidRPr="000B3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E8A"/>
    <w:rsid w:val="004F4A0C"/>
    <w:rsid w:val="00CB4E8A"/>
    <w:rsid w:val="00E5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EA45E-5AB5-481A-BAF5-5B8FB985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98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Петрухина МА</cp:lastModifiedBy>
  <cp:revision>2</cp:revision>
  <dcterms:created xsi:type="dcterms:W3CDTF">2021-11-15T10:56:00Z</dcterms:created>
  <dcterms:modified xsi:type="dcterms:W3CDTF">2021-11-15T10:56:00Z</dcterms:modified>
</cp:coreProperties>
</file>