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544" w:rsidRDefault="00251544" w:rsidP="00251544">
      <w:pPr>
        <w:ind w:left="4536" w:firstLine="567"/>
        <w:jc w:val="right"/>
        <w:rPr>
          <w:color w:val="000000"/>
          <w:szCs w:val="28"/>
        </w:rPr>
      </w:pPr>
      <w:proofErr w:type="gramStart"/>
      <w:r w:rsidRPr="003A577B">
        <w:rPr>
          <w:color w:val="000000"/>
          <w:szCs w:val="28"/>
        </w:rPr>
        <w:t xml:space="preserve">Приложение  </w:t>
      </w:r>
      <w:r>
        <w:rPr>
          <w:color w:val="000000"/>
          <w:szCs w:val="28"/>
        </w:rPr>
        <w:t>4</w:t>
      </w:r>
      <w:proofErr w:type="gramEnd"/>
      <w:r w:rsidRPr="003A577B">
        <w:rPr>
          <w:color w:val="000000"/>
          <w:szCs w:val="28"/>
        </w:rPr>
        <w:t xml:space="preserve">  к решению </w:t>
      </w:r>
    </w:p>
    <w:p w:rsidR="00251544" w:rsidRDefault="00251544" w:rsidP="00251544">
      <w:pPr>
        <w:ind w:left="4536" w:firstLine="567"/>
        <w:jc w:val="right"/>
        <w:rPr>
          <w:color w:val="000000"/>
          <w:szCs w:val="28"/>
        </w:rPr>
      </w:pPr>
      <w:bookmarkStart w:id="0" w:name="_GoBack"/>
      <w:bookmarkEnd w:id="0"/>
      <w:r w:rsidRPr="003A577B">
        <w:rPr>
          <w:color w:val="000000"/>
          <w:szCs w:val="28"/>
        </w:rPr>
        <w:t>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 xml:space="preserve">во-Посадского </w:t>
      </w:r>
    </w:p>
    <w:p w:rsidR="00251544" w:rsidRPr="003A577B" w:rsidRDefault="00251544" w:rsidP="00251544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муниципального района</w:t>
      </w:r>
    </w:p>
    <w:p w:rsidR="00251544" w:rsidRDefault="00251544" w:rsidP="00251544">
      <w:pPr>
        <w:widowControl w:val="0"/>
        <w:autoSpaceDE w:val="0"/>
        <w:autoSpaceDN w:val="0"/>
        <w:adjustRightInd w:val="0"/>
        <w:jc w:val="right"/>
        <w:rPr>
          <w:color w:val="000000"/>
          <w:szCs w:val="28"/>
        </w:rPr>
      </w:pPr>
      <w:r>
        <w:rPr>
          <w:color w:val="000000"/>
          <w:szCs w:val="28"/>
        </w:rPr>
        <w:t>от 00</w:t>
      </w:r>
      <w:r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21</w:t>
      </w:r>
      <w:r w:rsidRPr="003A577B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000</w:t>
      </w:r>
    </w:p>
    <w:p w:rsidR="00FB17AF" w:rsidRPr="003A577B" w:rsidRDefault="00FB17AF" w:rsidP="00FB17AF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Cs w:val="28"/>
        </w:rPr>
      </w:pPr>
    </w:p>
    <w:p w:rsidR="00FB17AF" w:rsidRPr="003A577B" w:rsidRDefault="00FB17AF" w:rsidP="00FB17A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Распределение бюджетных ассигнований по целевым статьям</w:t>
      </w:r>
    </w:p>
    <w:p w:rsidR="00FB17AF" w:rsidRDefault="00FB17AF" w:rsidP="00FB17A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(муниципальным программам Гаврилово-Посадского муниципал</w:t>
      </w:r>
      <w:r w:rsidRPr="003A577B">
        <w:rPr>
          <w:b/>
          <w:bCs/>
          <w:color w:val="000000"/>
          <w:szCs w:val="28"/>
        </w:rPr>
        <w:t>ь</w:t>
      </w:r>
      <w:r w:rsidRPr="003A577B">
        <w:rPr>
          <w:b/>
          <w:bCs/>
          <w:color w:val="000000"/>
          <w:szCs w:val="28"/>
        </w:rPr>
        <w:t>ного района и не включенным в муниципальные программы Гавр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 xml:space="preserve">лово-Посадского муниципального района направлениям деятельности органов местного </w:t>
      </w:r>
      <w:proofErr w:type="gramStart"/>
      <w:r w:rsidRPr="003A577B">
        <w:rPr>
          <w:b/>
          <w:bCs/>
          <w:color w:val="000000"/>
          <w:szCs w:val="28"/>
        </w:rPr>
        <w:t>самоуправления  Гаврилово</w:t>
      </w:r>
      <w:proofErr w:type="gramEnd"/>
      <w:r w:rsidRPr="003A577B">
        <w:rPr>
          <w:b/>
          <w:bCs/>
          <w:color w:val="000000"/>
          <w:szCs w:val="28"/>
        </w:rPr>
        <w:t>-Посадского мун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ципального района), группам видов расходов классификации расходов бюджета муниципального района на 20</w:t>
      </w:r>
      <w:r>
        <w:rPr>
          <w:b/>
          <w:bCs/>
          <w:color w:val="000000"/>
          <w:szCs w:val="28"/>
        </w:rPr>
        <w:t>22</w:t>
      </w:r>
      <w:r w:rsidRPr="003A577B">
        <w:rPr>
          <w:b/>
          <w:bCs/>
          <w:color w:val="000000"/>
          <w:szCs w:val="28"/>
        </w:rPr>
        <w:t xml:space="preserve"> год</w:t>
      </w:r>
    </w:p>
    <w:p w:rsidR="00FB17AF" w:rsidRPr="003A577B" w:rsidRDefault="00FB17AF" w:rsidP="00FB17A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3"/>
        <w:gridCol w:w="1559"/>
        <w:gridCol w:w="713"/>
        <w:gridCol w:w="1982"/>
      </w:tblGrid>
      <w:tr w:rsidR="00FB17AF" w:rsidRPr="00F45007" w:rsidTr="005D7282">
        <w:trPr>
          <w:trHeight w:val="600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7AF" w:rsidRPr="00F45007" w:rsidRDefault="00FB17AF" w:rsidP="005D7282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7AF" w:rsidRPr="00F45007" w:rsidRDefault="00FB17AF" w:rsidP="005D7282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7AF" w:rsidRPr="00F45007" w:rsidRDefault="00FB17AF" w:rsidP="005D7282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7AF" w:rsidRPr="00F45007" w:rsidRDefault="00FB17AF" w:rsidP="005D7282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>Сумма на 20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22</w:t>
            </w: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год, руб.</w:t>
            </w:r>
          </w:p>
        </w:tc>
      </w:tr>
      <w:tr w:rsidR="00FB17AF" w:rsidRPr="00DF5272" w:rsidTr="005D7282">
        <w:trPr>
          <w:trHeight w:val="126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16 685 382,00</w:t>
            </w:r>
          </w:p>
        </w:tc>
      </w:tr>
      <w:tr w:rsidR="00FB17AF" w:rsidRPr="00DF5272" w:rsidTr="005D7282">
        <w:trPr>
          <w:trHeight w:val="195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5 340 438,00</w:t>
            </w:r>
          </w:p>
        </w:tc>
      </w:tr>
      <w:tr w:rsidR="00FB17AF" w:rsidRPr="00DF5272" w:rsidTr="005D728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5 340 438,00</w:t>
            </w:r>
          </w:p>
        </w:tc>
      </w:tr>
      <w:tr w:rsidR="00FB17AF" w:rsidRPr="00DF5272" w:rsidTr="005D7282">
        <w:trPr>
          <w:trHeight w:val="183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Оказание муниципальной услуги "Организация деятельности клубных формирований и формирований самодеятельного народного творчества"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1 179 500,00</w:t>
            </w:r>
          </w:p>
        </w:tc>
      </w:tr>
      <w:tr w:rsidR="00FB17AF" w:rsidRPr="00DF5272" w:rsidTr="005D7282">
        <w:trPr>
          <w:trHeight w:val="19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3 046 391,00</w:t>
            </w:r>
          </w:p>
        </w:tc>
      </w:tr>
      <w:tr w:rsidR="00FB17AF" w:rsidRPr="00DF5272" w:rsidTr="005D7282">
        <w:trPr>
          <w:trHeight w:val="211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lastRenderedPageBreak/>
              <w:t xml:space="preserve">   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920 137,00</w:t>
            </w:r>
          </w:p>
        </w:tc>
      </w:tr>
      <w:tr w:rsidR="00FB17AF" w:rsidRPr="00DF5272" w:rsidTr="005D7282">
        <w:trPr>
          <w:trHeight w:val="211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FB17AF" w:rsidRPr="00DF5272" w:rsidTr="005D728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2 141 099,00</w:t>
            </w:r>
          </w:p>
        </w:tc>
      </w:tr>
      <w:tr w:rsidR="00FB17AF" w:rsidRPr="00DF5272" w:rsidTr="005D728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сельских библиотек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2 141 099,00</w:t>
            </w:r>
          </w:p>
        </w:tc>
      </w:tr>
      <w:tr w:rsidR="00FB17AF" w:rsidRPr="00DF5272" w:rsidTr="005D7282">
        <w:trPr>
          <w:trHeight w:val="158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01201S0340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55 785,00</w:t>
            </w:r>
          </w:p>
        </w:tc>
      </w:tr>
      <w:tr w:rsidR="00FB17AF" w:rsidRPr="00DF5272" w:rsidTr="005D7282">
        <w:trPr>
          <w:trHeight w:val="268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>полномочий  муниципального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 xml:space="preserve">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    (Межбюджетные трансферты)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01201П5040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2 085 314,00</w:t>
            </w:r>
          </w:p>
        </w:tc>
      </w:tr>
      <w:tr w:rsidR="00FB17AF" w:rsidRPr="00DF5272" w:rsidTr="005D728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2 935 800,00</w:t>
            </w:r>
          </w:p>
        </w:tc>
      </w:tr>
      <w:tr w:rsidR="00FB17AF" w:rsidRPr="00DF5272" w:rsidTr="005D728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>мероприятие  «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Дополнительное образование детей»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2 935 800,00</w:t>
            </w:r>
          </w:p>
        </w:tc>
      </w:tr>
      <w:tr w:rsidR="00FB17AF" w:rsidRPr="00DF5272" w:rsidTr="005D7282">
        <w:trPr>
          <w:trHeight w:val="31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lastRenderedPageBreak/>
              <w:t xml:space="preserve">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Посад»   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 xml:space="preserve">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2 358 800,00</w:t>
            </w:r>
          </w:p>
        </w:tc>
      </w:tr>
      <w:tr w:rsidR="00FB17AF" w:rsidRPr="00DF5272" w:rsidTr="005D7282">
        <w:trPr>
          <w:trHeight w:val="21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Посад»   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 xml:space="preserve">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477 800,00</w:t>
            </w:r>
          </w:p>
        </w:tc>
      </w:tr>
      <w:tr w:rsidR="00FB17AF" w:rsidRPr="00DF5272" w:rsidTr="005D7282">
        <w:trPr>
          <w:trHeight w:val="338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FB17AF" w:rsidRPr="00DF5272" w:rsidTr="005D728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«Организация культурно-массовых мероприятий»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216 000,00</w:t>
            </w:r>
          </w:p>
        </w:tc>
      </w:tr>
      <w:tr w:rsidR="00FB17AF" w:rsidRPr="00DF5272" w:rsidTr="005D728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«Организации праздничных и иных зрелищных мероприятий»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216 000,00</w:t>
            </w:r>
          </w:p>
        </w:tc>
      </w:tr>
      <w:tr w:rsidR="00FB17AF" w:rsidRPr="00DF5272" w:rsidTr="005D7282">
        <w:trPr>
          <w:trHeight w:val="25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Организация и проведение мероприятий, связанных с государственными (муниципальными) праздниками, юбилейными и памятными датами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FB17AF" w:rsidRPr="00DF5272" w:rsidTr="005D7282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Приобретение новогодних подарков детям работников бюджетной сферы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FB17AF" w:rsidRPr="00DF5272" w:rsidTr="005D7282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lastRenderedPageBreak/>
              <w:t xml:space="preserve">    Подпрограмма "Обеспечение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6 052 045,00</w:t>
            </w:r>
          </w:p>
        </w:tc>
      </w:tr>
      <w:tr w:rsidR="00FB17AF" w:rsidRPr="00DF5272" w:rsidTr="005D728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"Обеспечение деятельности"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6 052 045,00</w:t>
            </w:r>
          </w:p>
        </w:tc>
      </w:tr>
      <w:tr w:rsidR="00FB17AF" w:rsidRPr="00DF5272" w:rsidTr="005D7282">
        <w:trPr>
          <w:trHeight w:val="270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"Центр обеспечения деятельности учреждений культуры"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3 753 713,00</w:t>
            </w:r>
          </w:p>
        </w:tc>
      </w:tr>
      <w:tr w:rsidR="00FB17AF" w:rsidRPr="00DF5272" w:rsidTr="005D7282">
        <w:trPr>
          <w:trHeight w:val="171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"Центр обеспечения деятельности учреждений культуры"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224 000,00</w:t>
            </w:r>
          </w:p>
        </w:tc>
      </w:tr>
      <w:tr w:rsidR="00FB17AF" w:rsidRPr="00DF5272" w:rsidTr="005D7282">
        <w:trPr>
          <w:trHeight w:val="353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01501Г0010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2 074 332,00</w:t>
            </w:r>
          </w:p>
        </w:tc>
      </w:tr>
      <w:tr w:rsidR="00FB17AF" w:rsidRPr="00DF5272" w:rsidTr="005D7282">
        <w:trPr>
          <w:trHeight w:val="140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4 319 741,00</w:t>
            </w:r>
          </w:p>
        </w:tc>
      </w:tr>
      <w:tr w:rsidR="00FB17AF" w:rsidRPr="00DF5272" w:rsidTr="005D728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3 769 741,00</w:t>
            </w:r>
          </w:p>
        </w:tc>
      </w:tr>
      <w:tr w:rsidR="00FB17AF" w:rsidRPr="00DF5272" w:rsidTr="005D728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занятий физической культурой и спортом»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3 769 741,00</w:t>
            </w:r>
          </w:p>
        </w:tc>
      </w:tr>
      <w:tr w:rsidR="00FB17AF" w:rsidRPr="00DF5272" w:rsidTr="005D7282">
        <w:trPr>
          <w:trHeight w:val="2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lastRenderedPageBreak/>
              <w:t xml:space="preserve">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оздоровления»   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 xml:space="preserve">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760 262,40</w:t>
            </w:r>
          </w:p>
        </w:tc>
      </w:tr>
      <w:tr w:rsidR="00FB17AF" w:rsidRPr="00DF5272" w:rsidTr="005D7282">
        <w:trPr>
          <w:trHeight w:val="225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1 108 841,75</w:t>
            </w:r>
          </w:p>
        </w:tc>
      </w:tr>
      <w:tr w:rsidR="00FB17AF" w:rsidRPr="00DF5272" w:rsidTr="005D7282">
        <w:trPr>
          <w:trHeight w:val="251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334 966,51</w:t>
            </w:r>
          </w:p>
        </w:tc>
      </w:tr>
      <w:tr w:rsidR="00FB17AF" w:rsidRPr="00DF5272" w:rsidTr="005D7282">
        <w:trPr>
          <w:trHeight w:val="36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02101Д5200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1 565 670,34</w:t>
            </w:r>
          </w:p>
        </w:tc>
      </w:tr>
      <w:tr w:rsidR="00FB17AF" w:rsidRPr="00DF5272" w:rsidTr="005D728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«Развитие физической культуры и массового спорта»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FB17AF" w:rsidRPr="00DF5272" w:rsidTr="005D728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«Организация и проведение спортивно-массовых мероприятий»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FB17AF" w:rsidRPr="00DF5272" w:rsidTr="005D7282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Организация и проведение спортивно-массовых мероприятий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FB17AF" w:rsidRPr="00DF5272" w:rsidTr="005D728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lastRenderedPageBreak/>
              <w:t xml:space="preserve">    Подпрограмма «Организация и осуществление мероприятий по работе с детьми и молодежью»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FB17AF" w:rsidRPr="00DF5272" w:rsidTr="005D728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FB17AF" w:rsidRPr="00DF5272" w:rsidTr="005D7282">
        <w:trPr>
          <w:trHeight w:val="133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Организация районных и </w:t>
            </w:r>
            <w:proofErr w:type="spellStart"/>
            <w:r w:rsidRPr="00DF5272">
              <w:rPr>
                <w:color w:val="000000"/>
                <w:sz w:val="24"/>
                <w:szCs w:val="24"/>
              </w:rPr>
              <w:t>межпоселенческих</w:t>
            </w:r>
            <w:proofErr w:type="spellEnd"/>
            <w:r w:rsidRPr="00DF5272">
              <w:rPr>
                <w:color w:val="000000"/>
                <w:sz w:val="24"/>
                <w:szCs w:val="24"/>
              </w:rPr>
              <w:t xml:space="preserve"> мероприятий с детьми и молодежью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FB17AF" w:rsidRPr="00DF5272" w:rsidTr="005D7282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Организация трудовых подростковых отрядов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FB17AF" w:rsidRPr="00DF5272" w:rsidTr="005D7282">
        <w:trPr>
          <w:trHeight w:val="152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1 647 800,00</w:t>
            </w:r>
          </w:p>
        </w:tc>
      </w:tr>
      <w:tr w:rsidR="00FB17AF" w:rsidRPr="00DF5272" w:rsidTr="005D728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1 647 800,00</w:t>
            </w:r>
          </w:p>
        </w:tc>
      </w:tr>
      <w:tr w:rsidR="00FB17AF" w:rsidRPr="00DF5272" w:rsidTr="005D728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1 647 800,00</w:t>
            </w:r>
          </w:p>
        </w:tc>
      </w:tr>
      <w:tr w:rsidR="00FB17AF" w:rsidRPr="00DF5272" w:rsidTr="005D7282">
        <w:trPr>
          <w:trHeight w:val="112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Организация дополнительного пенсионного обеспечения отдельных категорий граждан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0320190570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1 647 800,00</w:t>
            </w:r>
          </w:p>
        </w:tc>
      </w:tr>
      <w:tr w:rsidR="00FB17AF" w:rsidRPr="00DF5272" w:rsidTr="005D7282">
        <w:trPr>
          <w:trHeight w:val="81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114 220 496,10</w:t>
            </w:r>
          </w:p>
        </w:tc>
      </w:tr>
      <w:tr w:rsidR="00FB17AF" w:rsidRPr="00DF5272" w:rsidTr="005D728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«Дошкольное образование»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52 148 520,96</w:t>
            </w:r>
          </w:p>
        </w:tc>
      </w:tr>
      <w:tr w:rsidR="00FB17AF" w:rsidRPr="00DF5272" w:rsidTr="005D728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«Оказание муниципальной услуги «Дошкольное образование»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52 148 520,96</w:t>
            </w:r>
          </w:p>
        </w:tc>
      </w:tr>
      <w:tr w:rsidR="00FB17AF" w:rsidRPr="00DF5272" w:rsidTr="005D7282">
        <w:trPr>
          <w:trHeight w:val="315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lastRenderedPageBreak/>
              <w:t xml:space="preserve">    Оказание муниципальной услуги «Реализация общеобразовательных программ дошкольного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образования»   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 xml:space="preserve">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6 481 500,00</w:t>
            </w:r>
          </w:p>
        </w:tc>
      </w:tr>
      <w:tr w:rsidR="00FB17AF" w:rsidRPr="00DF5272" w:rsidTr="005D7282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Оказание муниципальной услуги «Реализация общеобразовательных программ дошкольного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образования»   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 xml:space="preserve">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7 166 100,00</w:t>
            </w:r>
          </w:p>
        </w:tc>
      </w:tr>
      <w:tr w:rsidR="00FB17AF" w:rsidRPr="00DF5272" w:rsidTr="005D7282">
        <w:trPr>
          <w:trHeight w:val="220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Оказание муниципальной услуги «Реализация общеобразовательных программ дошкольного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образования»   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 xml:space="preserve">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9 053 640,00</w:t>
            </w:r>
          </w:p>
        </w:tc>
      </w:tr>
      <w:tr w:rsidR="00FB17AF" w:rsidRPr="00DF5272" w:rsidTr="005D728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Оказание муниципальной услуги «Реализация общеобразовательных программ дошкольного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образования»   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 xml:space="preserve">     (Иные бюджетные ассигнования)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2 033 300,00</w:t>
            </w:r>
          </w:p>
        </w:tc>
      </w:tr>
      <w:tr w:rsidR="00FB17AF" w:rsidRPr="00DF5272" w:rsidTr="005D7282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274 729,44</w:t>
            </w:r>
          </w:p>
        </w:tc>
      </w:tr>
      <w:tr w:rsidR="00FB17AF" w:rsidRPr="00DF5272" w:rsidTr="005D7282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Реализация мер по укреплению пожарной безопасности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217 100,52</w:t>
            </w:r>
          </w:p>
        </w:tc>
      </w:tr>
      <w:tr w:rsidR="00FB17AF" w:rsidRPr="00DF5272" w:rsidTr="005D7282">
        <w:trPr>
          <w:trHeight w:val="31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lastRenderedPageBreak/>
              <w:t xml:space="preserve">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49 682,00</w:t>
            </w:r>
          </w:p>
        </w:tc>
      </w:tr>
      <w:tr w:rsidR="00FB17AF" w:rsidRPr="00DF5272" w:rsidTr="005D7282">
        <w:trPr>
          <w:trHeight w:val="340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215 104,00</w:t>
            </w:r>
          </w:p>
        </w:tc>
      </w:tr>
      <w:tr w:rsidR="00FB17AF" w:rsidRPr="00DF5272" w:rsidTr="005D7282">
        <w:trPr>
          <w:trHeight w:val="168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>Выплата  компенсации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 xml:space="preserve">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(Социальное обеспечение и иные выплаты населению)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989 241,00</w:t>
            </w:r>
          </w:p>
        </w:tc>
      </w:tr>
      <w:tr w:rsidR="00FB17AF" w:rsidRPr="00DF5272" w:rsidTr="005D7282">
        <w:trPr>
          <w:trHeight w:val="45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9 978 976,00</w:t>
            </w:r>
          </w:p>
        </w:tc>
      </w:tr>
      <w:tr w:rsidR="00FB17AF" w:rsidRPr="00DF5272" w:rsidTr="005D7282">
        <w:trPr>
          <w:trHeight w:val="36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lastRenderedPageBreak/>
              <w:t xml:space="preserve">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услуг)   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 xml:space="preserve">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78 700,00</w:t>
            </w:r>
          </w:p>
        </w:tc>
      </w:tr>
      <w:tr w:rsidR="00FB17AF" w:rsidRPr="00DF5272" w:rsidTr="005D7282">
        <w:trPr>
          <w:trHeight w:val="367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услуг)   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 xml:space="preserve">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15 610 448,00</w:t>
            </w:r>
          </w:p>
        </w:tc>
      </w:tr>
      <w:tr w:rsidR="00FB17AF" w:rsidRPr="00DF5272" w:rsidTr="005D728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«Развитие общего образования»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47 907 815,14</w:t>
            </w:r>
          </w:p>
        </w:tc>
      </w:tr>
      <w:tr w:rsidR="00FB17AF" w:rsidRPr="00DF5272" w:rsidTr="005D728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42 347 687,82</w:t>
            </w:r>
          </w:p>
        </w:tc>
      </w:tr>
      <w:tr w:rsidR="00FB17AF" w:rsidRPr="00DF5272" w:rsidTr="005D7282">
        <w:trPr>
          <w:trHeight w:val="235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Оказание муниципальной услуги «Начальное общее, основное общее, среднее общее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образование»   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 xml:space="preserve">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1 644 426,00</w:t>
            </w:r>
          </w:p>
        </w:tc>
      </w:tr>
      <w:tr w:rsidR="00FB17AF" w:rsidRPr="00DF5272" w:rsidTr="005D7282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Оказание муниципальной услуги «Начальное общее, основное общее, среднее общее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образование»   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 xml:space="preserve">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10 224 920,00</w:t>
            </w:r>
          </w:p>
        </w:tc>
      </w:tr>
      <w:tr w:rsidR="00FB17AF" w:rsidRPr="00DF5272" w:rsidTr="005D7282">
        <w:trPr>
          <w:trHeight w:val="169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lastRenderedPageBreak/>
              <w:t xml:space="preserve">Оказание муниципальной услуги «Начальное общее, основное общее, среднее общее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образование»   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 xml:space="preserve">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16 858 382,49</w:t>
            </w:r>
          </w:p>
        </w:tc>
      </w:tr>
      <w:tr w:rsidR="00FB17AF" w:rsidRPr="00DF5272" w:rsidTr="005D728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Оказание муниципальной услуги «Начальное общее, основное общее, среднее общее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образование»   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 xml:space="preserve">    (Иные бюджетные ассигнования)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501 000,00</w:t>
            </w:r>
          </w:p>
        </w:tc>
      </w:tr>
      <w:tr w:rsidR="00FB17AF" w:rsidRPr="00DF5272" w:rsidTr="005D7282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Реализация мер по укреплению пожарной безопасности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361 306,08</w:t>
            </w:r>
          </w:p>
        </w:tc>
      </w:tr>
      <w:tr w:rsidR="00FB17AF" w:rsidRPr="00DF5272" w:rsidTr="005D7282">
        <w:trPr>
          <w:trHeight w:val="1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Реализация мер по укреплению пожарной безопасности 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326 796,36</w:t>
            </w:r>
          </w:p>
        </w:tc>
      </w:tr>
      <w:tr w:rsidR="00FB17AF" w:rsidRPr="00DF5272" w:rsidTr="005D7282">
        <w:trPr>
          <w:trHeight w:val="422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3 202 920,00</w:t>
            </w:r>
          </w:p>
        </w:tc>
      </w:tr>
      <w:tr w:rsidR="00FB17AF" w:rsidRPr="00DF5272" w:rsidTr="005D7282">
        <w:trPr>
          <w:trHeight w:val="339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3 749 760,00</w:t>
            </w:r>
          </w:p>
        </w:tc>
      </w:tr>
      <w:tr w:rsidR="00FB17AF" w:rsidRPr="00DF5272" w:rsidTr="005D7282">
        <w:trPr>
          <w:trHeight w:val="211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lastRenderedPageBreak/>
              <w:t xml:space="preserve">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74 760,00</w:t>
            </w:r>
          </w:p>
        </w:tc>
      </w:tr>
      <w:tr w:rsidR="00FB17AF" w:rsidRPr="00DF5272" w:rsidTr="005D7282">
        <w:trPr>
          <w:trHeight w:val="169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>Выплата  компенсации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 xml:space="preserve">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 (Социальное обеспечение и иные выплаты населению)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FB17AF" w:rsidRPr="00DF5272" w:rsidTr="005D7282">
        <w:trPr>
          <w:trHeight w:val="197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1 407 323,25</w:t>
            </w:r>
          </w:p>
        </w:tc>
      </w:tr>
      <w:tr w:rsidR="00FB17AF" w:rsidRPr="00DF5272" w:rsidTr="005D7282">
        <w:trPr>
          <w:trHeight w:val="195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3 981 093,64</w:t>
            </w:r>
          </w:p>
        </w:tc>
      </w:tr>
      <w:tr w:rsidR="00FB17AF" w:rsidRPr="00DF5272" w:rsidTr="005D728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«Укрепление материально-технической базы муниципальных общеобразовательных учреждений»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56 600,00</w:t>
            </w:r>
          </w:p>
        </w:tc>
      </w:tr>
      <w:tr w:rsidR="00FB17AF" w:rsidRPr="00DF5272" w:rsidTr="005D7282">
        <w:trPr>
          <w:trHeight w:val="154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Укрепление материально-технической базы муниципальных общеобразовательных учреждений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0420290250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56 600,00</w:t>
            </w:r>
          </w:p>
        </w:tc>
      </w:tr>
      <w:tr w:rsidR="00FB17AF" w:rsidRPr="00DF5272" w:rsidTr="005D728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"Федеральный проект "Современная школа"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042E100000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1 568 904,26</w:t>
            </w:r>
          </w:p>
        </w:tc>
      </w:tr>
      <w:tr w:rsidR="00FB17AF" w:rsidRPr="00DF5272" w:rsidTr="005D7282">
        <w:trPr>
          <w:trHeight w:val="225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042E151690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1 568 904,26</w:t>
            </w:r>
          </w:p>
        </w:tc>
      </w:tr>
      <w:tr w:rsidR="00FB17AF" w:rsidRPr="00DF5272" w:rsidTr="005D728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lastRenderedPageBreak/>
              <w:t xml:space="preserve">      Основное мероприятие "Федеральный проект "Успех каждого ребенка"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042E200000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2 350 055,55</w:t>
            </w:r>
          </w:p>
        </w:tc>
      </w:tr>
      <w:tr w:rsidR="00FB17AF" w:rsidRPr="00DF5272" w:rsidTr="005D7282">
        <w:trPr>
          <w:trHeight w:val="188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Создание в общеобразовательных организациях, расположенных в сельской местности и малых городах, условий для занятий физической культурой и спортом  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042E250970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2 350 055,55</w:t>
            </w:r>
          </w:p>
        </w:tc>
      </w:tr>
      <w:tr w:rsidR="00FB17AF" w:rsidRPr="00DF5272" w:rsidTr="005D728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"Федеральный проект "Цифровая образовательная среда"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042E400000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1 584 567,51</w:t>
            </w:r>
          </w:p>
        </w:tc>
      </w:tr>
      <w:tr w:rsidR="00FB17AF" w:rsidRPr="00DF5272" w:rsidTr="005D7282">
        <w:trPr>
          <w:trHeight w:val="161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Реализация мероприятия на обеспечение образовательных организаций материально-технической базой для внедрения цифровой образовательной среды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042E452100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1 584 567,51</w:t>
            </w:r>
          </w:p>
        </w:tc>
      </w:tr>
      <w:tr w:rsidR="00FB17AF" w:rsidRPr="00DF5272" w:rsidTr="005D728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«Дополнительное образование»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4 948 100,00</w:t>
            </w:r>
          </w:p>
        </w:tc>
      </w:tr>
      <w:tr w:rsidR="00FB17AF" w:rsidRPr="00DF5272" w:rsidTr="005D728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«Дополнительное образование детей»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4 948 100,00</w:t>
            </w:r>
          </w:p>
        </w:tc>
      </w:tr>
      <w:tr w:rsidR="00FB17AF" w:rsidRPr="00DF5272" w:rsidTr="005D7282">
        <w:trPr>
          <w:trHeight w:val="218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Оказание муниципальной услуги «Дополнительное образование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детей»   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 xml:space="preserve">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3 533 400,00</w:t>
            </w:r>
          </w:p>
        </w:tc>
      </w:tr>
      <w:tr w:rsidR="00FB17AF" w:rsidRPr="00DF5272" w:rsidTr="005D7282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Оказание муниципальной услуги «Дополнительное образование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детей»   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 xml:space="preserve">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349 300,00</w:t>
            </w:r>
          </w:p>
        </w:tc>
      </w:tr>
      <w:tr w:rsidR="00FB17AF" w:rsidRPr="00DF5272" w:rsidTr="005D728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Оказание муниципальной услуги «Дополнительное образование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детей»   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 xml:space="preserve">    (Иные бюджетные ассигнования)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425 100,00</w:t>
            </w:r>
          </w:p>
        </w:tc>
      </w:tr>
      <w:tr w:rsidR="00FB17AF" w:rsidRPr="00DF5272" w:rsidTr="005D7282">
        <w:trPr>
          <w:trHeight w:val="36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lastRenderedPageBreak/>
              <w:t xml:space="preserve"> 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640 300,00</w:t>
            </w:r>
          </w:p>
        </w:tc>
      </w:tr>
      <w:tr w:rsidR="00FB17AF" w:rsidRPr="00DF5272" w:rsidTr="005D7282">
        <w:trPr>
          <w:trHeight w:val="154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5 556 900,00</w:t>
            </w:r>
          </w:p>
        </w:tc>
      </w:tr>
      <w:tr w:rsidR="00FB17AF" w:rsidRPr="00DF5272" w:rsidTr="005D728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5 556 900,00</w:t>
            </w:r>
          </w:p>
        </w:tc>
      </w:tr>
      <w:tr w:rsidR="00FB17AF" w:rsidRPr="00DF5272" w:rsidTr="005D7282">
        <w:trPr>
          <w:trHeight w:val="317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района»   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 xml:space="preserve">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4 849 900,00</w:t>
            </w:r>
          </w:p>
        </w:tc>
      </w:tr>
      <w:tr w:rsidR="00FB17AF" w:rsidRPr="00DF5272" w:rsidTr="005D7282">
        <w:trPr>
          <w:trHeight w:val="224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района»   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 xml:space="preserve">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707 000,00</w:t>
            </w:r>
          </w:p>
        </w:tc>
      </w:tr>
      <w:tr w:rsidR="00FB17AF" w:rsidRPr="00DF5272" w:rsidTr="005D7282">
        <w:trPr>
          <w:trHeight w:val="166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2 765 600,00</w:t>
            </w:r>
          </w:p>
        </w:tc>
      </w:tr>
      <w:tr w:rsidR="00FB17AF" w:rsidRPr="00DF5272" w:rsidTr="005D728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0450100000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2 765 600,00</w:t>
            </w:r>
          </w:p>
        </w:tc>
      </w:tr>
      <w:tr w:rsidR="00FB17AF" w:rsidRPr="00DF5272" w:rsidTr="005D7282">
        <w:trPr>
          <w:trHeight w:val="31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lastRenderedPageBreak/>
              <w:t xml:space="preserve">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района»   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 xml:space="preserve">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2 342 300,00</w:t>
            </w:r>
          </w:p>
        </w:tc>
      </w:tr>
      <w:tr w:rsidR="00FB17AF" w:rsidRPr="00DF5272" w:rsidTr="005D7282">
        <w:trPr>
          <w:trHeight w:val="241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района»   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 xml:space="preserve">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420 800,00</w:t>
            </w:r>
          </w:p>
        </w:tc>
      </w:tr>
      <w:tr w:rsidR="00FB17AF" w:rsidRPr="00DF5272" w:rsidTr="005D7282">
        <w:trPr>
          <w:trHeight w:val="182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района»   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 xml:space="preserve">    (Иные бюджетные ассигнования)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2 500,00</w:t>
            </w:r>
          </w:p>
        </w:tc>
      </w:tr>
      <w:tr w:rsidR="00FB17AF" w:rsidRPr="00DF5272" w:rsidTr="005D728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«Выявление и поддержка одаренных детей»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0460000000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FB17AF" w:rsidRPr="00DF5272" w:rsidTr="005D728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«Выявление и поддержка одаренных детей»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0460100000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FB17AF" w:rsidRPr="00DF5272" w:rsidTr="005D7282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Проведение мероприятий в сфере образования для учащихся и педагогических работников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FB17AF" w:rsidRPr="00DF5272" w:rsidTr="005D728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«Отдых и оздоровление детей»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0480000000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643 560,00</w:t>
            </w:r>
          </w:p>
        </w:tc>
      </w:tr>
      <w:tr w:rsidR="00FB17AF" w:rsidRPr="00DF5272" w:rsidTr="005D728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«Отдых детей и подростков в каникулярное время»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0480100000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643 560,00</w:t>
            </w:r>
          </w:p>
        </w:tc>
      </w:tr>
      <w:tr w:rsidR="00FB17AF" w:rsidRPr="00DF5272" w:rsidTr="005D7282">
        <w:trPr>
          <w:trHeight w:val="225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lastRenderedPageBreak/>
              <w:t xml:space="preserve">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25 410,00</w:t>
            </w:r>
          </w:p>
        </w:tc>
      </w:tr>
      <w:tr w:rsidR="00FB17AF" w:rsidRPr="00DF5272" w:rsidTr="005D7282">
        <w:trPr>
          <w:trHeight w:val="169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 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618 150,00</w:t>
            </w:r>
          </w:p>
        </w:tc>
      </w:tr>
      <w:tr w:rsidR="00FB17AF" w:rsidRPr="00DF5272" w:rsidTr="005D728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17 406 044,77</w:t>
            </w:r>
          </w:p>
        </w:tc>
      </w:tr>
      <w:tr w:rsidR="00FB17AF" w:rsidRPr="00DF5272" w:rsidTr="005D728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763F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763F">
              <w:rPr>
                <w:color w:val="000000"/>
                <w:sz w:val="24"/>
                <w:szCs w:val="24"/>
              </w:rPr>
              <w:t>230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763F">
              <w:rPr>
                <w:color w:val="000000"/>
                <w:sz w:val="24"/>
                <w:szCs w:val="24"/>
              </w:rPr>
              <w:t>071,77</w:t>
            </w:r>
          </w:p>
        </w:tc>
      </w:tr>
      <w:tr w:rsidR="00FB17AF" w:rsidRPr="00DF5272" w:rsidTr="005D728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«Развитие сети автомобильных дорог»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763F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763F">
              <w:rPr>
                <w:color w:val="000000"/>
                <w:sz w:val="24"/>
                <w:szCs w:val="24"/>
              </w:rPr>
              <w:t>230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763F">
              <w:rPr>
                <w:color w:val="000000"/>
                <w:sz w:val="24"/>
                <w:szCs w:val="24"/>
              </w:rPr>
              <w:t>071,77</w:t>
            </w:r>
          </w:p>
        </w:tc>
      </w:tr>
      <w:tr w:rsidR="00FB17AF" w:rsidRPr="00DF5272" w:rsidTr="005D7282">
        <w:trPr>
          <w:trHeight w:val="176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Содержание автомобильных дорог общего пользования местного значения, в том числе за счет средств муниципального дорожного фонда   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763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763F">
              <w:rPr>
                <w:color w:val="000000"/>
                <w:sz w:val="24"/>
                <w:szCs w:val="24"/>
              </w:rPr>
              <w:t>768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763F">
              <w:rPr>
                <w:color w:val="000000"/>
                <w:sz w:val="24"/>
                <w:szCs w:val="24"/>
              </w:rPr>
              <w:t>740,43</w:t>
            </w:r>
          </w:p>
        </w:tc>
      </w:tr>
      <w:tr w:rsidR="00FB17AF" w:rsidRPr="00DF5272" w:rsidTr="005D7282">
        <w:trPr>
          <w:trHeight w:val="296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06101S0510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6 461 331,34</w:t>
            </w:r>
          </w:p>
        </w:tc>
      </w:tr>
      <w:tr w:rsidR="00FB17AF" w:rsidRPr="00DF5272" w:rsidTr="005D728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2 304 000,00</w:t>
            </w:r>
          </w:p>
        </w:tc>
      </w:tr>
      <w:tr w:rsidR="00FB17AF" w:rsidRPr="00DF5272" w:rsidTr="005D7282">
        <w:trPr>
          <w:trHeight w:val="12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"Организация транспортного обслуживания населения между поселениями в границах муниципального района"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0620200000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2 304 000,00</w:t>
            </w:r>
          </w:p>
        </w:tc>
      </w:tr>
      <w:tr w:rsidR="00FB17AF" w:rsidRPr="00DF5272" w:rsidTr="005D7282">
        <w:trPr>
          <w:trHeight w:val="154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lastRenderedPageBreak/>
              <w:t xml:space="preserve">   Организация транспортного обслуживания населения между поселениями в границах муниципального района  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2 304 000,00</w:t>
            </w:r>
          </w:p>
        </w:tc>
      </w:tr>
      <w:tr w:rsidR="00FB17AF" w:rsidRPr="00DF5272" w:rsidTr="005D7282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763F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763F">
              <w:rPr>
                <w:color w:val="000000"/>
                <w:sz w:val="24"/>
                <w:szCs w:val="24"/>
              </w:rPr>
              <w:t>871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763F">
              <w:rPr>
                <w:color w:val="000000"/>
                <w:sz w:val="24"/>
                <w:szCs w:val="24"/>
              </w:rPr>
              <w:t>973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</w:tr>
      <w:tr w:rsidR="00FB17AF" w:rsidRPr="00DF5272" w:rsidTr="005D728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«Развитие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>сети  автомобильных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 xml:space="preserve"> дорог»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0630100000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763F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763F">
              <w:rPr>
                <w:color w:val="000000"/>
                <w:sz w:val="24"/>
                <w:szCs w:val="24"/>
              </w:rPr>
              <w:t>871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763F">
              <w:rPr>
                <w:color w:val="000000"/>
                <w:sz w:val="24"/>
                <w:szCs w:val="24"/>
              </w:rPr>
              <w:t>973</w:t>
            </w:r>
            <w:r w:rsidRPr="00DF5272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FB17AF" w:rsidRPr="00DF5272" w:rsidTr="005D7282">
        <w:trPr>
          <w:trHeight w:val="583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дорожной деятельности в отношении  автомобильных дорог местного значения в границах населенных  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 автомобильных дорог местного значения в границах населенных  пунктов поселения, и иным полномочиям в области использования  автомобильных дорог и осуществлению дорожной деятельности в  соответствии с законодательством Российской Федерации     (Межбюджетные трансферты)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06301П5060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763F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763F">
              <w:rPr>
                <w:color w:val="000000"/>
                <w:sz w:val="24"/>
                <w:szCs w:val="24"/>
              </w:rPr>
              <w:t>429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763F">
              <w:rPr>
                <w:color w:val="000000"/>
                <w:sz w:val="24"/>
                <w:szCs w:val="24"/>
              </w:rPr>
              <w:t>442</w:t>
            </w:r>
            <w:r w:rsidRPr="00DF5272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FB17AF" w:rsidRPr="00DF5272" w:rsidTr="005D7282">
        <w:trPr>
          <w:trHeight w:val="466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      (Межбюджетные трансферты)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06301П5170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763F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763F">
              <w:rPr>
                <w:color w:val="000000"/>
                <w:sz w:val="24"/>
                <w:szCs w:val="24"/>
              </w:rPr>
              <w:t>442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763F">
              <w:rPr>
                <w:color w:val="000000"/>
                <w:sz w:val="24"/>
                <w:szCs w:val="24"/>
              </w:rPr>
              <w:t>531</w:t>
            </w:r>
            <w:r w:rsidRPr="00DF5272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FB17AF" w:rsidRPr="00DF5272" w:rsidTr="005D7282">
        <w:trPr>
          <w:trHeight w:val="141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2 760 199,20</w:t>
            </w:r>
          </w:p>
        </w:tc>
      </w:tr>
      <w:tr w:rsidR="00FB17AF" w:rsidRPr="00DF5272" w:rsidTr="005D7282">
        <w:trPr>
          <w:trHeight w:val="197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2 760 199,20</w:t>
            </w:r>
          </w:p>
        </w:tc>
      </w:tr>
      <w:tr w:rsidR="00FB17AF" w:rsidRPr="00DF5272" w:rsidTr="005D7282">
        <w:trPr>
          <w:trHeight w:val="238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0740100000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2 760 199,20</w:t>
            </w:r>
          </w:p>
        </w:tc>
      </w:tr>
      <w:tr w:rsidR="00FB17AF" w:rsidRPr="00DF5272" w:rsidTr="005D7282">
        <w:trPr>
          <w:trHeight w:val="196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2 760 199,20</w:t>
            </w:r>
          </w:p>
        </w:tc>
      </w:tr>
      <w:tr w:rsidR="00FB17AF" w:rsidRPr="00DF5272" w:rsidTr="005D728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621 200,00</w:t>
            </w:r>
          </w:p>
        </w:tc>
      </w:tr>
      <w:tr w:rsidR="00FB17AF" w:rsidRPr="00DF5272" w:rsidTr="005D728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«Обращение с отходами производства и потребления»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511 200,00</w:t>
            </w:r>
          </w:p>
        </w:tc>
      </w:tr>
      <w:tr w:rsidR="00FB17AF" w:rsidRPr="00DF5272" w:rsidTr="005D728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«Обращение с отходами производства и потребления»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511 200,00</w:t>
            </w:r>
          </w:p>
        </w:tc>
      </w:tr>
      <w:tr w:rsidR="00FB17AF" w:rsidRPr="00DF5272" w:rsidTr="005D7282">
        <w:trPr>
          <w:trHeight w:val="14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Организация в муниципальных организациях нормативного обращения с ртутьсодержащими отходами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134 400,00</w:t>
            </w:r>
          </w:p>
        </w:tc>
      </w:tr>
      <w:tr w:rsidR="00FB17AF" w:rsidRPr="00DF5272" w:rsidTr="005D7282">
        <w:trPr>
          <w:trHeight w:val="183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Организация в муниципальных организациях нормативного обращения с ртутьсодержащими отходами 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FB17AF" w:rsidRPr="00DF5272" w:rsidTr="005D7282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lastRenderedPageBreak/>
              <w:t xml:space="preserve">  Мероприятия, проводимые по рекультивации городской свалки ТБО  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FB17AF" w:rsidRPr="00DF5272" w:rsidTr="005D728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FB17AF" w:rsidRPr="00DF5272" w:rsidTr="005D728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«Проведение конкурсов»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FB17AF" w:rsidRPr="00DF5272" w:rsidTr="005D7282">
        <w:trPr>
          <w:trHeight w:val="206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Проведение конкурса школ района «Проекты озеленения с элементами благоустройства населенных пунктов, их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реализация»   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 xml:space="preserve">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FB17AF" w:rsidRPr="00DF5272" w:rsidTr="005D728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«Особо охраняемые природные территории местного значения»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FB17AF" w:rsidRPr="00DF5272" w:rsidTr="005D728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«Определение границ особо охраняемых природных территорий местного значения»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0830100000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FB17AF" w:rsidRPr="00DF5272" w:rsidTr="005D7282">
        <w:trPr>
          <w:trHeight w:val="220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Определение границ природным объектам, имеющим статус особо охраняемых природных территорий местного значения 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FB17AF" w:rsidRPr="00DF5272" w:rsidTr="005D728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FB17AF" w:rsidRPr="00DF5272" w:rsidTr="005D7282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"Развитие малого и среднего предпринимательства в Гаврилово-Посадском муниципальном районе Ивановской области"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B17AF" w:rsidRPr="00DF5272" w:rsidTr="005D728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«Развитие малого и среднего предпринимательства»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B17AF" w:rsidRPr="00DF5272" w:rsidTr="005D728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lastRenderedPageBreak/>
              <w:t xml:space="preserve">  Мероприятия, направленные на развитие субъектов малого и среднего предпринимательства 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B17AF" w:rsidRPr="00DF5272" w:rsidTr="005D7282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36 972 345,91</w:t>
            </w:r>
          </w:p>
        </w:tc>
      </w:tr>
      <w:tr w:rsidR="00FB17AF" w:rsidRPr="00DF5272" w:rsidTr="005D7282">
        <w:trPr>
          <w:trHeight w:val="146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34 847 615,91</w:t>
            </w:r>
          </w:p>
        </w:tc>
      </w:tr>
      <w:tr w:rsidR="00FB17AF" w:rsidRPr="00DF5272" w:rsidTr="005D7282">
        <w:trPr>
          <w:trHeight w:val="112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«Исполнение полномочий по решению вопросов местного значения»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34 356 095,21</w:t>
            </w:r>
          </w:p>
        </w:tc>
      </w:tr>
      <w:tr w:rsidR="00FB17AF" w:rsidRPr="00DF5272" w:rsidTr="005D7282">
        <w:trPr>
          <w:trHeight w:val="239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28 886 650,00</w:t>
            </w:r>
          </w:p>
        </w:tc>
      </w:tr>
      <w:tr w:rsidR="00FB17AF" w:rsidRPr="00DF5272" w:rsidTr="005D7282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3 405 555,21</w:t>
            </w:r>
          </w:p>
        </w:tc>
      </w:tr>
      <w:tr w:rsidR="00FB17AF" w:rsidRPr="00DF5272" w:rsidTr="005D728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82 050,00</w:t>
            </w:r>
          </w:p>
        </w:tc>
      </w:tr>
      <w:tr w:rsidR="00FB17AF" w:rsidRPr="00DF5272" w:rsidTr="005D7282">
        <w:trPr>
          <w:trHeight w:val="22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Обеспечение функционирования Главы Гаврилово-Посадского муниципального района  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1 452 250,00</w:t>
            </w:r>
          </w:p>
        </w:tc>
      </w:tr>
      <w:tr w:rsidR="00FB17AF" w:rsidRPr="00DF5272" w:rsidTr="005D7282">
        <w:trPr>
          <w:trHeight w:val="262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lastRenderedPageBreak/>
              <w:t xml:space="preserve">   Обеспечение функционирования Председателя контрольно-счетного органа Гаврилово-Посадского муниципального района 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1110100380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529 590,00</w:t>
            </w:r>
          </w:p>
        </w:tc>
      </w:tr>
      <w:tr w:rsidR="00FB17AF" w:rsidRPr="00DF5272" w:rsidTr="005D728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«Исполнение переданных государственных полномочий»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1110200000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404 320,70</w:t>
            </w:r>
          </w:p>
        </w:tc>
      </w:tr>
      <w:tr w:rsidR="00FB17AF" w:rsidRPr="00DF5272" w:rsidTr="005D7282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Осуществление отдельных государственных полномочий в сфере административных правонарушений 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9 277,20</w:t>
            </w:r>
          </w:p>
        </w:tc>
      </w:tr>
      <w:tr w:rsidR="00FB17AF" w:rsidRPr="00DF5272" w:rsidTr="005D7282">
        <w:trPr>
          <w:trHeight w:val="254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Осуществление полномочий по созданию и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>организации  деятельности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 xml:space="preserve"> комиссий по делам несовершеннолетних и защите их прав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379 026,00</w:t>
            </w:r>
          </w:p>
        </w:tc>
      </w:tr>
      <w:tr w:rsidR="00FB17AF" w:rsidRPr="00DF5272" w:rsidTr="005D7282">
        <w:trPr>
          <w:trHeight w:val="368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16 017,50</w:t>
            </w:r>
          </w:p>
        </w:tc>
      </w:tr>
      <w:tr w:rsidR="00FB17AF" w:rsidRPr="00DF5272" w:rsidTr="005D728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1110300000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87 200,00</w:t>
            </w:r>
          </w:p>
        </w:tc>
      </w:tr>
      <w:tr w:rsidR="00FB17AF" w:rsidRPr="00DF5272" w:rsidTr="005D728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Иные мероприятия   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87 200,00</w:t>
            </w:r>
          </w:p>
        </w:tc>
      </w:tr>
      <w:tr w:rsidR="00FB17AF" w:rsidRPr="00DF5272" w:rsidTr="005D728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lastRenderedPageBreak/>
              <w:t xml:space="preserve">   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2 094 730,00</w:t>
            </w:r>
          </w:p>
        </w:tc>
      </w:tr>
      <w:tr w:rsidR="00FB17AF" w:rsidRPr="00DF5272" w:rsidTr="005D728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2 084 730,00</w:t>
            </w:r>
          </w:p>
        </w:tc>
      </w:tr>
      <w:tr w:rsidR="00FB17AF" w:rsidRPr="00DF5272" w:rsidTr="005D7282">
        <w:trPr>
          <w:trHeight w:val="233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Обеспечение функционирования Председателя Совета Гаврилово-Посадского муниципального района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1 191 850,00</w:t>
            </w:r>
          </w:p>
        </w:tc>
      </w:tr>
      <w:tr w:rsidR="00FB17AF" w:rsidRPr="00DF5272" w:rsidTr="005D7282">
        <w:trPr>
          <w:trHeight w:val="211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Обеспечение функций Совета Гаврилово-Посадского муниципального района  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698 880,00</w:t>
            </w:r>
          </w:p>
        </w:tc>
      </w:tr>
      <w:tr w:rsidR="00FB17AF" w:rsidRPr="00DF5272" w:rsidTr="005D7282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Обеспечение функций Совета Гаврилово-Посадского муниципального района  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181 000,00</w:t>
            </w:r>
          </w:p>
        </w:tc>
      </w:tr>
      <w:tr w:rsidR="00FB17AF" w:rsidRPr="00DF5272" w:rsidTr="005D728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Обеспечение функций Совета Гаврилово-Посадского муниципального района  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FB17AF" w:rsidRPr="00DF5272" w:rsidTr="005D728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1120200000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B17AF" w:rsidRPr="00DF5272" w:rsidTr="005D728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Иные мероприятия 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1120290580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B17AF" w:rsidRPr="00DF5272" w:rsidTr="005D728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«Эффективный муниципалитет»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FB17AF" w:rsidRPr="00DF5272" w:rsidTr="005D728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«Формирование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>системы  управления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 xml:space="preserve"> муниципальной службой, проведение результативной кадровой политики»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FB17AF" w:rsidRPr="00DF5272" w:rsidTr="005D7282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lastRenderedPageBreak/>
              <w:t xml:space="preserve"> Проведение ежегодного праздника "День муниципального служащего"   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FB17AF" w:rsidRPr="00DF5272" w:rsidTr="005D7282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11 880 450,25</w:t>
            </w:r>
          </w:p>
        </w:tc>
      </w:tr>
      <w:tr w:rsidR="00FB17AF" w:rsidRPr="00DF5272" w:rsidTr="005D728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11 880 450,25</w:t>
            </w:r>
          </w:p>
        </w:tc>
      </w:tr>
      <w:tr w:rsidR="00FB17AF" w:rsidRPr="00DF5272" w:rsidTr="005D728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органов местного самоуправления»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1210100000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11 880 450,25</w:t>
            </w:r>
          </w:p>
        </w:tc>
      </w:tr>
      <w:tr w:rsidR="00FB17AF" w:rsidRPr="00DF5272" w:rsidTr="005D7282">
        <w:trPr>
          <w:trHeight w:val="273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района»   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 xml:space="preserve">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5 333 500,00</w:t>
            </w:r>
          </w:p>
        </w:tc>
      </w:tr>
      <w:tr w:rsidR="00FB17AF" w:rsidRPr="00DF5272" w:rsidTr="005D7282">
        <w:trPr>
          <w:trHeight w:val="201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района»   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 xml:space="preserve">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6 376 550,25</w:t>
            </w:r>
          </w:p>
        </w:tc>
      </w:tr>
      <w:tr w:rsidR="00FB17AF" w:rsidRPr="00DF5272" w:rsidTr="005D7282">
        <w:trPr>
          <w:trHeight w:val="141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района»   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 xml:space="preserve">     (Иные бюджетные ассигнования)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170 400,00</w:t>
            </w:r>
          </w:p>
        </w:tc>
      </w:tr>
      <w:tr w:rsidR="00FB17AF" w:rsidRPr="00DF5272" w:rsidTr="005D7282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«Долгосрочная сбалансированность и устойчивость консолидированного </w:t>
            </w:r>
            <w:proofErr w:type="gramStart"/>
            <w:r w:rsidRPr="00DF5272">
              <w:rPr>
                <w:b/>
                <w:bCs/>
                <w:color w:val="000000"/>
                <w:sz w:val="24"/>
                <w:szCs w:val="24"/>
              </w:rPr>
              <w:t>бюджета  Гаврилово</w:t>
            </w:r>
            <w:proofErr w:type="gramEnd"/>
            <w:r w:rsidRPr="00DF5272">
              <w:rPr>
                <w:b/>
                <w:bCs/>
                <w:color w:val="000000"/>
                <w:sz w:val="24"/>
                <w:szCs w:val="24"/>
              </w:rPr>
              <w:t>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FB17AF" w:rsidRPr="00DF5272" w:rsidTr="005D728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«Обеспечение финансирования непредвиденных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>расходов  бюджета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 xml:space="preserve">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FB17AF" w:rsidRPr="00DF5272" w:rsidTr="005D728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lastRenderedPageBreak/>
              <w:t xml:space="preserve">      Основное мероприятие «Обеспечение финансирования непредвиденных расходов»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FB17AF" w:rsidRPr="00DF5272" w:rsidTr="005D728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Резервный фонд администрации Гаврилово-Посадского муниципального района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FB17AF" w:rsidRPr="00DF5272" w:rsidTr="005D7282">
        <w:trPr>
          <w:trHeight w:val="220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1 622 590,00</w:t>
            </w:r>
          </w:p>
        </w:tc>
      </w:tr>
      <w:tr w:rsidR="00FB17AF" w:rsidRPr="00DF5272" w:rsidTr="005D7282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1 622 590,00</w:t>
            </w:r>
          </w:p>
        </w:tc>
      </w:tr>
      <w:tr w:rsidR="00FB17AF" w:rsidRPr="00DF5272" w:rsidTr="005D728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«Обеспечение населения в сельских поселениях коммунальными услугами и топливом»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1410100000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1 622 590,00</w:t>
            </w:r>
          </w:p>
        </w:tc>
      </w:tr>
      <w:tr w:rsidR="00FB17AF" w:rsidRPr="00DF5272" w:rsidTr="005D7282">
        <w:trPr>
          <w:trHeight w:val="339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>полномочий  муниципального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 xml:space="preserve"> района по организации в границах сельского  поселения электро-, тепло-, газо- и водоснабжения населения,  водоотведения, снабжения населения топливом в пределах  полномочий, установленных законодательством Российской  Федерации       (Межбюджетные трансферты)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14101П5070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1 622 590,00</w:t>
            </w:r>
          </w:p>
        </w:tc>
      </w:tr>
      <w:tr w:rsidR="00FB17AF" w:rsidRPr="00DF5272" w:rsidTr="005D7282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167 233,00</w:t>
            </w:r>
          </w:p>
        </w:tc>
      </w:tr>
      <w:tr w:rsidR="00FB17AF" w:rsidRPr="00DF5272" w:rsidTr="005D7282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1610000000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FB17AF" w:rsidRPr="00DF5272" w:rsidTr="005D728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lastRenderedPageBreak/>
              <w:t xml:space="preserve">      Основное мероприятие «Организация ритуальных услуг и содержание мест захоронения в сельских поселениях»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1610100000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FB17AF" w:rsidRPr="00DF5272" w:rsidTr="005D7282">
        <w:trPr>
          <w:trHeight w:val="197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>полномочий  муниципального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 xml:space="preserve"> района по организации ритуальных услуг и  содержанию мест захоронения        (Межбюджетные трансферты)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16101П5090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FB17AF" w:rsidRPr="00DF5272" w:rsidTr="005D7282">
        <w:trPr>
          <w:trHeight w:val="183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1700000000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106 020,00</w:t>
            </w:r>
          </w:p>
        </w:tc>
      </w:tr>
      <w:tr w:rsidR="00FB17AF" w:rsidRPr="00DF5272" w:rsidTr="005D7282">
        <w:trPr>
          <w:trHeight w:val="126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«Участие в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>организации  деятельности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 xml:space="preserve">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1710000000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106 020,00</w:t>
            </w:r>
          </w:p>
        </w:tc>
      </w:tr>
      <w:tr w:rsidR="00FB17AF" w:rsidRPr="00DF5272" w:rsidTr="005D7282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«Участие в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>организации  деятельности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 xml:space="preserve"> по сбору и транспортированию твердых коммунальных отходов в сельских поселениях»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1710100000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106 020,00</w:t>
            </w:r>
          </w:p>
        </w:tc>
      </w:tr>
      <w:tr w:rsidR="00FB17AF" w:rsidRPr="00DF5272" w:rsidTr="005D7282">
        <w:trPr>
          <w:trHeight w:val="279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>полномочий  муниципального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 xml:space="preserve"> района по участию в организации деятельности  по сбору (в том числе раздельному сбору) и транспортированию  твердых коммунальных отходов        (Межбюджетные трансферты)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17101П5100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106 020,00</w:t>
            </w:r>
          </w:p>
        </w:tc>
      </w:tr>
      <w:tr w:rsidR="00FB17AF" w:rsidRPr="00DF5272" w:rsidTr="005D7282">
        <w:trPr>
          <w:trHeight w:val="122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30F2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многофункционального центра предоставления государственных и муниципальных услуг"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1800000000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2 786 358,00</w:t>
            </w:r>
          </w:p>
        </w:tc>
      </w:tr>
      <w:tr w:rsidR="00FB17AF" w:rsidRPr="00DF5272" w:rsidTr="005D7282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"Развитие многофункционального центра предоставления государственных и муниципальных услуг Гаврилово-Посадского муниципального района"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1810000000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2 786 358,00</w:t>
            </w:r>
          </w:p>
        </w:tc>
      </w:tr>
      <w:tr w:rsidR="00FB17AF" w:rsidRPr="00DF5272" w:rsidTr="005D7282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lastRenderedPageBreak/>
              <w:t xml:space="preserve">      Основное мероприятие "Развитие многофункционального центра предоставления государственных и муниципальных услуг Гаврилово-Посадского муниципального района"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1810100000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2 786 358,00</w:t>
            </w:r>
          </w:p>
        </w:tc>
      </w:tr>
      <w:tr w:rsidR="00FB17AF" w:rsidRPr="00DF5272" w:rsidTr="005D7282">
        <w:trPr>
          <w:trHeight w:val="324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</w:t>
            </w:r>
            <w:r w:rsidRPr="007830F2">
              <w:rPr>
                <w:color w:val="000000"/>
                <w:sz w:val="24"/>
                <w:szCs w:val="24"/>
              </w:rPr>
              <w:t xml:space="preserve">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</w:t>
            </w:r>
            <w:r w:rsidRPr="00DF5272">
              <w:rPr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1810100270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2 541 358,00</w:t>
            </w:r>
          </w:p>
        </w:tc>
      </w:tr>
      <w:tr w:rsidR="00FB17AF" w:rsidRPr="00DF5272" w:rsidTr="005D7282">
        <w:trPr>
          <w:trHeight w:val="225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1810100270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240 220,00</w:t>
            </w:r>
          </w:p>
        </w:tc>
      </w:tr>
      <w:tr w:rsidR="00FB17AF" w:rsidRPr="00DF5272" w:rsidTr="005D7282">
        <w:trPr>
          <w:trHeight w:val="181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1810100270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4 780,00</w:t>
            </w:r>
          </w:p>
        </w:tc>
      </w:tr>
      <w:tr w:rsidR="00FB17AF" w:rsidRPr="00DF5272" w:rsidTr="005D728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 xml:space="preserve">  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3 155 500,49</w:t>
            </w:r>
          </w:p>
        </w:tc>
      </w:tr>
      <w:tr w:rsidR="00FB17AF" w:rsidRPr="00DF5272" w:rsidTr="005D7282">
        <w:trPr>
          <w:trHeight w:val="283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490 000,00</w:t>
            </w:r>
          </w:p>
        </w:tc>
      </w:tr>
      <w:tr w:rsidR="00FB17AF" w:rsidRPr="00DF5272" w:rsidTr="005D7282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lastRenderedPageBreak/>
              <w:t xml:space="preserve"> Приобретение и обслуживание системы видеонаблюдения 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FB17AF" w:rsidRPr="00DF5272" w:rsidTr="005D7282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Техническое обслуживание наружных и внутренних газоиспользующих установок и газового оборудования   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FB17AF" w:rsidRPr="00DF5272" w:rsidTr="005D7282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Иные мероприятия в области других общегосударственных расходов  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FB17AF" w:rsidRPr="00DF5272" w:rsidTr="005D7282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Оценка недвижимости, признание прав и регулирование отношений по муниципальной собственности 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FB17AF" w:rsidRPr="00DF5272" w:rsidTr="005D728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Иные мероприятия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1 285 396,49</w:t>
            </w:r>
          </w:p>
        </w:tc>
      </w:tr>
      <w:tr w:rsidR="00FB17AF" w:rsidRPr="00DF5272" w:rsidTr="005D7282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Оплата электрической энергии по катодным станциям объектов газопроводов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4090090470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FB17AF" w:rsidRPr="00DF5272" w:rsidTr="005D7282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Проведение оценочных работ земельных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>участков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4090090530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120 000,00</w:t>
            </w:r>
          </w:p>
        </w:tc>
      </w:tr>
      <w:tr w:rsidR="00FB17AF" w:rsidRPr="00DF5272" w:rsidTr="005D7282">
        <w:trPr>
          <w:trHeight w:val="25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Укрепление материально-технической базы Муниципального бюджетного учреждения "Центр русского народного творчества"  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4090090560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62 900,00</w:t>
            </w:r>
          </w:p>
        </w:tc>
      </w:tr>
      <w:tr w:rsidR="00FB17AF" w:rsidRPr="00DF5272" w:rsidTr="005D7282">
        <w:trPr>
          <w:trHeight w:val="255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lastRenderedPageBreak/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 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40900П5110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5 301,00</w:t>
            </w:r>
          </w:p>
        </w:tc>
      </w:tr>
      <w:tr w:rsidR="00FB17AF" w:rsidRPr="00DF5272" w:rsidTr="005D7282">
        <w:trPr>
          <w:trHeight w:val="332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>водным  объектам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 xml:space="preserve"> общего пользования и их береговым полосам         (Межбюджетные трансферты)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40900П5120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5 301,00</w:t>
            </w:r>
          </w:p>
        </w:tc>
      </w:tr>
      <w:tr w:rsidR="00FB17AF" w:rsidRPr="00DF5272" w:rsidTr="005D7282">
        <w:trPr>
          <w:trHeight w:val="252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>полномочий  муниципального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 xml:space="preserve"> района по организации мероприятий по обеспечению безопасности людей на водных объектах, охране их жизни и здоровья         (Межбюджетные трансферты)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40900П5130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5 301,00</w:t>
            </w:r>
          </w:p>
        </w:tc>
      </w:tr>
      <w:tr w:rsidR="00FB17AF" w:rsidRPr="00DF5272" w:rsidTr="005D7282">
        <w:trPr>
          <w:trHeight w:val="339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>полномочий  муниципального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 xml:space="preserve"> района по информированию населения  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      (Межбюджетные трансферты)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40900П5140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5 301,00</w:t>
            </w:r>
          </w:p>
        </w:tc>
      </w:tr>
      <w:tr w:rsidR="00FB17AF" w:rsidRPr="00DF5272" w:rsidTr="005D7282">
        <w:trPr>
          <w:trHeight w:val="49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2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с жилищным законодательством (Межбюджетные трансферты)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40900П5150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482 000,00</w:t>
            </w:r>
          </w:p>
        </w:tc>
      </w:tr>
      <w:tr w:rsidR="00FB17AF" w:rsidRPr="00DF5272" w:rsidTr="005D7282">
        <w:trPr>
          <w:trHeight w:val="1683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B17AF" w:rsidRPr="00DF5272" w:rsidRDefault="00FB17AF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Составление (изменение) списков кандидатов в присяжные заседатели федеральных судов общей юрисдикции в Российской Федерации    </w:t>
            </w:r>
            <w:proofErr w:type="gramStart"/>
            <w:r w:rsidRPr="00DF52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F527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7 879,13</w:t>
            </w:r>
          </w:p>
        </w:tc>
      </w:tr>
      <w:tr w:rsidR="00FB17AF" w:rsidRPr="00DF5272" w:rsidTr="005D7282">
        <w:trPr>
          <w:trHeight w:val="255"/>
        </w:trPr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7AF" w:rsidRPr="00DF5272" w:rsidRDefault="00FB17AF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  <w:proofErr w:type="gramStart"/>
            <w:r w:rsidRPr="00DF5272">
              <w:rPr>
                <w:b/>
                <w:bCs/>
                <w:color w:val="000000"/>
                <w:sz w:val="24"/>
                <w:szCs w:val="24"/>
              </w:rPr>
              <w:t xml:space="preserve">расходов:   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7AF" w:rsidRPr="00DF5272" w:rsidRDefault="00FB17AF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214 559 239,85</w:t>
            </w:r>
          </w:p>
        </w:tc>
      </w:tr>
    </w:tbl>
    <w:p w:rsidR="004F4A0C" w:rsidRDefault="004F4A0C"/>
    <w:sectPr w:rsidR="004F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1A"/>
    <w:rsid w:val="00251544"/>
    <w:rsid w:val="004F4A0C"/>
    <w:rsid w:val="00942A1A"/>
    <w:rsid w:val="00FB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3658D-2317-4F45-B425-8E988BAD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7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6843</Words>
  <Characters>39011</Characters>
  <Application>Microsoft Office Word</Application>
  <DocSecurity>0</DocSecurity>
  <Lines>325</Lines>
  <Paragraphs>91</Paragraphs>
  <ScaleCrop>false</ScaleCrop>
  <Company/>
  <LinksUpToDate>false</LinksUpToDate>
  <CharactersWithSpaces>45763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3</cp:revision>
  <dcterms:created xsi:type="dcterms:W3CDTF">2021-11-15T10:49:00Z</dcterms:created>
  <dcterms:modified xsi:type="dcterms:W3CDTF">2021-11-15T10:50:00Z</dcterms:modified>
</cp:coreProperties>
</file>