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C2" w:rsidRDefault="009F61C2" w:rsidP="009F61C2">
      <w:pPr>
        <w:ind w:left="4536" w:firstLine="567"/>
        <w:jc w:val="right"/>
        <w:rPr>
          <w:szCs w:val="28"/>
        </w:rPr>
      </w:pPr>
      <w:r w:rsidRPr="00404D63">
        <w:rPr>
          <w:szCs w:val="28"/>
        </w:rPr>
        <w:t xml:space="preserve">Приложение  5  к решению </w:t>
      </w:r>
    </w:p>
    <w:p w:rsidR="009F61C2" w:rsidRPr="00404D63" w:rsidRDefault="009F61C2" w:rsidP="009F61C2">
      <w:pPr>
        <w:ind w:left="4536" w:firstLine="567"/>
        <w:jc w:val="right"/>
        <w:rPr>
          <w:szCs w:val="28"/>
        </w:rPr>
      </w:pPr>
      <w:r w:rsidRPr="00404D63">
        <w:rPr>
          <w:szCs w:val="28"/>
        </w:rPr>
        <w:t>Совета Гаврил</w:t>
      </w:r>
      <w:r w:rsidRPr="00404D63">
        <w:rPr>
          <w:szCs w:val="28"/>
        </w:rPr>
        <w:t>о</w:t>
      </w:r>
      <w:r w:rsidRPr="00404D63">
        <w:rPr>
          <w:szCs w:val="28"/>
        </w:rPr>
        <w:t>во-Посадского муниципального района</w:t>
      </w:r>
    </w:p>
    <w:p w:rsidR="009F61C2" w:rsidRDefault="009F61C2" w:rsidP="009F61C2">
      <w:pPr>
        <w:widowControl w:val="0"/>
        <w:autoSpaceDE w:val="0"/>
        <w:autoSpaceDN w:val="0"/>
        <w:adjustRightInd w:val="0"/>
        <w:jc w:val="right"/>
        <w:rPr>
          <w:szCs w:val="28"/>
        </w:rPr>
      </w:pPr>
      <w:r w:rsidRPr="00C14A98">
        <w:rPr>
          <w:szCs w:val="28"/>
        </w:rPr>
        <w:t>от 2</w:t>
      </w:r>
      <w:r>
        <w:rPr>
          <w:szCs w:val="28"/>
        </w:rPr>
        <w:t>6</w:t>
      </w:r>
      <w:r w:rsidRPr="00C14A98">
        <w:rPr>
          <w:szCs w:val="28"/>
        </w:rPr>
        <w:t>.11.202</w:t>
      </w:r>
      <w:r>
        <w:rPr>
          <w:szCs w:val="28"/>
        </w:rPr>
        <w:t>4</w:t>
      </w:r>
      <w:r w:rsidRPr="00C14A98">
        <w:rPr>
          <w:szCs w:val="28"/>
        </w:rPr>
        <w:t xml:space="preserve"> года № </w:t>
      </w:r>
      <w:r>
        <w:rPr>
          <w:szCs w:val="28"/>
        </w:rPr>
        <w:t>00</w:t>
      </w:r>
      <w:r w:rsidRPr="00C14A98">
        <w:rPr>
          <w:szCs w:val="28"/>
        </w:rPr>
        <w:t>0</w:t>
      </w:r>
    </w:p>
    <w:p w:rsidR="009F61C2" w:rsidRPr="00245879" w:rsidRDefault="009F61C2" w:rsidP="009F61C2">
      <w:pPr>
        <w:widowControl w:val="0"/>
        <w:autoSpaceDE w:val="0"/>
        <w:autoSpaceDN w:val="0"/>
        <w:adjustRightInd w:val="0"/>
        <w:jc w:val="right"/>
        <w:rPr>
          <w:szCs w:val="28"/>
        </w:rPr>
      </w:pPr>
    </w:p>
    <w:p w:rsidR="009F61C2" w:rsidRPr="00245879" w:rsidRDefault="009F61C2" w:rsidP="009F61C2">
      <w:pPr>
        <w:widowControl w:val="0"/>
        <w:autoSpaceDE w:val="0"/>
        <w:autoSpaceDN w:val="0"/>
        <w:adjustRightInd w:val="0"/>
        <w:jc w:val="center"/>
        <w:rPr>
          <w:b/>
          <w:bCs/>
          <w:szCs w:val="28"/>
        </w:rPr>
      </w:pPr>
      <w:r w:rsidRPr="00245879">
        <w:rPr>
          <w:b/>
          <w:bCs/>
          <w:szCs w:val="28"/>
        </w:rPr>
        <w:t xml:space="preserve">Распределение бюджетных ассигнований по целевым статьям </w:t>
      </w:r>
    </w:p>
    <w:p w:rsidR="009F61C2" w:rsidRPr="00245879" w:rsidRDefault="009F61C2" w:rsidP="009F61C2">
      <w:pPr>
        <w:widowControl w:val="0"/>
        <w:autoSpaceDE w:val="0"/>
        <w:autoSpaceDN w:val="0"/>
        <w:adjustRightInd w:val="0"/>
        <w:jc w:val="center"/>
        <w:rPr>
          <w:b/>
          <w:bCs/>
          <w:szCs w:val="28"/>
        </w:rPr>
      </w:pPr>
      <w:r w:rsidRPr="00245879">
        <w:rPr>
          <w:b/>
          <w:bCs/>
          <w:szCs w:val="28"/>
        </w:rPr>
        <w:t>(муниципальным программам Гаврилово-Посадского муниципал</w:t>
      </w:r>
      <w:r w:rsidRPr="00245879">
        <w:rPr>
          <w:b/>
          <w:bCs/>
          <w:szCs w:val="28"/>
        </w:rPr>
        <w:t>ь</w:t>
      </w:r>
      <w:r w:rsidRPr="00245879">
        <w:rPr>
          <w:b/>
          <w:bCs/>
          <w:szCs w:val="28"/>
        </w:rPr>
        <w:t>ного района и не включенным в муниципальные программы Гавр</w:t>
      </w:r>
      <w:r w:rsidRPr="00245879">
        <w:rPr>
          <w:b/>
          <w:bCs/>
          <w:szCs w:val="28"/>
        </w:rPr>
        <w:t>и</w:t>
      </w:r>
      <w:r w:rsidRPr="00245879">
        <w:rPr>
          <w:b/>
          <w:bCs/>
          <w:szCs w:val="28"/>
        </w:rPr>
        <w:t>лово-Посадского муниципального района направлениям деятельности органов местного самоуправления  Гаврилово-Посадского мун</w:t>
      </w:r>
      <w:r w:rsidRPr="00245879">
        <w:rPr>
          <w:b/>
          <w:bCs/>
          <w:szCs w:val="28"/>
        </w:rPr>
        <w:t>и</w:t>
      </w:r>
      <w:r w:rsidRPr="00245879">
        <w:rPr>
          <w:b/>
          <w:bCs/>
          <w:szCs w:val="28"/>
        </w:rPr>
        <w:t xml:space="preserve">ципального района), группам видов расходов классификации расходов бюджета муниципального района и </w:t>
      </w:r>
    </w:p>
    <w:p w:rsidR="009F61C2" w:rsidRPr="00245879" w:rsidRDefault="009F61C2" w:rsidP="009F61C2">
      <w:pPr>
        <w:widowControl w:val="0"/>
        <w:autoSpaceDE w:val="0"/>
        <w:autoSpaceDN w:val="0"/>
        <w:adjustRightInd w:val="0"/>
        <w:jc w:val="center"/>
        <w:rPr>
          <w:b/>
          <w:bCs/>
          <w:szCs w:val="28"/>
        </w:rPr>
      </w:pPr>
      <w:r w:rsidRPr="00245879">
        <w:rPr>
          <w:b/>
          <w:bCs/>
          <w:szCs w:val="28"/>
        </w:rPr>
        <w:t>на плановый период 202</w:t>
      </w:r>
      <w:r>
        <w:rPr>
          <w:b/>
          <w:bCs/>
          <w:szCs w:val="28"/>
        </w:rPr>
        <w:t>6</w:t>
      </w:r>
      <w:r w:rsidRPr="00245879">
        <w:rPr>
          <w:b/>
          <w:bCs/>
          <w:szCs w:val="28"/>
        </w:rPr>
        <w:t xml:space="preserve"> и 202</w:t>
      </w:r>
      <w:r>
        <w:rPr>
          <w:b/>
          <w:bCs/>
          <w:szCs w:val="28"/>
        </w:rPr>
        <w:t>7</w:t>
      </w:r>
      <w:r w:rsidRPr="00245879">
        <w:rPr>
          <w:b/>
          <w:bCs/>
          <w:szCs w:val="28"/>
        </w:rPr>
        <w:t xml:space="preserve"> годов</w:t>
      </w:r>
    </w:p>
    <w:p w:rsidR="009F61C2" w:rsidRPr="00245879" w:rsidRDefault="009F61C2" w:rsidP="009F61C2">
      <w:pPr>
        <w:widowControl w:val="0"/>
        <w:autoSpaceDE w:val="0"/>
        <w:autoSpaceDN w:val="0"/>
        <w:adjustRightInd w:val="0"/>
        <w:jc w:val="center"/>
        <w:rPr>
          <w:b/>
          <w:bCs/>
          <w:szCs w:val="28"/>
        </w:rPr>
      </w:pPr>
    </w:p>
    <w:tbl>
      <w:tblPr>
        <w:tblW w:w="9889" w:type="dxa"/>
        <w:tblLook w:val="04A0" w:firstRow="1" w:lastRow="0" w:firstColumn="1" w:lastColumn="0" w:noHBand="0" w:noVBand="1"/>
      </w:tblPr>
      <w:tblGrid>
        <w:gridCol w:w="2943"/>
        <w:gridCol w:w="1560"/>
        <w:gridCol w:w="1134"/>
        <w:gridCol w:w="2268"/>
        <w:gridCol w:w="1984"/>
      </w:tblGrid>
      <w:tr w:rsidR="009F61C2" w:rsidRPr="00404D63"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404D63" w:rsidRDefault="009F61C2" w:rsidP="00365CA9">
            <w:pPr>
              <w:jc w:val="center"/>
              <w:rPr>
                <w:color w:val="000000"/>
                <w:sz w:val="22"/>
                <w:szCs w:val="22"/>
              </w:rPr>
            </w:pPr>
            <w:r w:rsidRPr="00404D63">
              <w:rPr>
                <w:color w:val="000000"/>
                <w:sz w:val="22"/>
                <w:szCs w:val="22"/>
              </w:rPr>
              <w:t>Наименование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404D63" w:rsidRDefault="009F61C2" w:rsidP="00365CA9">
            <w:pPr>
              <w:jc w:val="center"/>
              <w:rPr>
                <w:color w:val="000000"/>
                <w:sz w:val="22"/>
                <w:szCs w:val="22"/>
              </w:rPr>
            </w:pPr>
            <w:r w:rsidRPr="00404D63">
              <w:rPr>
                <w:color w:val="000000"/>
                <w:sz w:val="22"/>
                <w:szCs w:val="22"/>
              </w:rPr>
              <w:t>Целевая статья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404D63" w:rsidRDefault="009F61C2" w:rsidP="00365CA9">
            <w:pPr>
              <w:jc w:val="center"/>
              <w:rPr>
                <w:color w:val="000000"/>
                <w:sz w:val="22"/>
                <w:szCs w:val="22"/>
              </w:rPr>
            </w:pPr>
            <w:r w:rsidRPr="00404D63">
              <w:rPr>
                <w:color w:val="000000"/>
                <w:sz w:val="22"/>
                <w:szCs w:val="22"/>
              </w:rPr>
              <w:t>Вид расходов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404D63" w:rsidRDefault="009F61C2" w:rsidP="00365CA9">
            <w:pPr>
              <w:jc w:val="center"/>
              <w:rPr>
                <w:color w:val="000000"/>
                <w:sz w:val="22"/>
                <w:szCs w:val="22"/>
              </w:rPr>
            </w:pPr>
            <w:r w:rsidRPr="00404D63">
              <w:rPr>
                <w:color w:val="000000"/>
                <w:sz w:val="22"/>
                <w:szCs w:val="22"/>
              </w:rPr>
              <w:t>Сумма на 202</w:t>
            </w:r>
            <w:r>
              <w:rPr>
                <w:color w:val="000000"/>
                <w:sz w:val="22"/>
                <w:szCs w:val="22"/>
              </w:rPr>
              <w:t>6</w:t>
            </w:r>
            <w:r w:rsidRPr="00404D63">
              <w:rPr>
                <w:color w:val="000000"/>
                <w:sz w:val="22"/>
                <w:szCs w:val="22"/>
              </w:rPr>
              <w:t xml:space="preserve"> год, руб.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404D63" w:rsidRDefault="009F61C2" w:rsidP="00365CA9">
            <w:pPr>
              <w:jc w:val="center"/>
              <w:rPr>
                <w:color w:val="000000"/>
                <w:sz w:val="22"/>
                <w:szCs w:val="22"/>
              </w:rPr>
            </w:pPr>
            <w:r>
              <w:rPr>
                <w:color w:val="000000"/>
                <w:sz w:val="22"/>
                <w:szCs w:val="22"/>
              </w:rPr>
              <w:t>Сумма на 2027</w:t>
            </w:r>
            <w:r w:rsidRPr="00404D63">
              <w:rPr>
                <w:color w:val="000000"/>
                <w:sz w:val="22"/>
                <w:szCs w:val="22"/>
              </w:rPr>
              <w:t xml:space="preserve"> год, руб.</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Муниципальная программа «Развитие культуры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34 713 363,53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31 944 005,00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0110000000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12 759 300,00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11 141 300,00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«Обеспечение деятельности»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0110100000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12 759 300,00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11 141 300,00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0110100010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2 618 000,00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1 000 000,00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w:t>
            </w:r>
            <w:r w:rsidRPr="00F201A7">
              <w:rPr>
                <w:color w:val="000000"/>
                <w:sz w:val="22"/>
                <w:szCs w:val="22"/>
              </w:rPr>
              <w:lastRenderedPageBreak/>
              <w:t>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0110100330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7 789 000,00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7 789 000,00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0110100340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2 352 300,00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2 352 300,00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«Библиотечно-информационное обслуживание населения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0120000000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9 607 208,53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8 615 150,00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0120200000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9 607 208,53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8 615 150,00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0120200390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7 709 400,00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7 709 400,00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0120200390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1 871 850,00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891 850,00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0120200390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13 900,00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13 900,00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01202L5191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12 058,53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«Развитие дополнительного образования детей»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0130000000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5 955 124,00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5 918 824,00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«Дополнительное образование детей»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0130100000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5 875 124,00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5 838 824,00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0130100050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5 403 824,00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5 403 824,00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w:t>
            </w:r>
            <w:r w:rsidRPr="00F201A7">
              <w:rPr>
                <w:color w:val="000000"/>
                <w:sz w:val="22"/>
                <w:szCs w:val="22"/>
              </w:rPr>
              <w:lastRenderedPageBreak/>
              <w:t>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0130100050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470 800,00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434 500,00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0130100050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"Ежегодные социальные выплаты работникам муниципальных организаций, реализующих основные общеобразовательные программы дошкольного и обшего образования, дополнительные общеобразовательные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0130300000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0130381400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«Организация культурно-массовых мероприятий»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0140000000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«Организации праздничных и иных зрелищных мероприятий»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0140100000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w:t>
            </w:r>
            <w:r w:rsidRPr="00F201A7">
              <w:rPr>
                <w:color w:val="000000"/>
                <w:sz w:val="22"/>
                <w:szCs w:val="22"/>
              </w:rPr>
              <w:lastRenderedPageBreak/>
              <w:t>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0140120020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Приобретение новогодних подарков детям работников бюджетной сферы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0140120030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0150000000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6 141 731,00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6 018 731,00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"Обеспечение деятельности"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0150100000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6 141 731,00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6 018 731,00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0150100370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5 849 731,00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5 849 731,00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0150100370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292 000,00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169 000,00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0200000000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6 297 732,00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6 202 732,00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«Обеспечение деятельности муниципального бюджетного учреждения «Спортивно-оздоровительный центр»</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0210000000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5 682 732,00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5 682 732,00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«Создание условий для </w:t>
            </w:r>
            <w:r w:rsidRPr="00F201A7">
              <w:rPr>
                <w:color w:val="000000"/>
                <w:sz w:val="22"/>
                <w:szCs w:val="22"/>
              </w:rPr>
              <w:lastRenderedPageBreak/>
              <w:t>занятий физической культурой и спортом»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0210100000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5 682 732,00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5 682 732,00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0210100060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1 325 900,00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1 325 900,00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0210100350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3 346 137,00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3 346 137,00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0210100360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1 010 695,00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1 010 695,00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«Развитие физической культуры и массового спорта»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0220000000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«Организация и проведение спортивно-массовых мероприятий»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0220100000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Организация и проведение спортивно-массовых мероприятий         (Закупка товаров, работ и </w:t>
            </w:r>
            <w:r w:rsidRPr="00F201A7">
              <w:rPr>
                <w:color w:val="000000"/>
                <w:sz w:val="22"/>
                <w:szCs w:val="22"/>
              </w:rPr>
              <w:lastRenderedPageBreak/>
              <w:t>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0220120040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«Организация и осуществление мероприятий по работе с детьми и молодежью»</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0230000000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415 000,00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320 000,00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«Создание условий для самореализации детей и молодежи, развитие созидательной активности молодежи»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0230100000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415 000,00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320 000,00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0230120050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0230120060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215 000,00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120 000,00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0300000000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1 844 900,00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1 844 900,00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«Организация дополнительного пенсионного обеспечения отдельных категорий граждан»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0320000000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1 844 900,00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1 844 900,00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«Организация дополнительного пенсионного обеспечения отдельных категорий граждан»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0320100000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1 844 900,00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1 844 900,00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0320190570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1 844 900,00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1 844 900,00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Муниципальная программа «Развитие системы </w:t>
            </w:r>
            <w:r w:rsidRPr="00F201A7">
              <w:rPr>
                <w:color w:val="000000"/>
                <w:sz w:val="22"/>
                <w:szCs w:val="22"/>
              </w:rPr>
              <w:lastRenderedPageBreak/>
              <w:t>образования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272 443 656,00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249 842 427,21</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«Дошкольное образование»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0410000000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82 631 537,87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77 255 425,96</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«Оказание муниципальной услуги «Дошкольное образование»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0410100000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82 631 537,87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77 255 425,96</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0410100070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10 833 621,00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10 833 621,00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0410100070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11 707 332,00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7 586 220,09</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0410100070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13 883 747,00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13 883 747,00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0410100070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1 905 000,00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650 000,00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0410100180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322 000,00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322 000,00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0410100180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0410180100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133 138,00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133 138,00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w:t>
            </w:r>
            <w:r w:rsidRPr="00F201A7">
              <w:rPr>
                <w:color w:val="000000"/>
                <w:sz w:val="22"/>
                <w:szCs w:val="22"/>
              </w:rPr>
              <w:lastRenderedPageBreak/>
              <w:t>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0410180100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169 762,00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169 762,00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0410180110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564 825,57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564 825,57</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0410180170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15 557 446,00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15 557 446,00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w:t>
            </w:r>
            <w:r w:rsidRPr="00F201A7">
              <w:rPr>
                <w:color w:val="000000"/>
                <w:sz w:val="22"/>
                <w:szCs w:val="22"/>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0410180170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62 000,00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62 000,00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0410180170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24 193 635,00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24 193 635,00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w:t>
            </w:r>
            <w:r w:rsidRPr="00F201A7">
              <w:rPr>
                <w:color w:val="000000"/>
                <w:sz w:val="22"/>
                <w:szCs w:val="22"/>
              </w:rPr>
              <w:lastRenderedPageBreak/>
              <w:t>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04101S1010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93 456,30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93 456,30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w:t>
            </w:r>
            <w:r w:rsidRPr="00F201A7">
              <w:rPr>
                <w:color w:val="000000"/>
                <w:sz w:val="22"/>
                <w:szCs w:val="22"/>
              </w:rPr>
              <w:lastRenderedPageBreak/>
              <w:t>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04101S1010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76 455,00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76 455,00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04101S1290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989 697,50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989 697,50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Финансовое обеспечение расходных обязательств, </w:t>
            </w:r>
            <w:r w:rsidRPr="00F201A7">
              <w:rPr>
                <w:color w:val="000000"/>
                <w:sz w:val="22"/>
                <w:szCs w:val="22"/>
              </w:rPr>
              <w:lastRenderedPageBreak/>
              <w:t>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04101S1290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1 889 422,50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1 889 422,50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«Развитие общего образования»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167 943 273,13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151 434 156,25</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«Начальное общее, основное общее, среднее (полное) общее образование»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167 943 273,13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151 434 156,25</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0420100080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5 299 160,00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5 299 160,00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0420100080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12 651 464,00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9 805 000,00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0420100080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24 144 890,00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24 144 890,00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Оказание муниципальной услуги «Начальное общее, основное общее, среднее общее образование»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0420100080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500 000,00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0420100190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444 500,00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444 500,00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0420100190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382 000,00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382 000,00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0420180110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29 340,00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29 340,00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w:t>
            </w:r>
            <w:r w:rsidRPr="00F201A7">
              <w:rPr>
                <w:color w:val="000000"/>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0420180150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43 251 314,00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43 251 314,00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0420180150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605 000,00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605 000,00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w:t>
            </w:r>
            <w:r w:rsidRPr="00F201A7">
              <w:rPr>
                <w:color w:val="000000"/>
                <w:sz w:val="22"/>
                <w:szCs w:val="22"/>
              </w:rPr>
              <w:lastRenderedPageBreak/>
              <w:t>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0420180150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61 847 019,00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61 847 019,00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0420181090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1 734 264,00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1 734 264,00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F201A7">
              <w:rPr>
                <w:color w:val="000000"/>
                <w:sz w:val="22"/>
                <w:szCs w:val="22"/>
              </w:rPr>
              <w:lastRenderedPageBreak/>
              <w:t>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0420181090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2 109 240,00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2 109 240,00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w:t>
            </w:r>
            <w:r w:rsidRPr="00F201A7">
              <w:rPr>
                <w:color w:val="000000"/>
                <w:sz w:val="22"/>
                <w:szCs w:val="22"/>
              </w:rPr>
              <w:lastRenderedPageBreak/>
              <w:t>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0420189700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1 017 109,25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1 017 109,25</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0420189700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220 365,25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220 365,25</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F201A7">
              <w:rPr>
                <w:color w:val="000000"/>
                <w:sz w:val="22"/>
                <w:szCs w:val="22"/>
              </w:rPr>
              <w:lastRenderedPageBreak/>
              <w:t>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0420189700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796 744,00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796 744,00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04201L3031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3 281 040,00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04201L3031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3 515 400,00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04201L3041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1 598 395,80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04201L3041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4 967 817,08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w:t>
            </w:r>
            <w:r w:rsidRPr="00F201A7">
              <w:rPr>
                <w:color w:val="000000"/>
                <w:sz w:val="22"/>
                <w:szCs w:val="22"/>
              </w:rPr>
              <w:lastRenderedPageBreak/>
              <w:t>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04201S1010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8 495,00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8 495,00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w:t>
            </w:r>
            <w:r w:rsidRPr="00F201A7">
              <w:rPr>
                <w:color w:val="000000"/>
                <w:sz w:val="22"/>
                <w:szCs w:val="22"/>
              </w:rPr>
              <w:lastRenderedPageBreak/>
              <w:t>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04201S1010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16 990,00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16 990,00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w:t>
            </w:r>
            <w:r w:rsidRPr="00F201A7">
              <w:rPr>
                <w:color w:val="000000"/>
                <w:sz w:val="22"/>
                <w:szCs w:val="22"/>
              </w:rPr>
              <w:lastRenderedPageBreak/>
              <w:t>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04201S1290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143 956,00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143 956,00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04201S1290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395 879,00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395 879,00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«Дополнительное образование»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0430000000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6 731 100,00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6 731 100,00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«Дополнительное образование детей»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0430100000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6 731 100,00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6 731 100,00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0430100090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2 981 100,00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2 981 100,00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0430100420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3 750 000,00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3 750 000,00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w:t>
            </w:r>
            <w:r w:rsidRPr="00F201A7">
              <w:rPr>
                <w:color w:val="000000"/>
                <w:sz w:val="22"/>
                <w:szCs w:val="22"/>
              </w:rPr>
              <w:lastRenderedPageBreak/>
              <w:t>муниципального района Ивановской области»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0440000000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8 451 900,00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7 885 900,00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«Обеспечение деятельности»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0440100000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8 451 900,00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7 885 900,00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0440100100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6 970 900,00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6 970 900,00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0440100100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1 430 050,00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915 000,00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0440100100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50 950,00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0450000000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3 843 582,00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3 693 582,00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 xml:space="preserve">      Основное мероприятие «Обеспечение деятельности»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0450100000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3 843 582,00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3 693 582,00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0450100110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3 362 582,00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3 362 582,00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0450100110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481 000,00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331 000,00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«Отдых и оздоровление детей»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0480000000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802 263,00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802 263,00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«Отдых детей и подростков в каникулярное время»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0480100000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802 263,00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802 263,00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0480180200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31 710,00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31 710,00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Софинансирование расходов по организации отдыха детей в каникулярное время в части организации двухразового питания в лагерях дневного </w:t>
            </w:r>
            <w:r w:rsidRPr="00F201A7">
              <w:rPr>
                <w:color w:val="000000"/>
                <w:sz w:val="22"/>
                <w:szCs w:val="22"/>
              </w:rPr>
              <w:lastRenderedPageBreak/>
              <w:t>пребывания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04801S0190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770 553,00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770 553,00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"Социальное выплаты"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04Г0000000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2 040 000,00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2 040 000,00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"Ежегодные социальные выплаты работникам муниципальных организаций, реализующих основные общеобразовательные программы дошкольного и обшего образования, дополнительные общеобразовательные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04Г0100000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2 040 000,00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2 040 000,00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04Г0181400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900 000,00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900 000,00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w:t>
            </w:r>
            <w:r w:rsidRPr="00F201A7">
              <w:rPr>
                <w:color w:val="000000"/>
                <w:sz w:val="22"/>
                <w:szCs w:val="22"/>
              </w:rPr>
              <w:lastRenderedPageBreak/>
              <w:t>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04Г0181400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1 140 000,00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1 140 000,00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Муниципальная программа «Развитие газификации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0500000000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10 000 000,00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«Строительство сетей газоснабжения в Гаврилово-Посадском муниципальном районе Ивановской области»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0510000000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10 000 000,00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«Строительство сетей газоснабжения»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0510100000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10 000 000,00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05101S2990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10 000 000,00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Муниципальная программа «Развитие транспортной системы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0600000000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845BB3">
              <w:rPr>
                <w:color w:val="000000"/>
                <w:sz w:val="22"/>
                <w:szCs w:val="22"/>
              </w:rPr>
              <w:t>21 701 557,58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26 850 657,58</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«Развитие сети автомобильных дорог общего пользования местного значения Гаврилово-Посадского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0610000000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845BB3">
              <w:rPr>
                <w:color w:val="000000"/>
                <w:sz w:val="22"/>
                <w:szCs w:val="22"/>
              </w:rPr>
              <w:t>17 363 557,58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22 512 657,58</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«Развитие сети автомобильных дорог»</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0610100000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845BB3">
              <w:rPr>
                <w:color w:val="000000"/>
                <w:sz w:val="22"/>
                <w:szCs w:val="22"/>
              </w:rPr>
              <w:t>17 363 557,58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22 512 657,58</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061019Д001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845BB3">
              <w:rPr>
                <w:color w:val="000000"/>
                <w:sz w:val="22"/>
                <w:szCs w:val="22"/>
              </w:rPr>
              <w:t>12 616 327,70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17 765 427,70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Проектирование строительства (реконструкции), капитального ремонта, строительство (реконструкцию), </w:t>
            </w:r>
            <w:r w:rsidRPr="00F201A7">
              <w:rPr>
                <w:color w:val="000000"/>
                <w:sz w:val="22"/>
                <w:szCs w:val="22"/>
              </w:rPr>
              <w:lastRenderedPageBreak/>
              <w:t>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06101SД007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4 747 229,88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4 747 229,88</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«Субсидирование транспортного обслуживания населения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0620000000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4 338 000,00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4 338 000,00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0620200000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4 338 000,00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4 338 000,00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0620220770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4 338 000,00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4 338 000,00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0700000000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8 547 000,00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3 418 800,00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0740000000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8 547 000,00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3 418 800,00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"Обеспечение доступным и комфортным жильем </w:t>
            </w:r>
            <w:r w:rsidRPr="00F201A7">
              <w:rPr>
                <w:color w:val="000000"/>
                <w:sz w:val="22"/>
                <w:szCs w:val="22"/>
              </w:rPr>
              <w:lastRenderedPageBreak/>
              <w:t>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0740100000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8 547 000,00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3 418 800,00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07401Д0820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8 547 000,00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3 418 800,00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Муниципальная программа «Улучшение экологической обстановки в Гаврилово-Посадском муниципальном районе»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0800000000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160 000,00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«Озеленение населенных пунктов района и экологическое воспитание населения»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0820000000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«Проведение конкурсов»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0820100000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0820120130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«Особо охраняемые природные территории местного значения»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0830000000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95 000,00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«Определение границ особо охраняемых природных территорий местного значения»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0830100000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95 000,00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w:t>
            </w:r>
            <w:r w:rsidRPr="00F201A7">
              <w:rPr>
                <w:color w:val="000000"/>
                <w:sz w:val="22"/>
                <w:szCs w:val="22"/>
              </w:rPr>
              <w:lastRenderedPageBreak/>
              <w:t>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0830120570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95 000,00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"Городские леса"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0850000000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"Определение и закрепление на местности границ местоположения городских лесов"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0850100000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0850120630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Муниципальная программа «Экономическое развитие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0900000000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0910000000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«Развитие малого и среднего предпринимательства»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0910100000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Мероприятия, направленные на развитие субъектов малого и среднего предпринимательства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0910190020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25 000,00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441 239 574,37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469 881 142,50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"Комплексное развитие сельских территорий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1020000000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441 239 574,37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469 881 142,50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"Создание и развитие инфраструктуры на сельских территориях"</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1020200000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441 084 291,48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469 707 678,57</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комплексного развития сельских территорий (реализация </w:t>
            </w:r>
            <w:r w:rsidRPr="00F201A7">
              <w:rPr>
                <w:color w:val="000000"/>
                <w:sz w:val="22"/>
                <w:szCs w:val="22"/>
              </w:rPr>
              <w:lastRenderedPageBreak/>
              <w:t>проектов комплексного развития сельских территорий или сельских агломераций)          (Капитальные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10202L5766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441 084 291,48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469 707 678,57</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"Вовлечение в оборот и комплексная мелиорация земель сельскохозяйственного назначения"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1020300000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155 282,89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173 463,93</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10203L5990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155 282,89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173 463,93</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52 767 942,72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52 767 942,72</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1110000000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49 979 820,22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49 979 820,22</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«Исполнение полномочий по решению вопросов местного значения»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1110100000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49 058 989,12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49 058 989,12</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1110100150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46 205 541,92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46 205 541,92</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функционирования Главы Гаврилово-Посадского муниципального района         (Расходы на выплаты </w:t>
            </w:r>
            <w:r w:rsidRPr="00F201A7">
              <w:rPr>
                <w:color w:val="000000"/>
                <w:sz w:val="22"/>
                <w:szCs w:val="22"/>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1110100160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2 006 910,74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2 006 910,74</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1110100380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846 536,46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846 536,46</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«Исполнение переданных государственных полномочий»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1110200000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833 631,10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833 631,10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1110280350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7 119,00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7 119,00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1110280360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772 512,10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772 512,10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отдельных государственных полномочий в области обращения с животными в </w:t>
            </w:r>
            <w:r w:rsidRPr="00F201A7">
              <w:rPr>
                <w:color w:val="000000"/>
                <w:sz w:val="22"/>
                <w:szCs w:val="22"/>
              </w:rPr>
              <w:lastRenderedPageBreak/>
              <w:t>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1110280370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54 000,00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54 000,00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«Иные мероприятия в области муниципального управления»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1110300000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87 200,00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87 200,00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1110390310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87 200,00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87 200,00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«Обеспечение деятельности Совета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1120000000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2 758 122,50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2 758 122,50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«Обеспечение деятельности Совета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1120100000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2 748 122,50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2 748 122,50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1120100140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1 656 693,15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1 656 693,15</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1120100150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1 091 429,35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1 091 429,35</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 xml:space="preserve">      Основное мероприятие «Иные мероприятия в области муниципального управления»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1120200000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1120290580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«Эффективный муниципалитет»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1130000000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1130100000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1130120160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1200000000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10 939 485,96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8 931 600,00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«Обеспечение деятельности органов местного самоуправления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1210000000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10 939 485,96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8 931 600,00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«Обеспечение деятельности органов местного самоуправления»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1210100000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10 939 485,96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8 931 600,00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201A7">
              <w:rPr>
                <w:color w:val="000000"/>
                <w:sz w:val="22"/>
                <w:szCs w:val="22"/>
              </w:rPr>
              <w:lastRenderedPageBreak/>
              <w:t>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1210100130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4 071 100,00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4 071 100,00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1210100130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6 719 300,00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4 705 000,00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1210100130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149 085,96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155 500,00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1300000000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«Обеспечение финансирования непредвиденных расходов  бюджета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1310000000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«Обеспечение финансирования непредвиденных расходов»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1310100000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Резервный фонд администрации Гаврилово-Посадского муниципального района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1310120190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150 000,00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Муниципальная программа "Развитие многофункционального центра предоставления государственных и муниципальных услуг"</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1800000000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4 897 070,00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4 837 070,00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Подпрограмма "Развитие многофункционального центра предоставления государственных и муниципальных услуг </w:t>
            </w:r>
            <w:r w:rsidRPr="00F201A7">
              <w:rPr>
                <w:color w:val="000000"/>
                <w:sz w:val="22"/>
                <w:szCs w:val="22"/>
              </w:rPr>
              <w:lastRenderedPageBreak/>
              <w:t>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1810000000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4 897 070,00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4 837 070,00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1810100000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4 897 070,00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4 837 070,00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1810182910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568 193,00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568 193,00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1810182910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403 302,00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403 302,00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18101S2910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3 654 975,00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3 654 975,00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Расходы по обеспечению функционирования многофункциональных </w:t>
            </w:r>
            <w:r w:rsidRPr="00F201A7">
              <w:rPr>
                <w:color w:val="000000"/>
                <w:sz w:val="22"/>
                <w:szCs w:val="22"/>
              </w:rPr>
              <w:lastRenderedPageBreak/>
              <w:t>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18101S2910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265 000,00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205 000,00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18101S2910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5 600,00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5 600,00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Непрограммные направления деятельности органов местного самоуправления Гаврилово-Посадского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4000000000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845BB3">
              <w:rPr>
                <w:color w:val="000000"/>
                <w:sz w:val="22"/>
                <w:szCs w:val="22"/>
              </w:rPr>
              <w:t>4 234 363,86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3 549 340,00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4090020330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72 000,00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72 000,00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Иные мероприятия в области других общегосударственных расходов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4090020760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72 000,00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72 000,00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4090082400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315 882,00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315 882,00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Оценка недвижимости, признание прав и </w:t>
            </w:r>
            <w:r w:rsidRPr="00F201A7">
              <w:rPr>
                <w:color w:val="000000"/>
                <w:sz w:val="22"/>
                <w:szCs w:val="22"/>
              </w:rPr>
              <w:lastRenderedPageBreak/>
              <w:t>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lastRenderedPageBreak/>
              <w:t>4090090050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190 000,00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170 000,00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4090090460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845BB3">
              <w:rPr>
                <w:color w:val="000000"/>
                <w:sz w:val="22"/>
                <w:szCs w:val="22"/>
              </w:rPr>
              <w:t>3 523 081,86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2 858 058,00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Иные мероприятия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4090090460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800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61 400,00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61 400,00</w:t>
            </w:r>
          </w:p>
        </w:tc>
      </w:tr>
      <w:tr w:rsidR="009F61C2" w:rsidRPr="00F201A7" w:rsidTr="00365CA9">
        <w:trPr>
          <w:trHeight w:val="2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4390051200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200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14 652,12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61C2" w:rsidRPr="00F201A7" w:rsidRDefault="009F61C2" w:rsidP="00365CA9">
            <w:pPr>
              <w:jc w:val="center"/>
              <w:rPr>
                <w:color w:val="000000"/>
                <w:sz w:val="22"/>
                <w:szCs w:val="22"/>
              </w:rPr>
            </w:pPr>
            <w:r w:rsidRPr="00F201A7">
              <w:rPr>
                <w:color w:val="000000"/>
                <w:sz w:val="22"/>
                <w:szCs w:val="22"/>
              </w:rPr>
              <w:t>0,00</w:t>
            </w:r>
          </w:p>
        </w:tc>
      </w:tr>
      <w:tr w:rsidR="009F61C2" w:rsidRPr="00F201A7" w:rsidTr="00365CA9">
        <w:trPr>
          <w:trHeight w:val="255"/>
        </w:trPr>
        <w:tc>
          <w:tcPr>
            <w:tcW w:w="563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1C2" w:rsidRPr="00F201A7" w:rsidRDefault="009F61C2" w:rsidP="00365CA9">
            <w:pPr>
              <w:jc w:val="right"/>
              <w:rPr>
                <w:b/>
                <w:bCs/>
                <w:color w:val="000000"/>
                <w:sz w:val="24"/>
                <w:szCs w:val="24"/>
              </w:rPr>
            </w:pPr>
            <w:r w:rsidRPr="00F201A7">
              <w:rPr>
                <w:b/>
                <w:bCs/>
                <w:color w:val="000000"/>
                <w:sz w:val="24"/>
                <w:szCs w:val="24"/>
              </w:rPr>
              <w:t xml:space="preserve">Всего расходов:   </w:t>
            </w:r>
          </w:p>
        </w:tc>
        <w:tc>
          <w:tcPr>
            <w:tcW w:w="2268" w:type="dxa"/>
            <w:tcBorders>
              <w:top w:val="single" w:sz="4" w:space="0" w:color="auto"/>
              <w:left w:val="nil"/>
              <w:bottom w:val="single" w:sz="4" w:space="0" w:color="auto"/>
              <w:right w:val="single" w:sz="4" w:space="0" w:color="auto"/>
            </w:tcBorders>
            <w:shd w:val="clear" w:color="000000" w:fill="FFFFFF"/>
            <w:noWrap/>
            <w:hideMark/>
          </w:tcPr>
          <w:p w:rsidR="009F61C2" w:rsidRPr="00F201A7" w:rsidRDefault="009F61C2" w:rsidP="00365CA9">
            <w:pPr>
              <w:jc w:val="right"/>
              <w:rPr>
                <w:b/>
                <w:bCs/>
                <w:color w:val="000000"/>
                <w:sz w:val="24"/>
                <w:szCs w:val="24"/>
              </w:rPr>
            </w:pPr>
            <w:r w:rsidRPr="00F201A7">
              <w:rPr>
                <w:b/>
                <w:bCs/>
                <w:color w:val="000000"/>
                <w:sz w:val="24"/>
                <w:szCs w:val="24"/>
              </w:rPr>
              <w:t>870 001 298,14</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F61C2" w:rsidRPr="00F201A7" w:rsidRDefault="009F61C2" w:rsidP="00365CA9">
            <w:pPr>
              <w:jc w:val="right"/>
              <w:rPr>
                <w:b/>
                <w:bCs/>
                <w:color w:val="000000"/>
                <w:sz w:val="24"/>
                <w:szCs w:val="24"/>
              </w:rPr>
            </w:pPr>
            <w:r w:rsidRPr="00F201A7">
              <w:rPr>
                <w:b/>
                <w:bCs/>
                <w:color w:val="000000"/>
                <w:sz w:val="24"/>
                <w:szCs w:val="24"/>
              </w:rPr>
              <w:t>860 270 617,01</w:t>
            </w:r>
          </w:p>
        </w:tc>
      </w:tr>
    </w:tbl>
    <w:p w:rsidR="0026314F" w:rsidRDefault="009F61C2">
      <w:bookmarkStart w:id="0" w:name="_GoBack"/>
      <w:bookmarkEnd w:id="0"/>
    </w:p>
    <w:sectPr w:rsidR="00263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BA"/>
    <w:rsid w:val="000506BA"/>
    <w:rsid w:val="0006266F"/>
    <w:rsid w:val="00231581"/>
    <w:rsid w:val="009F6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3CD3E-171D-4FCD-A10C-9B1E8776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C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7949</Words>
  <Characters>45310</Characters>
  <Application>Microsoft Office Word</Application>
  <DocSecurity>0</DocSecurity>
  <Lines>377</Lines>
  <Paragraphs>106</Paragraphs>
  <ScaleCrop>false</ScaleCrop>
  <Company/>
  <LinksUpToDate>false</LinksUpToDate>
  <CharactersWithSpaces>53153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Петрухина МА</dc:creator>
  <cp:keywords/>
  <dc:description/>
  <cp:lastModifiedBy>Петрухина МА</cp:lastModifiedBy>
  <cp:revision>2</cp:revision>
  <dcterms:created xsi:type="dcterms:W3CDTF">2024-11-14T05:27:00Z</dcterms:created>
  <dcterms:modified xsi:type="dcterms:W3CDTF">2024-11-14T05:28:00Z</dcterms:modified>
</cp:coreProperties>
</file>