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5B" w:rsidRDefault="0088035B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</w:t>
      </w:r>
      <w:r w:rsidR="00184B7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84B70"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="00184B70">
        <w:rPr>
          <w:rFonts w:ascii="Times New Roman" w:hAnsi="Times New Roman"/>
          <w:sz w:val="28"/>
          <w:szCs w:val="28"/>
        </w:rPr>
        <w:t xml:space="preserve"> </w:t>
      </w:r>
    </w:p>
    <w:p w:rsidR="00184B70" w:rsidRPr="00184B70" w:rsidRDefault="00184B70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184B70" w:rsidRPr="00184B70" w:rsidRDefault="00521AAA" w:rsidP="00E07CD8">
      <w:pPr>
        <w:autoSpaceDE w:val="0"/>
        <w:autoSpaceDN w:val="0"/>
        <w:adjustRightInd w:val="0"/>
        <w:spacing w:after="0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8035B" w:rsidRPr="0088035B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2</w:t>
      </w:r>
      <w:r w:rsidR="0088035B" w:rsidRPr="0088035B">
        <w:rPr>
          <w:rFonts w:ascii="Times New Roman" w:hAnsi="Times New Roman"/>
          <w:sz w:val="28"/>
          <w:szCs w:val="28"/>
        </w:rPr>
        <w:t xml:space="preserve"> от </w:t>
      </w:r>
      <w:r w:rsidR="00A77BFA">
        <w:rPr>
          <w:rFonts w:ascii="Times New Roman" w:hAnsi="Times New Roman"/>
          <w:sz w:val="28"/>
          <w:szCs w:val="28"/>
        </w:rPr>
        <w:t>25</w:t>
      </w:r>
      <w:r w:rsidR="0088035B" w:rsidRPr="0088035B">
        <w:rPr>
          <w:rFonts w:ascii="Times New Roman" w:hAnsi="Times New Roman"/>
          <w:sz w:val="28"/>
          <w:szCs w:val="28"/>
        </w:rPr>
        <w:t>.10.202</w:t>
      </w:r>
      <w:r w:rsidR="00A77B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184B70" w:rsidRDefault="00184B70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7CD8" w:rsidRPr="00184B70" w:rsidRDefault="00E07CD8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1C06" w:rsidRDefault="00744653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О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СНОВНЫЕ НАПРАВЛЕНИЯ </w:t>
      </w:r>
      <w:r w:rsidR="00A83C8D">
        <w:rPr>
          <w:rFonts w:ascii="Times New Roman" w:hAnsi="Times New Roman"/>
          <w:b/>
          <w:sz w:val="28"/>
          <w:szCs w:val="28"/>
        </w:rPr>
        <w:t xml:space="preserve">БЮДЖЕТНОЙ И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  <w:r w:rsidR="000A51D1" w:rsidRPr="00A83C8D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</w:t>
      </w:r>
      <w:proofErr w:type="gramStart"/>
      <w:r w:rsidR="000A51D1" w:rsidRPr="00A83C8D">
        <w:rPr>
          <w:rFonts w:ascii="Times New Roman" w:hAnsi="Times New Roman"/>
          <w:b/>
          <w:sz w:val="28"/>
          <w:szCs w:val="28"/>
        </w:rPr>
        <w:t xml:space="preserve">РАЙОНА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НА</w:t>
      </w:r>
      <w:proofErr w:type="gramEnd"/>
      <w:r w:rsidR="0098288B" w:rsidRPr="00A83C8D">
        <w:rPr>
          <w:rFonts w:ascii="Times New Roman" w:hAnsi="Times New Roman"/>
          <w:b/>
          <w:sz w:val="28"/>
          <w:szCs w:val="28"/>
        </w:rPr>
        <w:t xml:space="preserve"> 20</w:t>
      </w:r>
      <w:r w:rsidR="005B279E">
        <w:rPr>
          <w:rFonts w:ascii="Times New Roman" w:hAnsi="Times New Roman"/>
          <w:b/>
          <w:sz w:val="28"/>
          <w:szCs w:val="28"/>
        </w:rPr>
        <w:t>2</w:t>
      </w:r>
      <w:r w:rsidR="00A77BFA">
        <w:rPr>
          <w:rFonts w:ascii="Times New Roman" w:hAnsi="Times New Roman"/>
          <w:b/>
          <w:sz w:val="28"/>
          <w:szCs w:val="28"/>
        </w:rPr>
        <w:t>4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4B70" w:rsidRDefault="0098288B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A83C8D">
        <w:rPr>
          <w:rFonts w:ascii="Times New Roman" w:hAnsi="Times New Roman"/>
          <w:b/>
          <w:sz w:val="28"/>
          <w:szCs w:val="28"/>
        </w:rPr>
        <w:t>2</w:t>
      </w:r>
      <w:r w:rsidR="00A77BFA">
        <w:rPr>
          <w:rFonts w:ascii="Times New Roman" w:hAnsi="Times New Roman"/>
          <w:b/>
          <w:sz w:val="28"/>
          <w:szCs w:val="28"/>
        </w:rPr>
        <w:t>5</w:t>
      </w:r>
      <w:r w:rsidRPr="00A83C8D">
        <w:rPr>
          <w:rFonts w:ascii="Times New Roman" w:hAnsi="Times New Roman"/>
          <w:b/>
          <w:sz w:val="28"/>
          <w:szCs w:val="28"/>
        </w:rPr>
        <w:t xml:space="preserve"> И 20</w:t>
      </w:r>
      <w:r w:rsidR="00FA7E16" w:rsidRPr="00A83C8D">
        <w:rPr>
          <w:rFonts w:ascii="Times New Roman" w:hAnsi="Times New Roman"/>
          <w:b/>
          <w:sz w:val="28"/>
          <w:szCs w:val="28"/>
        </w:rPr>
        <w:t>2</w:t>
      </w:r>
      <w:r w:rsidR="00A77BFA">
        <w:rPr>
          <w:rFonts w:ascii="Times New Roman" w:hAnsi="Times New Roman"/>
          <w:b/>
          <w:sz w:val="28"/>
          <w:szCs w:val="28"/>
        </w:rPr>
        <w:t>6</w:t>
      </w:r>
      <w:r w:rsidRPr="00A83C8D">
        <w:rPr>
          <w:rFonts w:ascii="Times New Roman" w:hAnsi="Times New Roman"/>
          <w:b/>
          <w:sz w:val="28"/>
          <w:szCs w:val="28"/>
        </w:rPr>
        <w:t xml:space="preserve"> ГОДОВ</w:t>
      </w:r>
      <w:r w:rsidR="00A83C8D">
        <w:rPr>
          <w:rFonts w:ascii="Times New Roman" w:hAnsi="Times New Roman"/>
          <w:b/>
          <w:sz w:val="28"/>
          <w:szCs w:val="28"/>
        </w:rPr>
        <w:t xml:space="preserve">  </w:t>
      </w:r>
    </w:p>
    <w:p w:rsidR="00A83C8D" w:rsidRDefault="00A83C8D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7CD8" w:rsidRDefault="00E07CD8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35D0" w:rsidRDefault="00744653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E4016">
        <w:rPr>
          <w:rFonts w:ascii="Times New Roman" w:hAnsi="Times New Roman"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sz w:val="28"/>
          <w:szCs w:val="28"/>
        </w:rPr>
        <w:t xml:space="preserve">и </w:t>
      </w:r>
      <w:r w:rsidRPr="006B107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2C1C06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</w:t>
      </w:r>
      <w:r w:rsidR="005B279E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4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B22B0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5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FA7E16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6</w:t>
      </w:r>
      <w:r w:rsidRPr="006B107B">
        <w:rPr>
          <w:rFonts w:ascii="Times New Roman" w:hAnsi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</w:t>
      </w:r>
      <w:r w:rsidR="00C833AC" w:rsidRPr="00C833AC">
        <w:t xml:space="preserve"> </w:t>
      </w:r>
      <w:r w:rsidR="00C833AC" w:rsidRPr="00C833AC">
        <w:rPr>
          <w:rFonts w:ascii="Times New Roman" w:hAnsi="Times New Roman"/>
          <w:sz w:val="28"/>
          <w:szCs w:val="28"/>
        </w:rPr>
        <w:t xml:space="preserve">и определяют базовые подходы к формированию проекта бюджета </w:t>
      </w:r>
      <w:r w:rsidR="000935D0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0935D0">
        <w:rPr>
          <w:rFonts w:ascii="Times New Roman" w:hAnsi="Times New Roman"/>
          <w:sz w:val="28"/>
          <w:szCs w:val="28"/>
        </w:rPr>
        <w:t xml:space="preserve"> </w:t>
      </w:r>
      <w:r w:rsidR="000935D0" w:rsidRPr="006B107B">
        <w:rPr>
          <w:rFonts w:ascii="Times New Roman" w:hAnsi="Times New Roman"/>
          <w:sz w:val="28"/>
          <w:szCs w:val="28"/>
        </w:rPr>
        <w:t>на 20</w:t>
      </w:r>
      <w:r w:rsidR="000935D0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4</w:t>
      </w:r>
      <w:r w:rsidR="000935D0"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935D0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5</w:t>
      </w:r>
      <w:r w:rsidR="000935D0" w:rsidRPr="006B107B">
        <w:rPr>
          <w:rFonts w:ascii="Times New Roman" w:hAnsi="Times New Roman"/>
          <w:sz w:val="28"/>
          <w:szCs w:val="28"/>
        </w:rPr>
        <w:t xml:space="preserve"> и 20</w:t>
      </w:r>
      <w:r w:rsidR="000935D0">
        <w:rPr>
          <w:rFonts w:ascii="Times New Roman" w:hAnsi="Times New Roman"/>
          <w:sz w:val="28"/>
          <w:szCs w:val="28"/>
        </w:rPr>
        <w:t>2</w:t>
      </w:r>
      <w:r w:rsidR="00A77BFA">
        <w:rPr>
          <w:rFonts w:ascii="Times New Roman" w:hAnsi="Times New Roman"/>
          <w:sz w:val="28"/>
          <w:szCs w:val="28"/>
        </w:rPr>
        <w:t>6</w:t>
      </w:r>
      <w:r w:rsidR="000935D0" w:rsidRPr="006B107B">
        <w:rPr>
          <w:rFonts w:ascii="Times New Roman" w:hAnsi="Times New Roman"/>
          <w:sz w:val="28"/>
          <w:szCs w:val="28"/>
        </w:rPr>
        <w:t xml:space="preserve"> годов</w:t>
      </w:r>
      <w:r w:rsidR="00C833AC" w:rsidRPr="00C833AC">
        <w:rPr>
          <w:rFonts w:ascii="Times New Roman" w:hAnsi="Times New Roman"/>
          <w:sz w:val="28"/>
          <w:szCs w:val="28"/>
        </w:rPr>
        <w:t xml:space="preserve">, а также </w:t>
      </w:r>
      <w:r w:rsidR="000935D0" w:rsidRPr="00835267">
        <w:rPr>
          <w:rFonts w:ascii="Times New Roman" w:hAnsi="Times New Roman"/>
          <w:sz w:val="28"/>
          <w:szCs w:val="28"/>
        </w:rPr>
        <w:t>основных характеристик и прогнозируемых параметров бюджета Гаврилово-Посадского муниципального района.</w:t>
      </w:r>
    </w:p>
    <w:p w:rsidR="00A77BFA" w:rsidRPr="00A77BFA" w:rsidRDefault="00835267" w:rsidP="00A77B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267">
        <w:rPr>
          <w:rFonts w:ascii="Times New Roman" w:hAnsi="Times New Roman"/>
          <w:sz w:val="28"/>
          <w:szCs w:val="28"/>
        </w:rPr>
        <w:t xml:space="preserve"> </w:t>
      </w:r>
      <w:r w:rsidR="00A77BFA">
        <w:rPr>
          <w:rFonts w:ascii="Times New Roman" w:hAnsi="Times New Roman"/>
          <w:sz w:val="28"/>
          <w:szCs w:val="28"/>
        </w:rPr>
        <w:tab/>
      </w:r>
      <w:r w:rsidR="00A77BFA" w:rsidRPr="00A77BFA">
        <w:rPr>
          <w:rFonts w:ascii="Times New Roman" w:hAnsi="Times New Roman"/>
          <w:sz w:val="28"/>
          <w:szCs w:val="28"/>
          <w:lang w:eastAsia="ru-RU"/>
        </w:rPr>
        <w:t>Определяющее влияние на основные направления бюджетной и налоговой</w:t>
      </w:r>
    </w:p>
    <w:p w:rsidR="00835267" w:rsidRDefault="00A77BFA" w:rsidP="00A77B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BFA">
        <w:rPr>
          <w:rFonts w:ascii="Times New Roman" w:hAnsi="Times New Roman"/>
          <w:sz w:val="28"/>
          <w:szCs w:val="28"/>
          <w:lang w:eastAsia="ru-RU"/>
        </w:rPr>
        <w:t>политики Гаврилово-Посадского муниципального района на 2024 год и плановый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2025 и 2026 годов оказали основные ориентиры развития страны, обозначенные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Президентом Российской Федерации в своем послании Федеральному собранию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21.02.2023г., а так же положения Указов Президента Российской Федерации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07.05.2018 № 204 «О национальных целях и стратегических задачах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Российской Федерации на период до 2024 года» и от 21.07.2020 № 474 «О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BFA">
        <w:rPr>
          <w:rFonts w:ascii="Times New Roman" w:hAnsi="Times New Roman"/>
          <w:sz w:val="28"/>
          <w:szCs w:val="28"/>
          <w:lang w:eastAsia="ru-RU"/>
        </w:rPr>
        <w:t>национальных целях развития Российской Федерации на период до 2030 года».</w:t>
      </w:r>
    </w:p>
    <w:p w:rsidR="00A77BFA" w:rsidRPr="00A77BFA" w:rsidRDefault="00A77BFA" w:rsidP="00A77B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35267">
        <w:rPr>
          <w:rFonts w:ascii="Times New Roman" w:hAnsi="Times New Roman"/>
          <w:b/>
          <w:sz w:val="28"/>
          <w:szCs w:val="28"/>
        </w:rPr>
        <w:t>Цели и задачи бюджетной и налоговой политики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5267">
        <w:rPr>
          <w:rFonts w:ascii="Times New Roman" w:hAnsi="Times New Roman"/>
          <w:b/>
          <w:sz w:val="28"/>
          <w:szCs w:val="28"/>
        </w:rPr>
        <w:t xml:space="preserve">                   на 202</w:t>
      </w:r>
      <w:r w:rsidR="00A77BFA">
        <w:rPr>
          <w:rFonts w:ascii="Times New Roman" w:hAnsi="Times New Roman"/>
          <w:b/>
          <w:sz w:val="28"/>
          <w:szCs w:val="28"/>
        </w:rPr>
        <w:t>4</w:t>
      </w:r>
      <w:r w:rsidRPr="008352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77BFA">
        <w:rPr>
          <w:rFonts w:ascii="Times New Roman" w:hAnsi="Times New Roman"/>
          <w:b/>
          <w:sz w:val="28"/>
          <w:szCs w:val="28"/>
        </w:rPr>
        <w:t>5</w:t>
      </w:r>
      <w:r w:rsidRPr="00835267">
        <w:rPr>
          <w:rFonts w:ascii="Times New Roman" w:hAnsi="Times New Roman"/>
          <w:b/>
          <w:sz w:val="28"/>
          <w:szCs w:val="28"/>
        </w:rPr>
        <w:t xml:space="preserve"> и 202</w:t>
      </w:r>
      <w:r w:rsidR="00A77BFA">
        <w:rPr>
          <w:rFonts w:ascii="Times New Roman" w:hAnsi="Times New Roman"/>
          <w:b/>
          <w:sz w:val="28"/>
          <w:szCs w:val="28"/>
        </w:rPr>
        <w:t>6</w:t>
      </w:r>
      <w:r w:rsidRPr="008352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833AC" w:rsidRPr="00C833AC" w:rsidRDefault="00C833A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Главными целями бюджетной и налоговой политики на 202</w:t>
      </w:r>
      <w:r w:rsidR="00A77BFA">
        <w:rPr>
          <w:rFonts w:ascii="Times New Roman" w:hAnsi="Times New Roman"/>
          <w:sz w:val="28"/>
          <w:szCs w:val="28"/>
        </w:rPr>
        <w:t>4</w:t>
      </w:r>
      <w:r w:rsidRPr="00C833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77BFA">
        <w:rPr>
          <w:rFonts w:ascii="Times New Roman" w:hAnsi="Times New Roman"/>
          <w:sz w:val="28"/>
          <w:szCs w:val="28"/>
        </w:rPr>
        <w:t>5</w:t>
      </w:r>
      <w:r w:rsidRPr="00C833AC">
        <w:rPr>
          <w:rFonts w:ascii="Times New Roman" w:hAnsi="Times New Roman"/>
          <w:sz w:val="28"/>
          <w:szCs w:val="28"/>
        </w:rPr>
        <w:t>-202</w:t>
      </w:r>
      <w:r w:rsidR="00A77BFA">
        <w:rPr>
          <w:rFonts w:ascii="Times New Roman" w:hAnsi="Times New Roman"/>
          <w:sz w:val="28"/>
          <w:szCs w:val="28"/>
        </w:rPr>
        <w:t>6</w:t>
      </w:r>
      <w:r w:rsidRPr="00C833AC">
        <w:rPr>
          <w:rFonts w:ascii="Times New Roman" w:hAnsi="Times New Roman"/>
          <w:sz w:val="28"/>
          <w:szCs w:val="28"/>
        </w:rPr>
        <w:t xml:space="preserve"> годов являются: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- обеспечение социальной и экономической стабильности, сбалансированности и устойчивости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повышение эффективности и результативности бюджетных расходов;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стимулирования развития налогового потенциала;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57F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</w:t>
      </w:r>
      <w:r w:rsidR="00657F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открытости, </w:t>
      </w:r>
      <w:r w:rsidRPr="00C833AC">
        <w:rPr>
          <w:rFonts w:ascii="Times New Roman" w:hAnsi="Times New Roman"/>
          <w:sz w:val="28"/>
          <w:szCs w:val="28"/>
        </w:rPr>
        <w:t>эффективности и прозрачности муниципального управления.</w:t>
      </w:r>
    </w:p>
    <w:p w:rsidR="00A77BFA" w:rsidRPr="00A77BFA" w:rsidRDefault="00A77BFA" w:rsidP="00A77B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lastRenderedPageBreak/>
        <w:t>Налоговая политика Гаврилово-Посадского муниципального района определена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учетом основных направлений налоговой политики Российской Федерации,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 xml:space="preserve">изменений федерального законодательства и законодательства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A77BFA">
        <w:rPr>
          <w:rFonts w:ascii="Times New Roman" w:hAnsi="Times New Roman"/>
          <w:sz w:val="28"/>
          <w:szCs w:val="28"/>
        </w:rPr>
        <w:t>.</w:t>
      </w:r>
    </w:p>
    <w:p w:rsidR="00A77BFA" w:rsidRPr="00D654E2" w:rsidRDefault="00A77BFA" w:rsidP="00D654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Бюджетная политика на 2024 – 2026 годы сохранит свою направленность на</w:t>
      </w:r>
      <w:r w:rsidR="00D6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выполнение приоритетных задач социально – экономического развития</w:t>
      </w:r>
    </w:p>
    <w:p w:rsidR="00A77BFA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 xml:space="preserve">Гаврилово-Посадского </w:t>
      </w:r>
      <w:r w:rsidR="00A77BFA" w:rsidRPr="00D654E2">
        <w:rPr>
          <w:rFonts w:ascii="Times New Roman" w:hAnsi="Times New Roman"/>
          <w:sz w:val="28"/>
          <w:szCs w:val="28"/>
          <w:lang w:eastAsia="ru-RU"/>
        </w:rPr>
        <w:t>муниципального района, социальную и финансовую стабильность,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BFA" w:rsidRPr="00D654E2">
        <w:rPr>
          <w:rFonts w:ascii="Times New Roman" w:hAnsi="Times New Roman"/>
          <w:sz w:val="28"/>
          <w:szCs w:val="28"/>
          <w:lang w:eastAsia="ru-RU"/>
        </w:rPr>
        <w:t>реализацию уже принятых решений в рамках бюджета 2023 года и направлена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BFA" w:rsidRPr="00D654E2">
        <w:rPr>
          <w:rFonts w:ascii="Times New Roman" w:hAnsi="Times New Roman"/>
          <w:sz w:val="28"/>
          <w:szCs w:val="28"/>
          <w:lang w:eastAsia="ru-RU"/>
        </w:rPr>
        <w:t>подготовку нового трёхлетнего бюджета.</w:t>
      </w:r>
    </w:p>
    <w:p w:rsidR="00A77BFA" w:rsidRPr="00D654E2" w:rsidRDefault="00A77BFA" w:rsidP="00D654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 xml:space="preserve">Реализация бюджетной политики сопровождается усиливающейся с </w:t>
      </w:r>
      <w:r w:rsidR="00D654E2">
        <w:rPr>
          <w:rFonts w:ascii="Times New Roman" w:hAnsi="Times New Roman"/>
          <w:sz w:val="28"/>
          <w:szCs w:val="28"/>
          <w:lang w:eastAsia="ru-RU"/>
        </w:rPr>
        <w:t>к</w:t>
      </w:r>
      <w:r w:rsidRPr="00D654E2">
        <w:rPr>
          <w:rFonts w:ascii="Times New Roman" w:hAnsi="Times New Roman"/>
          <w:sz w:val="28"/>
          <w:szCs w:val="28"/>
          <w:lang w:eastAsia="ru-RU"/>
        </w:rPr>
        <w:t>аждым</w:t>
      </w:r>
      <w:r w:rsidR="00D6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годом социальной нагрузкой на бюджет муниципального района, а</w:t>
      </w:r>
    </w:p>
    <w:p w:rsidR="00A77BFA" w:rsidRDefault="00A77BFA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также необходимостью достижения целей и задач национальных и региональных</w:t>
      </w:r>
      <w:r w:rsidR="00D6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проектов. В условиях недостатка собственной доходной базы и высокой зависимости</w:t>
      </w:r>
      <w:r w:rsidR="00D654E2" w:rsidRPr="00D654E2">
        <w:t xml:space="preserve"> </w:t>
      </w:r>
      <w:r w:rsidR="00D654E2" w:rsidRPr="00D654E2">
        <w:rPr>
          <w:rFonts w:ascii="Times New Roman" w:hAnsi="Times New Roman"/>
          <w:sz w:val="28"/>
          <w:szCs w:val="28"/>
          <w:lang w:eastAsia="ru-RU"/>
        </w:rPr>
        <w:t xml:space="preserve">от объема финансовой помощи и целевых субсидий из федерального и </w:t>
      </w:r>
      <w:r w:rsidR="00D654E2">
        <w:rPr>
          <w:rFonts w:ascii="Times New Roman" w:hAnsi="Times New Roman"/>
          <w:sz w:val="28"/>
          <w:szCs w:val="28"/>
          <w:lang w:eastAsia="ru-RU"/>
        </w:rPr>
        <w:t>областно</w:t>
      </w:r>
      <w:r w:rsidR="00D654E2" w:rsidRPr="00D654E2">
        <w:rPr>
          <w:rFonts w:ascii="Times New Roman" w:hAnsi="Times New Roman"/>
          <w:sz w:val="28"/>
          <w:szCs w:val="28"/>
          <w:lang w:eastAsia="ru-RU"/>
        </w:rPr>
        <w:t>го</w:t>
      </w:r>
      <w:r w:rsidR="00D6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4E2" w:rsidRPr="00D654E2">
        <w:rPr>
          <w:rFonts w:ascii="Times New Roman" w:hAnsi="Times New Roman"/>
          <w:sz w:val="28"/>
          <w:szCs w:val="28"/>
          <w:lang w:eastAsia="ru-RU"/>
        </w:rPr>
        <w:t>бюджетов, необходимо продолжить финансовое участие в реализации</w:t>
      </w:r>
      <w:r w:rsidR="00D65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4E2" w:rsidRPr="00D654E2">
        <w:rPr>
          <w:rFonts w:ascii="Times New Roman" w:hAnsi="Times New Roman"/>
          <w:sz w:val="28"/>
          <w:szCs w:val="28"/>
          <w:lang w:eastAsia="ru-RU"/>
        </w:rPr>
        <w:t>государственных программ Приморского края на территории муниципального района</w:t>
      </w:r>
      <w:r w:rsidR="00D654E2">
        <w:rPr>
          <w:rFonts w:ascii="Times New Roman" w:hAnsi="Times New Roman"/>
          <w:sz w:val="28"/>
          <w:szCs w:val="28"/>
          <w:lang w:eastAsia="ru-RU"/>
        </w:rPr>
        <w:t>.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Учитывая условия ограничения бюджетных возможностей, главным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распорядителям средств бюджета Гаврилово-Посадского муниципального района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необходимо ответственно подходить к планированию бюджетных ассигнований,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исходя из их обоснованности, бюджетной эффективности их реализации при 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4E2">
        <w:rPr>
          <w:rFonts w:ascii="Times New Roman" w:hAnsi="Times New Roman"/>
          <w:sz w:val="28"/>
          <w:szCs w:val="28"/>
        </w:rPr>
        <w:t>бесспорного финансового обеспечения и исполнения действующих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4E2">
        <w:rPr>
          <w:rFonts w:ascii="Times New Roman" w:hAnsi="Times New Roman"/>
          <w:sz w:val="28"/>
          <w:szCs w:val="28"/>
        </w:rPr>
        <w:t>обязательств в полном объеме, сокращая при этом нерезультативные 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4E2">
        <w:rPr>
          <w:rFonts w:ascii="Times New Roman" w:hAnsi="Times New Roman"/>
          <w:sz w:val="28"/>
          <w:szCs w:val="28"/>
        </w:rPr>
        <w:t>расходы.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Всем участникам бюджетного процесса при планировании бюджетных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расходов необходимо пересмотреть отраслевые приоритеты, сконцентрировав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>бюджетные и управленческие ресурсы на решении задач с безусловной 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4E2">
        <w:rPr>
          <w:rFonts w:ascii="Times New Roman" w:hAnsi="Times New Roman"/>
          <w:sz w:val="28"/>
          <w:szCs w:val="28"/>
        </w:rPr>
        <w:t>национальных, региональных проектов и муниципальных программ развития.</w:t>
      </w:r>
    </w:p>
    <w:p w:rsidR="00C833AC" w:rsidRPr="00C833AC" w:rsidRDefault="00C833AC" w:rsidP="00A77B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поддержание достигнутого уровня жизни населения и сох</w:t>
      </w:r>
      <w:r>
        <w:rPr>
          <w:rFonts w:ascii="Times New Roman" w:hAnsi="Times New Roman"/>
          <w:sz w:val="28"/>
          <w:szCs w:val="28"/>
        </w:rPr>
        <w:t>ранение социальной стабильности</w:t>
      </w:r>
      <w:r w:rsidRPr="00C833AC">
        <w:rPr>
          <w:rFonts w:ascii="Times New Roman" w:hAnsi="Times New Roman"/>
          <w:sz w:val="28"/>
          <w:szCs w:val="28"/>
        </w:rPr>
        <w:t>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33AC">
        <w:rPr>
          <w:rFonts w:ascii="Times New Roman" w:hAnsi="Times New Roman"/>
          <w:sz w:val="28"/>
          <w:szCs w:val="28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 xml:space="preserve">продолжение активного участия муниципального района в федеральных и региональных программах, привлечение финансовых средств для развития </w:t>
      </w:r>
      <w:r>
        <w:rPr>
          <w:rFonts w:ascii="Times New Roman" w:hAnsi="Times New Roman"/>
          <w:sz w:val="28"/>
          <w:szCs w:val="28"/>
        </w:rPr>
        <w:t xml:space="preserve">социальной сферы </w:t>
      </w:r>
      <w:r w:rsidRPr="00C833AC">
        <w:rPr>
          <w:rFonts w:ascii="Times New Roman" w:hAnsi="Times New Roman"/>
          <w:sz w:val="28"/>
          <w:szCs w:val="28"/>
        </w:rPr>
        <w:t>муниципального района;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:rsidR="004B7522" w:rsidRDefault="004B7522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3E2C" w:rsidRDefault="00FA3E2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B22B0"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 </w:t>
      </w:r>
      <w:r w:rsidR="007B22B0"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b/>
          <w:sz w:val="28"/>
          <w:szCs w:val="28"/>
        </w:rPr>
        <w:t xml:space="preserve">и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</w:p>
    <w:p w:rsidR="00B56990" w:rsidRDefault="00FA3E2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в области</w:t>
      </w:r>
      <w:r w:rsidR="007B2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="007B22B0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4E2" w:rsidRDefault="00D654E2" w:rsidP="00D654E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 xml:space="preserve">Основными целями налоговой политики на 2024 год и плановый период 2025 </w:t>
      </w:r>
      <w:r>
        <w:rPr>
          <w:rFonts w:ascii="Times New Roman" w:hAnsi="Times New Roman"/>
          <w:sz w:val="28"/>
          <w:szCs w:val="28"/>
        </w:rPr>
        <w:t>–</w:t>
      </w:r>
      <w:r w:rsidRPr="00A77BFA">
        <w:rPr>
          <w:rFonts w:ascii="Times New Roman" w:hAnsi="Times New Roman"/>
          <w:sz w:val="28"/>
          <w:szCs w:val="28"/>
        </w:rPr>
        <w:t xml:space="preserve"> 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годов остаются обеспечение полного и стабильного поступления налоговых 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 xml:space="preserve">в бюджет муниципального района. 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Основными направлениями решения задач по обеспечению доходного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потенциала бюджета муниципального района определены: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- повышение качества взаимодействия с главными администраторами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(администраторами) доходов бюджета муниципального района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целях повышения их ответственности за правильность исчисления, полноту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своевременность осуществления платежей в бюджет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района;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- совершенствование системы управления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собственностью, включая земельные участки, обеспечение его качественного учета,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жесткого контроля за его использованием;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- своевременная претензионная работа, подготовка документов в судебные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органы по взысканию задолженности и привлечении к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неплательщиков по арендным платежам за пользование муниципальным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включая земельные участки.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Особое внимание необходимо обратить на сокращение задолженности по</w:t>
      </w:r>
    </w:p>
    <w:p w:rsidR="00D654E2" w:rsidRPr="00D654E2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77BFA">
        <w:rPr>
          <w:rFonts w:ascii="Times New Roman" w:hAnsi="Times New Roman"/>
          <w:sz w:val="28"/>
          <w:szCs w:val="28"/>
        </w:rPr>
        <w:t>налоговым и неналоговым доходам. Для этого будет продолжена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межведомственной комиссии муниципального района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организации согласованных действий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Гаврилово-Посадского</w:t>
      </w:r>
      <w:r w:rsidRPr="00A77BFA">
        <w:rPr>
          <w:rFonts w:ascii="Times New Roman" w:hAnsi="Times New Roman"/>
          <w:sz w:val="28"/>
          <w:szCs w:val="28"/>
        </w:rPr>
        <w:t xml:space="preserve"> муниципального района с исполнительными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A77BFA">
        <w:rPr>
          <w:rFonts w:ascii="Times New Roman" w:hAnsi="Times New Roman"/>
          <w:sz w:val="28"/>
          <w:szCs w:val="28"/>
        </w:rPr>
        <w:t>, территориальными подразделениями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федеральных органов исполнительной власти по мобилизации доходов в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муниципального района с целью максимально возможного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сокращения задолженности и увеличения доходной базы бюджета муниципального района.</w:t>
      </w:r>
    </w:p>
    <w:p w:rsidR="003D6E46" w:rsidRPr="003D6E46" w:rsidRDefault="003D6E46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479" w:rsidRDefault="00E87138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lastRenderedPageBreak/>
        <w:t xml:space="preserve">Основные </w:t>
      </w:r>
      <w:r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Pr="006B10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бюджетной </w:t>
      </w:r>
      <w:r w:rsidR="00A3097E">
        <w:rPr>
          <w:rFonts w:ascii="Times New Roman" w:hAnsi="Times New Roman"/>
          <w:b/>
          <w:sz w:val="28"/>
          <w:szCs w:val="28"/>
        </w:rPr>
        <w:t xml:space="preserve">и </w:t>
      </w:r>
      <w:r w:rsidRPr="006B107B">
        <w:rPr>
          <w:rFonts w:ascii="Times New Roman" w:hAnsi="Times New Roman"/>
          <w:b/>
          <w:sz w:val="28"/>
          <w:szCs w:val="28"/>
        </w:rPr>
        <w:t>налоговой политики</w:t>
      </w:r>
      <w:r w:rsidR="00E21495">
        <w:rPr>
          <w:rFonts w:ascii="Times New Roman" w:hAnsi="Times New Roman"/>
          <w:b/>
          <w:sz w:val="28"/>
          <w:szCs w:val="28"/>
        </w:rPr>
        <w:t xml:space="preserve"> </w:t>
      </w:r>
    </w:p>
    <w:p w:rsidR="00E21495" w:rsidRDefault="00FA3E2C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</w:t>
      </w:r>
      <w:r w:rsidR="00E87138">
        <w:rPr>
          <w:rFonts w:ascii="Times New Roman" w:hAnsi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54E2" w:rsidRPr="00D654E2" w:rsidRDefault="00D654E2" w:rsidP="00521A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сновными целями и задачами бюджетной </w:t>
      </w:r>
      <w:proofErr w:type="gramStart"/>
      <w:r w:rsidRPr="00D654E2">
        <w:rPr>
          <w:rFonts w:ascii="Times New Roman" w:hAnsi="Times New Roman"/>
          <w:sz w:val="28"/>
          <w:szCs w:val="28"/>
          <w:lang w:eastAsia="ru-RU"/>
        </w:rPr>
        <w:t>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654E2">
        <w:rPr>
          <w:rFonts w:ascii="Times New Roman" w:hAnsi="Times New Roman"/>
          <w:sz w:val="28"/>
          <w:szCs w:val="28"/>
          <w:lang w:eastAsia="ru-RU"/>
        </w:rPr>
        <w:t>Гаврилово</w:t>
      </w:r>
      <w:proofErr w:type="gramEnd"/>
      <w:r w:rsidRPr="00D654E2">
        <w:rPr>
          <w:rFonts w:ascii="Times New Roman" w:hAnsi="Times New Roman"/>
          <w:sz w:val="28"/>
          <w:szCs w:val="28"/>
          <w:lang w:eastAsia="ru-RU"/>
        </w:rPr>
        <w:t>-Посадского муниципального района на 2024 год и плановый период 2025 и 2026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годов являются: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обеспечение сбалансированности доходных источников и расходных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обязательств бюджета муниципального района;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закрепление положительных результатов, достигнутых при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формировании и исполнении бюджета муниципального района за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предыдущие годы;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1AAA" w:rsidRPr="00521AAA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в целях безусловного обеспечения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достижения национальных целей развития в соответствии с указами Президента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от </w:t>
      </w:r>
      <w:r w:rsidR="00521AAA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Pr="00D654E2">
        <w:rPr>
          <w:rFonts w:ascii="Times New Roman" w:hAnsi="Times New Roman"/>
          <w:sz w:val="28"/>
          <w:szCs w:val="28"/>
          <w:lang w:eastAsia="ru-RU"/>
        </w:rPr>
        <w:t>7.05.2018 № 204 и от 21.07.2020 № 474;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повышение эффективности бюджетных расходов, формирование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бюджетных параметров исходя из необходимости безусловного исполнения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действующих расходных обязательств, в том числе с учетом их оптимизации и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эффективности исполнения;</w:t>
      </w:r>
    </w:p>
    <w:p w:rsidR="00D654E2" w:rsidRPr="00D654E2" w:rsidRDefault="00D654E2" w:rsidP="00521A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совершенствование инструментов программно-целевого планирования,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мероприятий, направленных на повышение качества планирования и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 реализации муниципальных программ исходя из ожидаемых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повышение ответственности муниципальных учреждений за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невыполнение муниципального задания и </w:t>
      </w:r>
      <w:proofErr w:type="spellStart"/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показателей, установленных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в муниципальном задании;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системы муниципальных закупок;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внутреннего муниципального финансового контроля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в сфере бюджетных правоотношений, повышение эффективности внутреннего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контроля и внутреннего финансового аудита главных распорядителей и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администраторов бюджетных средств;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прозрачности и открытости бюджета и бюджетного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процесса, а </w:t>
      </w:r>
      <w:proofErr w:type="gramStart"/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так же</w:t>
      </w:r>
      <w:proofErr w:type="gramEnd"/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доступности о муниципальных финансах муниципального района;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- развитие инициативного бюджетирования в муниципальном районе в целях вовлечения граждан в решение первоочередных</w:t>
      </w:r>
      <w:r w:rsidRPr="00D654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проблем местного значения и повышения уровня доверия к власти.</w:t>
      </w:r>
    </w:p>
    <w:p w:rsidR="00D654E2" w:rsidRDefault="00D654E2" w:rsidP="00521A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Ключевой задачей и приорите</w:t>
      </w:r>
      <w:r w:rsidR="00521AAA">
        <w:rPr>
          <w:rFonts w:ascii="Times New Roman" w:hAnsi="Times New Roman"/>
          <w:sz w:val="28"/>
          <w:szCs w:val="28"/>
          <w:lang w:eastAsia="ru-RU"/>
        </w:rPr>
        <w:t>тами бюджетной политики на 2024</w:t>
      </w:r>
      <w:r w:rsidRPr="00D654E2">
        <w:rPr>
          <w:rFonts w:ascii="Times New Roman" w:hAnsi="Times New Roman"/>
          <w:sz w:val="28"/>
          <w:szCs w:val="28"/>
          <w:lang w:eastAsia="ru-RU"/>
        </w:rPr>
        <w:t>-2026 годы остаются обеспечение достижения национальных целей развития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Российской Федерации, направленных на повышение уровня жизни граждан,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создание комфортных условий для их проживания, обеспечение достойного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эффективного труда людей и успешного предпринимательства, цифровую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трансформацию, определенных Указом Президента Российской Федерации от </w:t>
      </w:r>
      <w:proofErr w:type="gramStart"/>
      <w:r w:rsidRPr="00D654E2">
        <w:rPr>
          <w:rFonts w:ascii="Times New Roman" w:hAnsi="Times New Roman"/>
          <w:sz w:val="28"/>
          <w:szCs w:val="28"/>
          <w:lang w:eastAsia="ru-RU"/>
        </w:rPr>
        <w:t>21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.07.2020 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D654E2">
        <w:rPr>
          <w:rFonts w:ascii="Times New Roman" w:hAnsi="Times New Roman"/>
          <w:sz w:val="28"/>
          <w:szCs w:val="28"/>
          <w:lang w:eastAsia="ru-RU"/>
        </w:rPr>
        <w:t xml:space="preserve"> 474</w:t>
      </w:r>
      <w:r w:rsidRPr="00D654E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sectPr w:rsidR="00D654E2" w:rsidSect="00B51479">
      <w:footerReference w:type="default" r:id="rId8"/>
      <w:pgSz w:w="11906" w:h="16838"/>
      <w:pgMar w:top="794" w:right="907" w:bottom="426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E2" w:rsidRDefault="00D654E2" w:rsidP="00BA3D26">
      <w:pPr>
        <w:spacing w:after="0" w:line="240" w:lineRule="auto"/>
      </w:pPr>
      <w:r>
        <w:separator/>
      </w:r>
    </w:p>
  </w:endnote>
  <w:endnote w:type="continuationSeparator" w:id="0">
    <w:p w:rsidR="00D654E2" w:rsidRDefault="00D654E2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E2" w:rsidRDefault="00D654E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21AAA">
      <w:rPr>
        <w:noProof/>
      </w:rPr>
      <w:t>4</w:t>
    </w:r>
    <w:r>
      <w:fldChar w:fldCharType="end"/>
    </w:r>
  </w:p>
  <w:p w:rsidR="00D654E2" w:rsidRDefault="00D654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E2" w:rsidRDefault="00D654E2" w:rsidP="00BA3D26">
      <w:pPr>
        <w:spacing w:after="0" w:line="240" w:lineRule="auto"/>
      </w:pPr>
      <w:r>
        <w:separator/>
      </w:r>
    </w:p>
  </w:footnote>
  <w:footnote w:type="continuationSeparator" w:id="0">
    <w:p w:rsidR="00D654E2" w:rsidRDefault="00D654E2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12F8C"/>
    <w:multiLevelType w:val="multilevel"/>
    <w:tmpl w:val="73F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919C5"/>
    <w:multiLevelType w:val="multilevel"/>
    <w:tmpl w:val="A89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86B65"/>
    <w:multiLevelType w:val="multilevel"/>
    <w:tmpl w:val="C36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F3"/>
    <w:rsid w:val="00014091"/>
    <w:rsid w:val="0002617B"/>
    <w:rsid w:val="00064EE8"/>
    <w:rsid w:val="00082373"/>
    <w:rsid w:val="000868FF"/>
    <w:rsid w:val="000935D0"/>
    <w:rsid w:val="000A1322"/>
    <w:rsid w:val="000A51D1"/>
    <w:rsid w:val="000A708B"/>
    <w:rsid w:val="000A725B"/>
    <w:rsid w:val="000B4945"/>
    <w:rsid w:val="000C05A4"/>
    <w:rsid w:val="000C2554"/>
    <w:rsid w:val="000C377E"/>
    <w:rsid w:val="000C5946"/>
    <w:rsid w:val="000E2F0E"/>
    <w:rsid w:val="000F0F8D"/>
    <w:rsid w:val="00101B8B"/>
    <w:rsid w:val="0011038A"/>
    <w:rsid w:val="00121702"/>
    <w:rsid w:val="00157C68"/>
    <w:rsid w:val="0016060C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778BA"/>
    <w:rsid w:val="002977F8"/>
    <w:rsid w:val="002A15B5"/>
    <w:rsid w:val="002A2F6A"/>
    <w:rsid w:val="002A7CC0"/>
    <w:rsid w:val="002B1B8B"/>
    <w:rsid w:val="002C1C06"/>
    <w:rsid w:val="002D7D0F"/>
    <w:rsid w:val="002E3550"/>
    <w:rsid w:val="002E4704"/>
    <w:rsid w:val="002F1729"/>
    <w:rsid w:val="00307028"/>
    <w:rsid w:val="00316A29"/>
    <w:rsid w:val="00320BB8"/>
    <w:rsid w:val="00337CF7"/>
    <w:rsid w:val="003559F6"/>
    <w:rsid w:val="00382E8D"/>
    <w:rsid w:val="0038364A"/>
    <w:rsid w:val="0038715B"/>
    <w:rsid w:val="00387E17"/>
    <w:rsid w:val="003A7D7B"/>
    <w:rsid w:val="003B4A8B"/>
    <w:rsid w:val="003D6E46"/>
    <w:rsid w:val="003E15B6"/>
    <w:rsid w:val="003F7568"/>
    <w:rsid w:val="00400AAB"/>
    <w:rsid w:val="0042190A"/>
    <w:rsid w:val="004228B9"/>
    <w:rsid w:val="00432D67"/>
    <w:rsid w:val="00473AD6"/>
    <w:rsid w:val="00480020"/>
    <w:rsid w:val="004B7522"/>
    <w:rsid w:val="004D5B5B"/>
    <w:rsid w:val="004E4016"/>
    <w:rsid w:val="004F605B"/>
    <w:rsid w:val="005123E9"/>
    <w:rsid w:val="00516D1B"/>
    <w:rsid w:val="00517CBC"/>
    <w:rsid w:val="00521AAA"/>
    <w:rsid w:val="00526311"/>
    <w:rsid w:val="005546A0"/>
    <w:rsid w:val="00572834"/>
    <w:rsid w:val="005A0A52"/>
    <w:rsid w:val="005B279E"/>
    <w:rsid w:val="005C60ED"/>
    <w:rsid w:val="005E7ECB"/>
    <w:rsid w:val="005F0D34"/>
    <w:rsid w:val="005F5A92"/>
    <w:rsid w:val="00603DEE"/>
    <w:rsid w:val="0062318E"/>
    <w:rsid w:val="00650191"/>
    <w:rsid w:val="00657CC5"/>
    <w:rsid w:val="00657FBD"/>
    <w:rsid w:val="00666897"/>
    <w:rsid w:val="006820EF"/>
    <w:rsid w:val="00687CB8"/>
    <w:rsid w:val="006B107B"/>
    <w:rsid w:val="006B48F2"/>
    <w:rsid w:val="006B58D0"/>
    <w:rsid w:val="006D49B1"/>
    <w:rsid w:val="006E7DD3"/>
    <w:rsid w:val="006F2203"/>
    <w:rsid w:val="0071270D"/>
    <w:rsid w:val="007202F5"/>
    <w:rsid w:val="00720CDF"/>
    <w:rsid w:val="00721584"/>
    <w:rsid w:val="007316F9"/>
    <w:rsid w:val="00735773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B22B0"/>
    <w:rsid w:val="007C177A"/>
    <w:rsid w:val="007C32A4"/>
    <w:rsid w:val="007E4543"/>
    <w:rsid w:val="008033F9"/>
    <w:rsid w:val="00834D67"/>
    <w:rsid w:val="00835267"/>
    <w:rsid w:val="0084314B"/>
    <w:rsid w:val="008463E0"/>
    <w:rsid w:val="008505F6"/>
    <w:rsid w:val="008671E9"/>
    <w:rsid w:val="00873A80"/>
    <w:rsid w:val="0088035B"/>
    <w:rsid w:val="0088462B"/>
    <w:rsid w:val="008859C2"/>
    <w:rsid w:val="00891FDF"/>
    <w:rsid w:val="008A746F"/>
    <w:rsid w:val="008B18D1"/>
    <w:rsid w:val="008D2CC9"/>
    <w:rsid w:val="008E0AD9"/>
    <w:rsid w:val="009038C4"/>
    <w:rsid w:val="00951461"/>
    <w:rsid w:val="0098288B"/>
    <w:rsid w:val="00986AC6"/>
    <w:rsid w:val="009A6213"/>
    <w:rsid w:val="009B3D0A"/>
    <w:rsid w:val="009E1AA2"/>
    <w:rsid w:val="009E5953"/>
    <w:rsid w:val="009F1658"/>
    <w:rsid w:val="009F4198"/>
    <w:rsid w:val="00A20921"/>
    <w:rsid w:val="00A20A58"/>
    <w:rsid w:val="00A3097E"/>
    <w:rsid w:val="00A401B7"/>
    <w:rsid w:val="00A42C5E"/>
    <w:rsid w:val="00A55004"/>
    <w:rsid w:val="00A5620A"/>
    <w:rsid w:val="00A71D77"/>
    <w:rsid w:val="00A77BFA"/>
    <w:rsid w:val="00A83C8D"/>
    <w:rsid w:val="00A9044C"/>
    <w:rsid w:val="00A944C9"/>
    <w:rsid w:val="00A96065"/>
    <w:rsid w:val="00AB4646"/>
    <w:rsid w:val="00AB6930"/>
    <w:rsid w:val="00AC6CC4"/>
    <w:rsid w:val="00AF6B7D"/>
    <w:rsid w:val="00B046C9"/>
    <w:rsid w:val="00B16C4E"/>
    <w:rsid w:val="00B27CD0"/>
    <w:rsid w:val="00B301CA"/>
    <w:rsid w:val="00B46A3B"/>
    <w:rsid w:val="00B50F23"/>
    <w:rsid w:val="00B51479"/>
    <w:rsid w:val="00B56990"/>
    <w:rsid w:val="00B651A5"/>
    <w:rsid w:val="00B8064F"/>
    <w:rsid w:val="00B96C67"/>
    <w:rsid w:val="00BA3D26"/>
    <w:rsid w:val="00BA7CAD"/>
    <w:rsid w:val="00BC2BBC"/>
    <w:rsid w:val="00BC647A"/>
    <w:rsid w:val="00BC6BC0"/>
    <w:rsid w:val="00BE6DCB"/>
    <w:rsid w:val="00C1101E"/>
    <w:rsid w:val="00C14142"/>
    <w:rsid w:val="00C25E35"/>
    <w:rsid w:val="00C56B07"/>
    <w:rsid w:val="00C833AC"/>
    <w:rsid w:val="00CB24AB"/>
    <w:rsid w:val="00CB4EF5"/>
    <w:rsid w:val="00CB5846"/>
    <w:rsid w:val="00CC02D7"/>
    <w:rsid w:val="00CC0855"/>
    <w:rsid w:val="00CD00D6"/>
    <w:rsid w:val="00D4721D"/>
    <w:rsid w:val="00D529DD"/>
    <w:rsid w:val="00D654E2"/>
    <w:rsid w:val="00D65BF1"/>
    <w:rsid w:val="00D66235"/>
    <w:rsid w:val="00D900A7"/>
    <w:rsid w:val="00D9730F"/>
    <w:rsid w:val="00DB0CF3"/>
    <w:rsid w:val="00DC113F"/>
    <w:rsid w:val="00DC5064"/>
    <w:rsid w:val="00DC5A07"/>
    <w:rsid w:val="00E07CD8"/>
    <w:rsid w:val="00E21495"/>
    <w:rsid w:val="00E23F29"/>
    <w:rsid w:val="00E2697D"/>
    <w:rsid w:val="00E31140"/>
    <w:rsid w:val="00E5506D"/>
    <w:rsid w:val="00E57756"/>
    <w:rsid w:val="00E710AB"/>
    <w:rsid w:val="00E73FA3"/>
    <w:rsid w:val="00E87138"/>
    <w:rsid w:val="00EB44CB"/>
    <w:rsid w:val="00EB7A68"/>
    <w:rsid w:val="00ED66D3"/>
    <w:rsid w:val="00EE5B44"/>
    <w:rsid w:val="00F365FE"/>
    <w:rsid w:val="00F41FD8"/>
    <w:rsid w:val="00F92E2E"/>
    <w:rsid w:val="00F93321"/>
    <w:rsid w:val="00FA0296"/>
    <w:rsid w:val="00FA02F7"/>
    <w:rsid w:val="00FA3E2C"/>
    <w:rsid w:val="00FA7E16"/>
    <w:rsid w:val="00FD5EB6"/>
    <w:rsid w:val="00FE6386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A5D6-1047-4500-B562-D3CCC98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AAE5-7C80-4E39-904D-F8CB44C7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Начальник ФУ</cp:lastModifiedBy>
  <cp:revision>8</cp:revision>
  <cp:lastPrinted>2023-11-02T14:33:00Z</cp:lastPrinted>
  <dcterms:created xsi:type="dcterms:W3CDTF">2020-10-12T14:10:00Z</dcterms:created>
  <dcterms:modified xsi:type="dcterms:W3CDTF">2023-11-02T14:33:00Z</dcterms:modified>
</cp:coreProperties>
</file>