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51439577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B52933">
        <w:rPr>
          <w:szCs w:val="28"/>
        </w:rPr>
        <w:t>1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B52933">
        <w:rPr>
          <w:szCs w:val="28"/>
        </w:rPr>
        <w:t>4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2DB2D225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B52933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8A7BF8">
        <w:rPr>
          <w:rFonts w:ascii="Times New Roman" w:hAnsi="Times New Roman" w:cs="Times New Roman"/>
          <w:sz w:val="28"/>
          <w:szCs w:val="28"/>
        </w:rPr>
        <w:t>–</w:t>
      </w:r>
      <w:r w:rsidR="00C06224" w:rsidRPr="008A7BF8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A7BF8">
        <w:rPr>
          <w:rFonts w:ascii="Times New Roman" w:hAnsi="Times New Roman" w:cs="Times New Roman"/>
          <w:sz w:val="28"/>
          <w:szCs w:val="28"/>
        </w:rPr>
        <w:t>5</w:t>
      </w:r>
      <w:r w:rsidR="00B52933">
        <w:rPr>
          <w:rFonts w:ascii="Times New Roman" w:hAnsi="Times New Roman" w:cs="Times New Roman"/>
          <w:sz w:val="28"/>
          <w:szCs w:val="28"/>
        </w:rPr>
        <w:t>2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B52933">
        <w:rPr>
          <w:rFonts w:ascii="Times New Roman" w:hAnsi="Times New Roman" w:cs="Times New Roman"/>
          <w:sz w:val="28"/>
          <w:szCs w:val="28"/>
        </w:rPr>
        <w:t>ы</w:t>
      </w:r>
    </w:p>
    <w:p w14:paraId="06302809" w14:textId="4E83A078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E45547">
        <w:rPr>
          <w:rFonts w:ascii="Times New Roman" w:hAnsi="Times New Roman" w:cs="Times New Roman"/>
          <w:sz w:val="28"/>
        </w:rPr>
        <w:t>0</w:t>
      </w:r>
      <w:r w:rsidR="00B52933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B52933">
        <w:rPr>
          <w:rFonts w:ascii="Times New Roman" w:hAnsi="Times New Roman" w:cs="Times New Roman"/>
          <w:sz w:val="28"/>
          <w:szCs w:val="28"/>
        </w:rPr>
        <w:t>6 906 188,72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</w:t>
      </w:r>
      <w:r w:rsidR="00B52933">
        <w:rPr>
          <w:rFonts w:ascii="Times New Roman" w:hAnsi="Times New Roman" w:cs="Times New Roman"/>
          <w:sz w:val="28"/>
          <w:szCs w:val="28"/>
        </w:rPr>
        <w:t>ей</w:t>
      </w:r>
      <w:r w:rsidR="008E6A23">
        <w:rPr>
          <w:rFonts w:ascii="Times New Roman" w:hAnsi="Times New Roman" w:cs="Times New Roman"/>
          <w:sz w:val="28"/>
          <w:szCs w:val="28"/>
        </w:rPr>
        <w:t>.</w:t>
      </w:r>
    </w:p>
    <w:p w14:paraId="007C950D" w14:textId="0C0A4D6E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B52933">
        <w:rPr>
          <w:rFonts w:ascii="Times New Roman" w:hAnsi="Times New Roman" w:cs="Times New Roman"/>
          <w:sz w:val="28"/>
        </w:rPr>
        <w:t>4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814D57">
        <w:rPr>
          <w:rFonts w:ascii="Times New Roman" w:hAnsi="Times New Roman" w:cs="Times New Roman"/>
          <w:sz w:val="28"/>
          <w:szCs w:val="28"/>
        </w:rPr>
        <w:t>–</w:t>
      </w:r>
      <w:r w:rsidR="00555377" w:rsidRP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F753D4">
        <w:rPr>
          <w:rFonts w:ascii="Times New Roman" w:hAnsi="Times New Roman" w:cs="Times New Roman"/>
          <w:sz w:val="28"/>
          <w:szCs w:val="28"/>
        </w:rPr>
        <w:t>438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0B287113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B52933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B52933">
        <w:rPr>
          <w:rFonts w:ascii="Times New Roman" w:hAnsi="Times New Roman" w:cs="Times New Roman"/>
          <w:sz w:val="28"/>
          <w:szCs w:val="28"/>
        </w:rPr>
        <w:t>34 716 525,78</w:t>
      </w:r>
      <w:bookmarkStart w:id="0" w:name="_GoBack"/>
      <w:bookmarkEnd w:id="0"/>
      <w:r w:rsid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рублей.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3429"/>
    <w:rsid w:val="00555377"/>
    <w:rsid w:val="00570CCF"/>
    <w:rsid w:val="005C3D14"/>
    <w:rsid w:val="005D3A03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814D57"/>
    <w:rsid w:val="0085783D"/>
    <w:rsid w:val="00857F99"/>
    <w:rsid w:val="008A7BF8"/>
    <w:rsid w:val="008D09FF"/>
    <w:rsid w:val="008E6A23"/>
    <w:rsid w:val="00921123"/>
    <w:rsid w:val="00940209"/>
    <w:rsid w:val="00940AD0"/>
    <w:rsid w:val="00993686"/>
    <w:rsid w:val="00A665A6"/>
    <w:rsid w:val="00A80A68"/>
    <w:rsid w:val="00AB00F6"/>
    <w:rsid w:val="00AF2C5B"/>
    <w:rsid w:val="00B52933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753D4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Балко</dc:creator>
  <cp:lastModifiedBy>Пугина Ирина Юрьевна</cp:lastModifiedBy>
  <cp:revision>3</cp:revision>
  <cp:lastPrinted>2024-04-19T12:08:00Z</cp:lastPrinted>
  <dcterms:created xsi:type="dcterms:W3CDTF">2024-03-05T10:09:00Z</dcterms:created>
  <dcterms:modified xsi:type="dcterms:W3CDTF">2024-04-19T12:08:00Z</dcterms:modified>
</cp:coreProperties>
</file>