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Аналитические данные о расходах бюджета Гаврилово-Посадского муниципального района 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C62E7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F316F">
        <w:rPr>
          <w:rFonts w:ascii="Times New Roman" w:hAnsi="Times New Roman" w:cs="Times New Roman"/>
          <w:b/>
          <w:sz w:val="28"/>
          <w:szCs w:val="28"/>
        </w:rPr>
        <w:t>4</w:t>
      </w:r>
      <w:r w:rsidRPr="002B1F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36A1D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 xml:space="preserve"> в сравнении с исполнением за соответствующий период 202</w:t>
      </w:r>
      <w:r w:rsidR="005F316F">
        <w:rPr>
          <w:rFonts w:ascii="Times New Roman" w:hAnsi="Times New Roman" w:cs="Times New Roman"/>
          <w:sz w:val="28"/>
          <w:szCs w:val="28"/>
        </w:rPr>
        <w:t>3</w:t>
      </w:r>
      <w:r w:rsidRPr="002B1F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1FF7" w:rsidRPr="002B1FF7" w:rsidRDefault="002B1FF7" w:rsidP="002B1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FF7">
        <w:rPr>
          <w:rFonts w:ascii="Times New Roman" w:hAnsi="Times New Roman" w:cs="Times New Roman"/>
          <w:sz w:val="28"/>
          <w:szCs w:val="28"/>
        </w:rPr>
        <w:t>на 01.</w:t>
      </w:r>
      <w:r w:rsidR="000B697C">
        <w:rPr>
          <w:rFonts w:ascii="Times New Roman" w:hAnsi="Times New Roman" w:cs="Times New Roman"/>
          <w:sz w:val="28"/>
          <w:szCs w:val="28"/>
        </w:rPr>
        <w:t>01</w:t>
      </w:r>
      <w:r w:rsidRPr="002B1FF7">
        <w:rPr>
          <w:rFonts w:ascii="Times New Roman" w:hAnsi="Times New Roman" w:cs="Times New Roman"/>
          <w:sz w:val="28"/>
          <w:szCs w:val="28"/>
        </w:rPr>
        <w:t>.20</w:t>
      </w:r>
      <w:r w:rsidR="00FE2A9E">
        <w:rPr>
          <w:rFonts w:ascii="Times New Roman" w:hAnsi="Times New Roman" w:cs="Times New Roman"/>
          <w:sz w:val="28"/>
          <w:szCs w:val="28"/>
        </w:rPr>
        <w:t>2</w:t>
      </w:r>
      <w:r w:rsidR="000B69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рублей</w:t>
      </w:r>
    </w:p>
    <w:tbl>
      <w:tblPr>
        <w:tblW w:w="14982" w:type="dxa"/>
        <w:tblLayout w:type="fixed"/>
        <w:tblLook w:val="04A0" w:firstRow="1" w:lastRow="0" w:firstColumn="1" w:lastColumn="0" w:noHBand="0" w:noVBand="1"/>
      </w:tblPr>
      <w:tblGrid>
        <w:gridCol w:w="2547"/>
        <w:gridCol w:w="2204"/>
        <w:gridCol w:w="1367"/>
        <w:gridCol w:w="1390"/>
        <w:gridCol w:w="1109"/>
        <w:gridCol w:w="1367"/>
        <w:gridCol w:w="1351"/>
        <w:gridCol w:w="1148"/>
        <w:gridCol w:w="979"/>
        <w:gridCol w:w="1520"/>
      </w:tblGrid>
      <w:tr w:rsidR="000B697C" w:rsidRPr="000B697C" w:rsidTr="000B697C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01.01.2024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 за год)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428 598 559,38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423 010 139,13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751 872 522,54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714 360 779,26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291 350 640,13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81 771 630,81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79 026 319,04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89 098 335,85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87 962 324,73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8 936 005,69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369 268,20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369 268,20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2 845 492,97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3 214 761,17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369 268,20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2 220 173,43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2 220 173,43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2 476 227,58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2 476 227,58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256 054,15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000 0102 0000000000 122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000 0102 0000000000 129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625 319,54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625 319,54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708 533,59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708 533,59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83 214,05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2 449 423,92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2 449 423,92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3 063 178,15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3 063 178,15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613 754,23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2 928 728,15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2 928 728,15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605 830,52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2 322 897,63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2 928 728,15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2 928 728,15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605 830,52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1 785 955,18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1 785 955,18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2 253 144,77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2 253 144,77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467 189,59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536 942,45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536 942,45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675 583,38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675 583,38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138 640,93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7 923,71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7 923,71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126 526,29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7 923,71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16 153 911,87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16 089 606,29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17 576 736,04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17 527 782,07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1 438 175,78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15 104 750,65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15 040 445,07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17 081 849,04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17 032 895,07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1 992 450,00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15 104 750,65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15 040 445,07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17 081 849,04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17 032 895,07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1 992 450,00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11 494 947,01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11 447 715,00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12 951 806,08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12 915 208,21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1 467 493,21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государственных (муниципальных) органов, за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000 0104 0000000000 122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174 826,40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174 826,40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254 713,96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254 713,96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79 887,56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3 434 977,24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3 417 903,67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3 875 329,00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3 862 972,90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445 069,23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-557 872,42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-557 872,42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1 042 807,42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484 935,00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-557 872,42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9 952,00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9 952,00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3 598,20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6 353,80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9 952,00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9 952,00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3 598,20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-656,00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5 616,80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9 871,00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9 871,00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4 254,20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354,43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354,43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354,43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354,43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6 847 107,63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6 847 107,63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8 750 532,30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8 750 532,30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1 903 424,67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8 636 605,93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8 636 605,93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2 078 897,59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6 557 708,34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8 636 605,93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8 636 605,93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2 078 897,59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5 088 066,58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5 088 066,58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6 636 685,80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6 636 685,80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1 548 619,22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Взносы по обязательному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000 0106 0000000000 129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1 469 641,76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1 469 641,76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1 999 920,13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1 999 920,13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530 278,37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-175 473,87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-175 473,87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289 398,87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113 925,00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-175 473,87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53 325 266,89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50 794 260,70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56 342 346,23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55 405 289,08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4 611 028,38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31 351 492,76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31 351 492,76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36 677 502,41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36 677 502,41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5 326 009,65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17 959 128,30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17 959 128,30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21 120 956,71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21 120 956,71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3 161 828,41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13 812 656,35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13 812 656,35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16 267 282,00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16 267 282,00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2 454 625,65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4 146 471,95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4 146 471,95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4 853 674,71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4 853 674,71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707 202,76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13 392 364,46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13 392 364,46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15 556 545,70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15 556 545,70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2 164 181,24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10 275 526,53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10 275 526,53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11 981 550,83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11 981 550,83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1 706 024,30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53 708,00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53 708,00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5 780,10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-47 927,90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3 063 129,93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3 063 129,93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3 569 214,77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3 569 214,77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506 084,84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16 963 756,99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14 432 750,80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18 146 941,96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17 209 884,81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2 777 134,01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16 963 756,99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14 432 750,80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18 146 941,96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17 209 884,81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2 777 134,01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целях капитального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ремонта государственного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000 0113 0000000000 243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15 843 094,62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13 312 088,43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16 701 732,06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15 878 350,96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2 566 262,53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1 120 662,37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1 120 662,37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1 445 209,90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1 331 533,85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210 871,48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-6 500,00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-6 500,00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-6 500,00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-599 993,81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599 993,81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-599 993,81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4 218 023,33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4 218 023,33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1 332 401,86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1 332 401,86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-2 885 621,47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875 160,79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875 160,79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-2 624 839,21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875 160,79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875 160,79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-2 624 839,21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-249 078,55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264 578,55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-249 078,55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453 444,78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453 444,78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441 741,07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441 741,07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-11 703,71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129 641,00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129 641,00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175 269,00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175 269,00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45 628,00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31 538,00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305 603,78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305 603,78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234 934,07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234 934,07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-70 669,71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Гражданская оборона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1 946,00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48 167 960,98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47 830 727,40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27 513 305,79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27 173 221,27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-20 657 506,13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4 745 192,38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4 408 067,44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5 058 879,80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4 728 605,88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320 538,44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000 0405 0000000000 100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4 688 997,80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4 688 997,80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418 200,85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4 270 796,95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4 688 997,80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4 688 997,80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418 200,85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3 288 006,80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3 288 006,80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3 609 956,33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3 609 956,33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321 949,53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-5 800,00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976 990,15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976 990,15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1 079 041,47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1 079 041,47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102 051,32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369 882,00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-97 662,41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369 882,00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-97 662,41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474 395,43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137 270,49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369 882,00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39 608,08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-97 662,41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Транспорт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и услуг для обеспечения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000 0408 0000000000 240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000 0408 0000000000 244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2 396 000,00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40 226 771,29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40 226 662,65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19 365 425,99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19 355 615,39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-20 871 047,26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-182 174,19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-182 174,19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1 207 602,40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1 025 428,21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-182 174,19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-22 414 862,78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-22 414 862,78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22 414 862,78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-22 414 862,78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16 604 306,11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16 604 197,47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18 339 997,78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18 330 187,18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1 725 989,71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16 604 306,11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16 604 197,47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18 339 997,78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18 330 187,18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1 725 989,71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-452 997,31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Закупка товаров, работ и услуг для обеспечения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000 0412 0000000000 200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-452 997,31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-452 997,31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799 997,31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-452 997,31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5 880 063,91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5 880 063,91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171 376 428,72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170 599 888,27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2901,3%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164 719 824,36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112 302,13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112 302,13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293 585,66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405 887,79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112 302,13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5 079 536,19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5 079 536,19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10 966 096,06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10 909 941,01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5 830 404,82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291 523,96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235 368,91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-721 732,23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291 523,96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235 368,91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-721 732,23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957 101,14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231 523,96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231 523,96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-725 577,18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3 844,95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3 993 239,00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3 993 239,00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3 560 472,22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3 993 239,00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3 993 239,00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3 560 472,22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1 593 239,00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Бюджетные инвестиции в объекты капитального строительства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000 0502 0000000000 414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432 766,78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1 967 233,22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3 218 542,40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3 218 542,40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1 291 714,13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1 926 828,27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3 218 542,40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3 218 542,40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1 291 714,13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1 699 950,70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1 699 950,70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000 0502 0000000000 811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1 762 840,00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3 462 790,70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1 699 950,70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253 227,25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253 227,25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506 942,06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760 169,31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253 227,25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159 244 275,56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210 464,56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соответствии с концессионными соглашениями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159 033 811,00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158 523 890,16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ОХРАНА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000 0600 0000000000 000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112 992,00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-18 028,00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-18 028,00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-18 028,00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-18 028,00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000 0605 0000000000 244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131 020,00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112 992,00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-18 028,00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238 833 622,65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236 703 504,33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423 355 311,57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389 920 469,57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153 216 965,24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73 266 009,37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73 065 426,48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83 576 992,45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83 061 257,35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9 995 830,87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23 098 013,61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23 098 013,61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4 202 692,36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18 895 321,25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23 098 013,61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23 098 013,61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4 202 692,36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14 524 605,61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14 524 605,61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17 776 703,41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17 776 703,41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3 252 097,80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4 370 715,64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4 370 715,64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5 321 310,20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5 321 310,20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950 594,56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15 100 338,04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15 100 106,46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20 010 041,06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19 726 172,13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4 626 065,67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15 100 338,04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15 100 106,46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20 010 041,06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19 726 172,13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4 626 065,67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478 942,25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478 710,67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6 851 402,63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6 608 694,28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9 126 954,89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9 126 954,89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6 629 677,63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6 592 058,01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-2 534 896,88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5 494 440,90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5 494 440,90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6 528 960,80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6 525 419,84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1 030 978,94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37 456 002,30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37 255 650,99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38 572 893,60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38 341 027,43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1 085 376,44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37 456 002,30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37 255 650,99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38 572 893,60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38 341 027,43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1 085 376,44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30 456 002,30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30 456 002,30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35 145 969,64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35 085 449,67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4 629 447,37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6 799 648,69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3 426 923,96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3 255 577,76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-3 544 070,93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1 896 044,18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1 896 044,18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81 696,40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1 814 347,78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1 896 044,18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1 896 044,18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81 696,40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1 814 216,00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1 814 216,00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1 875 996,00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1 875 996,00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61 780,00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20 048,18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20 048,18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15213,4%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19 916,40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144 408 295,64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142 478 760,21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313 665 882,37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280 782 293,41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138 303 533,20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40 082 792,67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39 858 183,47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50 990 501,44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50 339 081,88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10 480 898,41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Расходы на выплаты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40 082 792,67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39 858 183,47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50 990 501,44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50 339 081,88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10 480 898,41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30 815 660,93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30 643 141,76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39 189 148,64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38 691 914,12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8 048 772,36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7 424,00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9 266 011,74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9 213 921,71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11 792 808,80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11 638 623,76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2 424 702,05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18 851 735,62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18 543 012,03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16 443 111,40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16 064 576,13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-2 478 435,90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18 851 735,62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18 543 012,03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16 443 111,40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16 064 576,13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-2 478 435,90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3 581 274,89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3 521 827,36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-3 521 827,36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9 434 148,62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9 184 872,56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10 326 407,69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9 947 872,42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96,3%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762 999,86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5 836 312,11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5 836 312,11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6 116 703,71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6 116 703,71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280 391,60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85 170 317,60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83 774 114,96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245 990 271,57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214 136 637,44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130 362 522,48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85 170 317,60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83 774 114,96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245 990 271,57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214 136 637,44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130 362 522,48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бюджетным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000 0702 0000000000 611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70 546 317,11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70 546 317,11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79 881 422,03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79 880 632,58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9 334 315,47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14 624 000,49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13 227 797,85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166 108 849,54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134 256 004,86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121 028 207,01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241 997,96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241 997,96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-61 451,79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303 449,75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241 997,96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241 997,96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-61 451,79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300 949,00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300 949,00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229 274,00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229 274,00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-71 675,00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-2 500,00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12 723,96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12 723,96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1696528,0%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12 723,21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10 551 185,82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10 551 185,82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14 557 371,59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14 523 565,15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3 972 379,33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5 353 422,32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5 341 929,41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1 143 323,14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4 198 606,27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5 353 422,32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5 341 929,41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99,8%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1 143 323,14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3 236 067,78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3 236 067,78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4 111 613,31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4 111 613,31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875 545,53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выплаты персоналу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000 0703 0000000000 112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962 538,49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962 538,49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1 241 809,01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1 230 316,10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267 777,61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2 896 690,74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2 874 377,21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1 966 492,80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907 884,41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2 896 690,74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2 874 377,21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1 966 492,80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000 0703 0000000000 243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1 852 909,46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1 852 909,46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1 852 909,46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883 574,15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883 574,15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995 710,66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994 564,42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110 990,27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24 310,26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24 310,26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48 070,62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26 903,33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2 593,07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6 304 618,87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6 304 618,87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860 335,73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5 444 283,14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6 304 618,87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6 304 618,87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860 335,73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1 122 089,90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443 500,00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-678 589,90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000 0703 0000000000 614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4 322 193,24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4 322 193,24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5 861 118,87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5 861 118,87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1 538 925,63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2 227,66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2 227,66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2 249,66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2 249,66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2 249,66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383 236,54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366 781,52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366 781,52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-16 455,02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-17 271,29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-17 271,29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182 728,71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-17 271,29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Предоставление субсидий бюджетным, автономным учреждениям и иным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000 0707 0000000000 600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183 236,54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184 052,81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816,27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10 224 895,28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10 224 895,28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11 188 283,64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11 186 572,14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961 676,86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8 664 547,75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8 664 547,75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955 263,42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7 709 284,33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8 664 547,75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8 664 547,75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955 263,42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5 935 303,52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5 935 303,52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731 496,48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1 773 980,81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1 773 980,81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1 997 747,75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1 997 747,75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223 766,94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2 419 673,89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2 417 962,39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-22 681,30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Иные закупки товаров, работ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000 0709 0000000000 240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2 440 643,69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2 419 673,89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2 417 962,39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-22 681,30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2 112 191,51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2 112 191,51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1 988 794,22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1 987 082,72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-125 108,79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328 452,18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328 452,18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430 879,67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430 879,67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102 427,49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5 875,00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5 875,00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48 855,00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54 730,00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5 875,00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23 219,74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26 112,26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23 219,74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26 090,00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49 332,00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23 242,00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-22,26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24 130 878,67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24 100 982,34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-13 283 687,82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37 384 670,16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24 130 878,67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24 100 982,34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-13 283 687,82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7 161 404,62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7 151 978,95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979 122,10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6 172 856,85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7 161 404,62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7 151 978,95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979 122,10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4 764 517,37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4 764 517,37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5 515 155,19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5 515 155,19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750 637,82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1 408 339,48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1 408 339,48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1 646 249,43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1 636 823,76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228 484,28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3 717 059,39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3 696 588,73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-13 387 086,83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17 083 675,56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3 717 059,39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3 696 588,73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-13 387 086,83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16 731 032,09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16 731 032,09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3 183 727,06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3 179 874,99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-13 551 157,10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352 643,47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352 643,47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533 332,33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516 713,74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164 070,27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-895 467,00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-895 467,00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14 115 899,75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13 220 432,75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-895 467,00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31 981,91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31 981,91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19 743,91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31 981,91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31 981,91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19 743,91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12 238,00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19 906,00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19 906,00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7 668,00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75,91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9 121 941,57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8 746 184,99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8 055 327,02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6 260 966,16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77,7%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-2 485 218,83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1 866 913,65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1 865 542,99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266 074,30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1 866 913,65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1 865 542,99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266 074,30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1 866 913,65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1 865 542,99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266 074,30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Пособия, компенсации и иные социальные выплаты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000 1001 0000000000 321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1 599 468,69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1 866 913,65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1 865 542,99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266 074,30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7 522 472,88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7 146 716,30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4 068 413,37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2 425 423,17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-4 721 293,13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47 275,83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19 420,96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47 275,83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19 420,96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27 854,87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47 275,83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19 420,96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395 175,69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150 769,54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-209 904,68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395 175,69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150 769,54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-209 904,68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513 619,64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360 674,22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395 175,69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150 769,54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-209 904,68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-4 546 062,39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-4 546 062,39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6 711 862,39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3 384 613,08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2 165 800,00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-4 546 062,39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Предоставление субсидий бюджетным, автономным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000 1004 0000000000 600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61 577,80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15 252,98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61 577,80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15 252,98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46 990,85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46 324,82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155 624,60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61 577,80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15 252,98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населению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000 1006 0000000000 360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000 1006 0000000000 612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7 098 774,07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7 098 774,07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8 089 096,39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8 089 096,39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990 322,32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953 372,64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953 372,64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953 372,64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6 761 774,07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7 715 146,71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953 372,64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000 1101 0000000000 612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373 949,68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373 949,68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36 949,68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23 949,68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23 949,68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000 1102 0000000000 244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325 949,68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107,9%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23 949,68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000 1102 0000000000 853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137,1%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13 000,00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-69 982,70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Обслуживание государственного </w:t>
            </w: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000 1301 0000000000 000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-69 982,70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-69 982,70</w:t>
            </w:r>
          </w:p>
        </w:tc>
      </w:tr>
      <w:tr w:rsidR="000B697C" w:rsidRPr="000B697C" w:rsidTr="000B697C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203671,23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133 688,53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7C" w:rsidRPr="000B697C" w:rsidRDefault="000B697C" w:rsidP="000B6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69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-69 982,70</w:t>
            </w:r>
          </w:p>
        </w:tc>
      </w:tr>
    </w:tbl>
    <w:p w:rsidR="002B1FF7" w:rsidRPr="002B1FF7" w:rsidRDefault="002B1FF7" w:rsidP="002B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FF7" w:rsidRPr="002B1FF7" w:rsidSect="002B1FF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4"/>
    <w:rsid w:val="00036A1D"/>
    <w:rsid w:val="00084446"/>
    <w:rsid w:val="000B697C"/>
    <w:rsid w:val="00140833"/>
    <w:rsid w:val="001507B4"/>
    <w:rsid w:val="0019278B"/>
    <w:rsid w:val="00224E76"/>
    <w:rsid w:val="002B1FF7"/>
    <w:rsid w:val="003C116B"/>
    <w:rsid w:val="005F316F"/>
    <w:rsid w:val="00700D4A"/>
    <w:rsid w:val="007C62E7"/>
    <w:rsid w:val="008123B9"/>
    <w:rsid w:val="008746DB"/>
    <w:rsid w:val="00967413"/>
    <w:rsid w:val="009B2C49"/>
    <w:rsid w:val="00AF7B94"/>
    <w:rsid w:val="00CE5F18"/>
    <w:rsid w:val="00DB611A"/>
    <w:rsid w:val="00E160E8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362A-F265-4796-BF25-E4015F1D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413"/>
    <w:rPr>
      <w:color w:val="800080"/>
      <w:u w:val="single"/>
    </w:rPr>
  </w:style>
  <w:style w:type="paragraph" w:customStyle="1" w:styleId="xl230">
    <w:name w:val="xl230"/>
    <w:basedOn w:val="a"/>
    <w:rsid w:val="0096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9674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967413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967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E16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CE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4">
    <w:name w:val="xl254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CE5F18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CE5F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874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29</Pages>
  <Words>7673</Words>
  <Characters>43737</Characters>
  <Application>Microsoft Office Word</Application>
  <DocSecurity>0</DocSecurity>
  <Lines>364</Lines>
  <Paragraphs>102</Paragraphs>
  <ScaleCrop>false</ScaleCrop>
  <Company/>
  <LinksUpToDate>false</LinksUpToDate>
  <CharactersWithSpaces>51308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Admin</cp:lastModifiedBy>
  <cp:revision>26</cp:revision>
  <dcterms:created xsi:type="dcterms:W3CDTF">2021-10-20T11:39:00Z</dcterms:created>
  <dcterms:modified xsi:type="dcterms:W3CDTF">2025-04-10T10:12:00Z</dcterms:modified>
</cp:coreProperties>
</file>