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305C" w14:textId="5EF0346F" w:rsidR="00D23E6D" w:rsidRPr="00F959F6" w:rsidRDefault="00066EEE" w:rsidP="00D23E6D">
      <w:pPr>
        <w:ind w:firstLine="426"/>
        <w:jc w:val="center"/>
        <w:rPr>
          <w:b/>
          <w:bCs/>
          <w:sz w:val="28"/>
          <w:szCs w:val="28"/>
        </w:rPr>
      </w:pPr>
      <w:r w:rsidRPr="00F959F6">
        <w:rPr>
          <w:b/>
          <w:bCs/>
          <w:sz w:val="28"/>
          <w:szCs w:val="28"/>
        </w:rPr>
        <w:t>Мероприятия в сфере электронной коммерции и ритейла</w:t>
      </w:r>
    </w:p>
    <w:p w14:paraId="2CE5D989" w14:textId="77777777" w:rsidR="00D548A1" w:rsidRPr="000D1E1F" w:rsidRDefault="00D548A1" w:rsidP="00D548A1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14:paraId="2B74A881" w14:textId="668C6096" w:rsidR="00A71225" w:rsidRDefault="00A71225" w:rsidP="00A71225">
      <w:pPr>
        <w:ind w:firstLine="426"/>
        <w:jc w:val="both"/>
        <w:rPr>
          <w:sz w:val="28"/>
          <w:szCs w:val="28"/>
        </w:rPr>
      </w:pPr>
    </w:p>
    <w:p w14:paraId="7F361340" w14:textId="6AEBB2CC" w:rsidR="00066EEE" w:rsidRPr="00795328" w:rsidRDefault="00066EEE" w:rsidP="00A71225">
      <w:pPr>
        <w:ind w:firstLine="426"/>
        <w:jc w:val="both"/>
        <w:rPr>
          <w:sz w:val="28"/>
          <w:szCs w:val="28"/>
        </w:rPr>
      </w:pPr>
      <w:r w:rsidRPr="00795328">
        <w:rPr>
          <w:sz w:val="28"/>
          <w:szCs w:val="28"/>
        </w:rPr>
        <w:t xml:space="preserve">В 2024 году планируется проведение ряда мероприятий в сфере электронной коммерции и ритейла, организованных Российской Ассоциацией экспертов рынка ритейла при поддержке Минпромторга России. Ежегодно указанные мероприятия собирают представителей федеральных и региональных розничных сетей и предприятий электронной торговли, </w:t>
      </w:r>
      <w:r w:rsidRPr="00795328">
        <w:rPr>
          <w:sz w:val="28"/>
          <w:szCs w:val="28"/>
          <w:lang w:val="en-US"/>
        </w:rPr>
        <w:t>IT</w:t>
      </w:r>
      <w:r w:rsidRPr="00795328">
        <w:rPr>
          <w:sz w:val="28"/>
          <w:szCs w:val="28"/>
        </w:rPr>
        <w:t xml:space="preserve"> и сервисных компаний</w:t>
      </w:r>
      <w:r w:rsidR="00F46C27" w:rsidRPr="00795328">
        <w:rPr>
          <w:sz w:val="28"/>
          <w:szCs w:val="28"/>
        </w:rPr>
        <w:t>, поставщиков оборудования, представителей банковского сектора, федеральных и региональных органов власти, отраслевых объединений ритейла и производителей.</w:t>
      </w:r>
    </w:p>
    <w:p w14:paraId="3356EEBA" w14:textId="20AC7F08" w:rsidR="00F46C27" w:rsidRPr="00795328" w:rsidRDefault="00F46C27" w:rsidP="00A71225">
      <w:pPr>
        <w:ind w:firstLine="426"/>
        <w:jc w:val="both"/>
        <w:rPr>
          <w:sz w:val="28"/>
          <w:szCs w:val="28"/>
        </w:rPr>
      </w:pPr>
      <w:r w:rsidRPr="00795328">
        <w:rPr>
          <w:sz w:val="28"/>
          <w:szCs w:val="28"/>
        </w:rPr>
        <w:t>В рамках мероприятий лидеры отрасли обсудят перспективы и тренды развития розничной торговли, актуальные проблемы отрасли, меры поддержки потребительского рынка и развития отрасли.</w:t>
      </w:r>
    </w:p>
    <w:p w14:paraId="43643574" w14:textId="77777777" w:rsidR="00F46C27" w:rsidRPr="00795328" w:rsidRDefault="00F46C27" w:rsidP="00A71225">
      <w:pPr>
        <w:ind w:firstLine="426"/>
        <w:jc w:val="both"/>
        <w:rPr>
          <w:sz w:val="28"/>
          <w:szCs w:val="28"/>
        </w:rPr>
      </w:pPr>
    </w:p>
    <w:p w14:paraId="63AFC47B" w14:textId="69118C1B" w:rsidR="00F46C27" w:rsidRPr="00F959F6" w:rsidRDefault="00F46C27" w:rsidP="00F46C27">
      <w:pPr>
        <w:ind w:firstLine="426"/>
        <w:jc w:val="center"/>
        <w:rPr>
          <w:b/>
          <w:bCs/>
          <w:sz w:val="28"/>
          <w:szCs w:val="28"/>
        </w:rPr>
      </w:pPr>
      <w:r w:rsidRPr="00F959F6">
        <w:rPr>
          <w:b/>
          <w:bCs/>
          <w:sz w:val="28"/>
          <w:szCs w:val="28"/>
        </w:rPr>
        <w:t>Перечень мероприятий на 2024 год</w:t>
      </w:r>
    </w:p>
    <w:p w14:paraId="5CAE4957" w14:textId="77777777" w:rsidR="00F46C27" w:rsidRPr="00795328" w:rsidRDefault="00F46C27" w:rsidP="00F46C27">
      <w:pPr>
        <w:ind w:firstLine="426"/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4393"/>
        <w:gridCol w:w="2549"/>
        <w:gridCol w:w="2549"/>
      </w:tblGrid>
      <w:tr w:rsidR="00F46C27" w:rsidRPr="00795328" w14:paraId="2FA7DE0B" w14:textId="77777777" w:rsidTr="00F46C27">
        <w:tc>
          <w:tcPr>
            <w:tcW w:w="704" w:type="dxa"/>
          </w:tcPr>
          <w:p w14:paraId="58F3E197" w14:textId="12A30253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№ пп</w:t>
            </w:r>
          </w:p>
        </w:tc>
        <w:tc>
          <w:tcPr>
            <w:tcW w:w="4393" w:type="dxa"/>
          </w:tcPr>
          <w:p w14:paraId="1F223C1E" w14:textId="6DA61097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14:paraId="7F6911B4" w14:textId="5F0D3A83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49" w:type="dxa"/>
          </w:tcPr>
          <w:p w14:paraId="7CD9192D" w14:textId="41EDE52A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Сроки проведения</w:t>
            </w:r>
          </w:p>
        </w:tc>
      </w:tr>
      <w:tr w:rsidR="00F46C27" w:rsidRPr="00795328" w14:paraId="7079C8CF" w14:textId="77777777" w:rsidTr="00F46C27">
        <w:tc>
          <w:tcPr>
            <w:tcW w:w="704" w:type="dxa"/>
          </w:tcPr>
          <w:p w14:paraId="55FE07DD" w14:textId="4AF69513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14:paraId="0D808826" w14:textId="23FC9831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10-ый Международный форум бизнеса и власти «Неделя Российского Ритейла»</w:t>
            </w:r>
          </w:p>
        </w:tc>
        <w:tc>
          <w:tcPr>
            <w:tcW w:w="2549" w:type="dxa"/>
          </w:tcPr>
          <w:p w14:paraId="16F3CBA3" w14:textId="3BFDB751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г. Москва</w:t>
            </w:r>
          </w:p>
        </w:tc>
        <w:tc>
          <w:tcPr>
            <w:tcW w:w="2549" w:type="dxa"/>
          </w:tcPr>
          <w:p w14:paraId="21D7D7AD" w14:textId="1F1B2316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27-30 мая 2024</w:t>
            </w:r>
          </w:p>
        </w:tc>
      </w:tr>
      <w:tr w:rsidR="00F46C27" w:rsidRPr="00795328" w14:paraId="378EC027" w14:textId="77777777" w:rsidTr="00F46C27">
        <w:tc>
          <w:tcPr>
            <w:tcW w:w="704" w:type="dxa"/>
          </w:tcPr>
          <w:p w14:paraId="0B19998D" w14:textId="6DBF557D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14:paraId="70245C82" w14:textId="5619F324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Межрегиональный форум бизнеса и власти «Дни ритейла в Черноземье»</w:t>
            </w:r>
          </w:p>
        </w:tc>
        <w:tc>
          <w:tcPr>
            <w:tcW w:w="2549" w:type="dxa"/>
          </w:tcPr>
          <w:p w14:paraId="3DFDE076" w14:textId="4A8DB46A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Воронежская область, г. Воронеж</w:t>
            </w:r>
          </w:p>
        </w:tc>
        <w:tc>
          <w:tcPr>
            <w:tcW w:w="2549" w:type="dxa"/>
          </w:tcPr>
          <w:p w14:paraId="4F98E4CF" w14:textId="59D82087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26-27 июля 2024</w:t>
            </w:r>
          </w:p>
        </w:tc>
      </w:tr>
      <w:tr w:rsidR="00F46C27" w:rsidRPr="00795328" w14:paraId="50A9A9C2" w14:textId="77777777" w:rsidTr="00F46C27">
        <w:tc>
          <w:tcPr>
            <w:tcW w:w="704" w:type="dxa"/>
          </w:tcPr>
          <w:p w14:paraId="7A6E61AB" w14:textId="6A9C585A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14:paraId="77A5E497" w14:textId="0C57092A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Межрегиональный форум бизнеса и власти «Дни ритейла в Приамурье»</w:t>
            </w:r>
          </w:p>
        </w:tc>
        <w:tc>
          <w:tcPr>
            <w:tcW w:w="2549" w:type="dxa"/>
          </w:tcPr>
          <w:p w14:paraId="323F5E48" w14:textId="6BC2B86D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Амурская область, г. Благовещенск Хабаровский край, г. Хабаровск</w:t>
            </w:r>
          </w:p>
        </w:tc>
        <w:tc>
          <w:tcPr>
            <w:tcW w:w="2549" w:type="dxa"/>
          </w:tcPr>
          <w:p w14:paraId="4410B983" w14:textId="6F8AB953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19-24 августа 2024</w:t>
            </w:r>
          </w:p>
        </w:tc>
      </w:tr>
      <w:tr w:rsidR="00F46C27" w:rsidRPr="00795328" w14:paraId="3157E736" w14:textId="77777777" w:rsidTr="00F46C27">
        <w:tc>
          <w:tcPr>
            <w:tcW w:w="704" w:type="dxa"/>
          </w:tcPr>
          <w:p w14:paraId="60F61525" w14:textId="4D357BFC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14:paraId="5B96169D" w14:textId="1492BBDD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Международный форум электронной коммерции и ритейла «Retail &amp; ECOM Week»</w:t>
            </w:r>
          </w:p>
        </w:tc>
        <w:tc>
          <w:tcPr>
            <w:tcW w:w="2549" w:type="dxa"/>
          </w:tcPr>
          <w:p w14:paraId="27EE6DA3" w14:textId="1E2472F3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г. Москва</w:t>
            </w:r>
          </w:p>
        </w:tc>
        <w:tc>
          <w:tcPr>
            <w:tcW w:w="2549" w:type="dxa"/>
          </w:tcPr>
          <w:p w14:paraId="00F0CF93" w14:textId="08B95604" w:rsidR="00F46C27" w:rsidRPr="00795328" w:rsidRDefault="00F46C27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8-10 октября 2024</w:t>
            </w:r>
          </w:p>
        </w:tc>
      </w:tr>
      <w:tr w:rsidR="00F46C27" w:rsidRPr="00795328" w14:paraId="6DFFD708" w14:textId="77777777" w:rsidTr="00F46C27">
        <w:tc>
          <w:tcPr>
            <w:tcW w:w="704" w:type="dxa"/>
          </w:tcPr>
          <w:p w14:paraId="5686807F" w14:textId="6A253939" w:rsidR="00F46C27" w:rsidRPr="00795328" w:rsidRDefault="00795328" w:rsidP="00F46C27">
            <w:pPr>
              <w:jc w:val="center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14:paraId="38DC67D1" w14:textId="77777777" w:rsidR="00795328" w:rsidRPr="00F959F6" w:rsidRDefault="00795328" w:rsidP="00795328">
            <w:pPr>
              <w:ind w:firstLine="426"/>
              <w:jc w:val="center"/>
              <w:rPr>
                <w:sz w:val="28"/>
                <w:szCs w:val="28"/>
                <w:lang w:val="en-US"/>
              </w:rPr>
            </w:pPr>
          </w:p>
          <w:p w14:paraId="00FC75E9" w14:textId="7A879FE7" w:rsidR="00F46C27" w:rsidRPr="00795328" w:rsidRDefault="00795328" w:rsidP="00795328">
            <w:pPr>
              <w:jc w:val="center"/>
              <w:rPr>
                <w:sz w:val="28"/>
                <w:szCs w:val="28"/>
                <w:lang w:val="en-US"/>
              </w:rPr>
            </w:pPr>
            <w:r w:rsidRPr="00795328">
              <w:rPr>
                <w:sz w:val="28"/>
                <w:szCs w:val="28"/>
                <w:lang w:val="en-US"/>
              </w:rPr>
              <w:t xml:space="preserve">Central Asia Retail Week (Retail Week`24) </w:t>
            </w:r>
            <w:r w:rsidRPr="00795328">
              <w:rPr>
                <w:sz w:val="28"/>
                <w:szCs w:val="28"/>
              </w:rPr>
              <w:t>Неделя</w:t>
            </w:r>
            <w:r w:rsidRPr="00795328">
              <w:rPr>
                <w:sz w:val="28"/>
                <w:szCs w:val="28"/>
                <w:lang w:val="en-US"/>
              </w:rPr>
              <w:t xml:space="preserve"> </w:t>
            </w:r>
            <w:r w:rsidRPr="00795328">
              <w:rPr>
                <w:sz w:val="28"/>
                <w:szCs w:val="28"/>
              </w:rPr>
              <w:t>Ритейла</w:t>
            </w:r>
            <w:r w:rsidRPr="00795328">
              <w:rPr>
                <w:sz w:val="28"/>
                <w:szCs w:val="28"/>
                <w:lang w:val="en-US"/>
              </w:rPr>
              <w:t xml:space="preserve"> </w:t>
            </w:r>
            <w:r w:rsidRPr="00795328">
              <w:rPr>
                <w:sz w:val="28"/>
                <w:szCs w:val="28"/>
              </w:rPr>
              <w:t>в</w:t>
            </w:r>
            <w:r w:rsidRPr="00795328">
              <w:rPr>
                <w:sz w:val="28"/>
                <w:szCs w:val="28"/>
                <w:lang w:val="en-US"/>
              </w:rPr>
              <w:t xml:space="preserve"> </w:t>
            </w:r>
            <w:r w:rsidRPr="00795328">
              <w:rPr>
                <w:sz w:val="28"/>
                <w:szCs w:val="28"/>
              </w:rPr>
              <w:t>Центральной</w:t>
            </w:r>
            <w:r w:rsidRPr="00795328">
              <w:rPr>
                <w:sz w:val="28"/>
                <w:szCs w:val="28"/>
                <w:lang w:val="en-US"/>
              </w:rPr>
              <w:t xml:space="preserve"> </w:t>
            </w:r>
            <w:r w:rsidRPr="00795328">
              <w:rPr>
                <w:sz w:val="28"/>
                <w:szCs w:val="28"/>
              </w:rPr>
              <w:t>Азии</w:t>
            </w:r>
          </w:p>
        </w:tc>
        <w:tc>
          <w:tcPr>
            <w:tcW w:w="2549" w:type="dxa"/>
          </w:tcPr>
          <w:p w14:paraId="70442317" w14:textId="428F5818" w:rsidR="00F46C27" w:rsidRPr="00795328" w:rsidRDefault="00795328" w:rsidP="00F46C27">
            <w:pPr>
              <w:jc w:val="center"/>
              <w:rPr>
                <w:sz w:val="28"/>
                <w:szCs w:val="28"/>
              </w:rPr>
            </w:pPr>
            <w:r w:rsidRPr="00F959F6">
              <w:rPr>
                <w:sz w:val="28"/>
                <w:szCs w:val="28"/>
                <w:lang w:val="en-US"/>
              </w:rPr>
              <w:t xml:space="preserve"> </w:t>
            </w:r>
            <w:r w:rsidRPr="00795328">
              <w:rPr>
                <w:sz w:val="28"/>
                <w:szCs w:val="28"/>
              </w:rPr>
              <w:t>Республика Узбекистан, г. Ташкент</w:t>
            </w:r>
          </w:p>
        </w:tc>
        <w:tc>
          <w:tcPr>
            <w:tcW w:w="2549" w:type="dxa"/>
          </w:tcPr>
          <w:p w14:paraId="28321D72" w14:textId="615717DE" w:rsidR="00795328" w:rsidRPr="00795328" w:rsidRDefault="00795328" w:rsidP="00795328">
            <w:pPr>
              <w:ind w:firstLine="426"/>
              <w:jc w:val="both"/>
              <w:rPr>
                <w:sz w:val="28"/>
                <w:szCs w:val="28"/>
              </w:rPr>
            </w:pPr>
            <w:r w:rsidRPr="00795328">
              <w:rPr>
                <w:sz w:val="28"/>
                <w:szCs w:val="28"/>
              </w:rPr>
              <w:t>октябрь 2024</w:t>
            </w:r>
          </w:p>
          <w:p w14:paraId="01031316" w14:textId="77777777" w:rsidR="00F46C27" w:rsidRPr="00795328" w:rsidRDefault="00F46C27" w:rsidP="00F46C2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67DECB9" w14:textId="0CB5740F" w:rsidR="00F46C27" w:rsidRPr="00066EEE" w:rsidRDefault="00F46C27" w:rsidP="00795328">
      <w:pPr>
        <w:ind w:firstLine="426"/>
        <w:jc w:val="both"/>
        <w:rPr>
          <w:sz w:val="28"/>
          <w:szCs w:val="28"/>
        </w:rPr>
      </w:pPr>
    </w:p>
    <w:sectPr w:rsidR="00F46C27" w:rsidRPr="00066EEE" w:rsidSect="00076C60">
      <w:pgSz w:w="11906" w:h="16838"/>
      <w:pgMar w:top="568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276"/>
    <w:multiLevelType w:val="multilevel"/>
    <w:tmpl w:val="C31E06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E54CEA"/>
    <w:multiLevelType w:val="multilevel"/>
    <w:tmpl w:val="FF1C9B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27762C"/>
    <w:multiLevelType w:val="multilevel"/>
    <w:tmpl w:val="B4140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94443781">
    <w:abstractNumId w:val="2"/>
  </w:num>
  <w:num w:numId="2" w16cid:durableId="1884367727">
    <w:abstractNumId w:val="1"/>
  </w:num>
  <w:num w:numId="3" w16cid:durableId="164327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A0"/>
    <w:rsid w:val="00066EEE"/>
    <w:rsid w:val="0007662A"/>
    <w:rsid w:val="00076C60"/>
    <w:rsid w:val="001049DC"/>
    <w:rsid w:val="00245733"/>
    <w:rsid w:val="00273185"/>
    <w:rsid w:val="003300FE"/>
    <w:rsid w:val="00357327"/>
    <w:rsid w:val="00392734"/>
    <w:rsid w:val="003F7BC4"/>
    <w:rsid w:val="00476446"/>
    <w:rsid w:val="00487692"/>
    <w:rsid w:val="00491BA0"/>
    <w:rsid w:val="00494A35"/>
    <w:rsid w:val="005325B9"/>
    <w:rsid w:val="00567CB2"/>
    <w:rsid w:val="00595CCF"/>
    <w:rsid w:val="00624ACB"/>
    <w:rsid w:val="006B3198"/>
    <w:rsid w:val="00773727"/>
    <w:rsid w:val="007941D8"/>
    <w:rsid w:val="00795328"/>
    <w:rsid w:val="007D2869"/>
    <w:rsid w:val="008316BA"/>
    <w:rsid w:val="00852534"/>
    <w:rsid w:val="008C0057"/>
    <w:rsid w:val="008F117C"/>
    <w:rsid w:val="00A71225"/>
    <w:rsid w:val="00A96903"/>
    <w:rsid w:val="00BC5BA9"/>
    <w:rsid w:val="00C76D06"/>
    <w:rsid w:val="00D0060B"/>
    <w:rsid w:val="00D23E6D"/>
    <w:rsid w:val="00D548A1"/>
    <w:rsid w:val="00E1677B"/>
    <w:rsid w:val="00EC558C"/>
    <w:rsid w:val="00EF59DA"/>
    <w:rsid w:val="00F04D6F"/>
    <w:rsid w:val="00F46C27"/>
    <w:rsid w:val="00F959F6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83B7"/>
  <w15:docId w15:val="{10F10AF2-68CB-4830-B72A-38C34235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0"/>
    <w:uiPriority w:val="9"/>
    <w:qFormat/>
    <w:pPr>
      <w:spacing w:beforeAutospacing="1" w:afterAutospacing="1"/>
      <w:outlineLvl w:val="4"/>
    </w:pPr>
    <w:rPr>
      <w:b/>
      <w:sz w:val="20"/>
    </w:rPr>
  </w:style>
  <w:style w:type="paragraph" w:styleId="6">
    <w:name w:val="heading 6"/>
    <w:basedOn w:val="a"/>
    <w:link w:val="60"/>
    <w:uiPriority w:val="9"/>
    <w:qFormat/>
    <w:pPr>
      <w:spacing w:beforeAutospacing="1" w:afterAutospacing="1"/>
      <w:outlineLvl w:val="5"/>
    </w:pPr>
    <w:rPr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44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15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_"/>
    <w:basedOn w:val="a0"/>
    <w:link w:val="16"/>
    <w:locked/>
    <w:rsid w:val="00852534"/>
    <w:rPr>
      <w:rFonts w:ascii="Times New Roman" w:hAnsi="Times New Roman"/>
      <w:spacing w:val="-2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3"/>
    <w:rsid w:val="00852534"/>
    <w:pPr>
      <w:shd w:val="clear" w:color="auto" w:fill="FFFFFF"/>
      <w:spacing w:before="720" w:line="321" w:lineRule="exact"/>
      <w:ind w:firstLine="680"/>
      <w:jc w:val="both"/>
    </w:pPr>
    <w:rPr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Мозголина СЕ</dc:creator>
  <cp:lastModifiedBy>Мозголина СЕ</cp:lastModifiedBy>
  <cp:revision>4</cp:revision>
  <cp:lastPrinted>2023-12-22T06:24:00Z</cp:lastPrinted>
  <dcterms:created xsi:type="dcterms:W3CDTF">2023-12-22T06:25:00Z</dcterms:created>
  <dcterms:modified xsi:type="dcterms:W3CDTF">2023-12-22T06:30:00Z</dcterms:modified>
</cp:coreProperties>
</file>