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2174"/>
        <w:gridCol w:w="7333"/>
        <w:gridCol w:w="64"/>
      </w:tblGrid>
      <w:tr w:rsidR="00880E11" w:rsidRPr="00EA1AC6" w:rsidTr="00964EC2">
        <w:trPr>
          <w:gridAfter w:val="1"/>
          <w:wAfter w:w="69" w:type="dxa"/>
        </w:trPr>
        <w:tc>
          <w:tcPr>
            <w:tcW w:w="2326" w:type="dxa"/>
          </w:tcPr>
          <w:p w:rsidR="00880E11" w:rsidRPr="00EA1AC6" w:rsidRDefault="00880E11" w:rsidP="00964EC2">
            <w:pPr>
              <w:tabs>
                <w:tab w:val="left" w:pos="426"/>
                <w:tab w:val="left" w:pos="1701"/>
              </w:tabs>
              <w:spacing w:after="200"/>
              <w:rPr>
                <w:noProof/>
                <w:sz w:val="28"/>
                <w:szCs w:val="28"/>
              </w:rPr>
            </w:pPr>
          </w:p>
        </w:tc>
        <w:tc>
          <w:tcPr>
            <w:tcW w:w="7742" w:type="dxa"/>
            <w:vAlign w:val="bottom"/>
          </w:tcPr>
          <w:p w:rsidR="00880E11" w:rsidRPr="00B669E2" w:rsidRDefault="00880E11" w:rsidP="002F47AE">
            <w:pPr>
              <w:tabs>
                <w:tab w:val="left" w:pos="426"/>
                <w:tab w:val="left" w:pos="1701"/>
              </w:tabs>
              <w:spacing w:after="160"/>
              <w:jc w:val="center"/>
              <w:rPr>
                <w:color w:val="000000"/>
                <w:sz w:val="24"/>
                <w:szCs w:val="24"/>
              </w:rPr>
            </w:pPr>
            <w:r w:rsidRPr="00B669E2">
              <w:rPr>
                <w:color w:val="000000"/>
                <w:sz w:val="24"/>
                <w:szCs w:val="24"/>
              </w:rPr>
              <w:t>Общество с ограниченной ответственностью</w:t>
            </w:r>
          </w:p>
          <w:p w:rsidR="00880E11" w:rsidRPr="00B669E2" w:rsidRDefault="00880E11" w:rsidP="002F47AE">
            <w:pPr>
              <w:tabs>
                <w:tab w:val="left" w:pos="426"/>
                <w:tab w:val="left" w:pos="1701"/>
              </w:tabs>
              <w:spacing w:after="200"/>
              <w:jc w:val="center"/>
              <w:rPr>
                <w:noProof/>
                <w:sz w:val="24"/>
                <w:szCs w:val="24"/>
              </w:rPr>
            </w:pPr>
            <w:r w:rsidRPr="00B669E2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Вертикаль</w:t>
            </w:r>
            <w:r w:rsidRPr="00B669E2">
              <w:rPr>
                <w:color w:val="000000"/>
                <w:sz w:val="24"/>
                <w:szCs w:val="24"/>
              </w:rPr>
              <w:t>»</w:t>
            </w:r>
          </w:p>
        </w:tc>
      </w:tr>
      <w:tr w:rsidR="00880E11" w:rsidRPr="00496BF9" w:rsidTr="00964EC2">
        <w:tblPrEx>
          <w:jc w:val="center"/>
          <w:tblCellMar>
            <w:top w:w="57" w:type="dxa"/>
            <w:bottom w:w="57" w:type="dxa"/>
          </w:tblCellMar>
        </w:tblPrEx>
        <w:trPr>
          <w:trHeight w:val="461"/>
          <w:jc w:val="center"/>
        </w:trPr>
        <w:tc>
          <w:tcPr>
            <w:tcW w:w="10137" w:type="dxa"/>
            <w:gridSpan w:val="3"/>
            <w:tcBorders>
              <w:top w:val="single" w:sz="18" w:space="0" w:color="auto"/>
            </w:tcBorders>
          </w:tcPr>
          <w:p w:rsidR="00880E11" w:rsidRPr="001C18DD" w:rsidRDefault="00880E11" w:rsidP="00964EC2">
            <w:pPr>
              <w:jc w:val="right"/>
            </w:pPr>
            <w:r>
              <w:rPr>
                <w:sz w:val="22"/>
                <w:szCs w:val="22"/>
              </w:rPr>
              <w:t>433030, Ульяновская обл.</w:t>
            </w:r>
            <w:proofErr w:type="gramStart"/>
            <w:r>
              <w:rPr>
                <w:sz w:val="22"/>
                <w:szCs w:val="22"/>
              </w:rPr>
              <w:t>,  г.</w:t>
            </w:r>
            <w:proofErr w:type="gramEnd"/>
            <w:r>
              <w:rPr>
                <w:sz w:val="22"/>
                <w:szCs w:val="22"/>
              </w:rPr>
              <w:t xml:space="preserve"> Инза, ул. Железной Дивизии, д.38, Тел: 8-937-875-77-17</w:t>
            </w:r>
            <w:r w:rsidRPr="001C18DD">
              <w:rPr>
                <w:sz w:val="22"/>
                <w:szCs w:val="22"/>
              </w:rPr>
              <w:t xml:space="preserve"> </w:t>
            </w:r>
          </w:p>
          <w:p w:rsidR="00880E11" w:rsidRPr="001C18DD" w:rsidRDefault="00880E11" w:rsidP="00964EC2">
            <w:pPr>
              <w:jc w:val="right"/>
            </w:pPr>
          </w:p>
          <w:p w:rsidR="00880E11" w:rsidRPr="00B669E2" w:rsidRDefault="00880E11" w:rsidP="00964EC2">
            <w:pPr>
              <w:jc w:val="center"/>
              <w:rPr>
                <w:sz w:val="24"/>
                <w:szCs w:val="24"/>
              </w:rPr>
            </w:pPr>
          </w:p>
        </w:tc>
      </w:tr>
    </w:tbl>
    <w:p w:rsidR="00880E11" w:rsidRDefault="00880E11" w:rsidP="00880E11">
      <w:pPr>
        <w:pStyle w:val="a3"/>
        <w:ind w:left="567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 ПЛАНИРОВКИ И ПРОЕКТ МЕЖЕВАНИЯ ТЕРРИТОРИИ ПО ОБЪЕКТУ:</w:t>
      </w:r>
    </w:p>
    <w:p w:rsidR="00880E11" w:rsidRPr="00826F4F" w:rsidRDefault="0050498E" w:rsidP="00880E11">
      <w:pPr>
        <w:pStyle w:val="a3"/>
        <w:ind w:left="567" w:firstLine="0"/>
        <w:jc w:val="center"/>
        <w:rPr>
          <w:b/>
          <w:sz w:val="32"/>
          <w:szCs w:val="32"/>
        </w:rPr>
      </w:pPr>
      <w:r>
        <w:rPr>
          <w:rFonts w:eastAsiaTheme="minorHAnsi"/>
          <w:color w:val="000000"/>
          <w:sz w:val="36"/>
          <w:szCs w:val="36"/>
          <w:lang w:eastAsia="en-US"/>
        </w:rPr>
        <w:t>"</w:t>
      </w:r>
      <w:r w:rsidR="00314A60">
        <w:rPr>
          <w:rFonts w:eastAsiaTheme="minorHAnsi"/>
          <w:color w:val="000000"/>
          <w:sz w:val="36"/>
          <w:szCs w:val="36"/>
          <w:lang w:eastAsia="en-US"/>
        </w:rPr>
        <w:t>Распределительные</w:t>
      </w:r>
      <w:r>
        <w:rPr>
          <w:rFonts w:eastAsiaTheme="minorHAnsi"/>
          <w:color w:val="000000"/>
          <w:sz w:val="36"/>
          <w:szCs w:val="36"/>
          <w:lang w:eastAsia="en-US"/>
        </w:rPr>
        <w:t xml:space="preserve"> газопровод</w:t>
      </w:r>
      <w:r w:rsidR="00314A60">
        <w:rPr>
          <w:rFonts w:eastAsiaTheme="minorHAnsi"/>
          <w:color w:val="000000"/>
          <w:sz w:val="36"/>
          <w:szCs w:val="36"/>
          <w:lang w:eastAsia="en-US"/>
        </w:rPr>
        <w:t xml:space="preserve">ы по населенным пунктам </w:t>
      </w:r>
      <w:proofErr w:type="spellStart"/>
      <w:r w:rsidR="00314A60">
        <w:rPr>
          <w:rFonts w:eastAsiaTheme="minorHAnsi"/>
          <w:color w:val="000000"/>
          <w:sz w:val="36"/>
          <w:szCs w:val="36"/>
          <w:lang w:eastAsia="en-US"/>
        </w:rPr>
        <w:t>с.Закомелье</w:t>
      </w:r>
      <w:proofErr w:type="spellEnd"/>
      <w:r w:rsidR="00314A60">
        <w:rPr>
          <w:rFonts w:eastAsiaTheme="minorHAnsi"/>
          <w:color w:val="000000"/>
          <w:sz w:val="36"/>
          <w:szCs w:val="36"/>
          <w:lang w:eastAsia="en-US"/>
        </w:rPr>
        <w:t xml:space="preserve"> </w:t>
      </w:r>
      <w:proofErr w:type="spellStart"/>
      <w:r w:rsidR="00314A60">
        <w:rPr>
          <w:rFonts w:eastAsiaTheme="minorHAnsi"/>
          <w:color w:val="000000"/>
          <w:sz w:val="36"/>
          <w:szCs w:val="36"/>
          <w:lang w:eastAsia="en-US"/>
        </w:rPr>
        <w:t>с.Ярышево</w:t>
      </w:r>
      <w:proofErr w:type="spellEnd"/>
      <w:r w:rsidR="00314A60">
        <w:rPr>
          <w:rFonts w:eastAsiaTheme="minorHAnsi"/>
          <w:color w:val="000000"/>
          <w:sz w:val="36"/>
          <w:szCs w:val="36"/>
          <w:lang w:eastAsia="en-US"/>
        </w:rPr>
        <w:t xml:space="preserve"> </w:t>
      </w:r>
      <w:proofErr w:type="spellStart"/>
      <w:r w:rsidR="00314A60">
        <w:rPr>
          <w:rFonts w:eastAsiaTheme="minorHAnsi"/>
          <w:color w:val="000000"/>
          <w:sz w:val="36"/>
          <w:szCs w:val="36"/>
          <w:lang w:eastAsia="en-US"/>
        </w:rPr>
        <w:t>Гаврилово</w:t>
      </w:r>
      <w:proofErr w:type="spellEnd"/>
      <w:r w:rsidR="00314A60">
        <w:rPr>
          <w:rFonts w:eastAsiaTheme="minorHAnsi"/>
          <w:color w:val="000000"/>
          <w:sz w:val="36"/>
          <w:szCs w:val="36"/>
          <w:lang w:eastAsia="en-US"/>
        </w:rPr>
        <w:t>-Посадского муниципального района</w:t>
      </w:r>
      <w:r>
        <w:rPr>
          <w:rFonts w:eastAsiaTheme="minorHAnsi"/>
          <w:color w:val="000000"/>
          <w:sz w:val="36"/>
          <w:szCs w:val="36"/>
          <w:lang w:eastAsia="en-US"/>
        </w:rPr>
        <w:t xml:space="preserve"> Ивановской области" </w:t>
      </w:r>
    </w:p>
    <w:p w:rsidR="00880E11" w:rsidRDefault="00880E11" w:rsidP="00880E11">
      <w:pPr>
        <w:spacing w:line="276" w:lineRule="auto"/>
        <w:ind w:left="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95010" cy="3122930"/>
            <wp:effectExtent l="19050" t="19050" r="15240" b="20320"/>
            <wp:docPr id="2" name="Рисунок 1" descr="D:\работа\ЦентрГрадПроект\ППТ\Курбатовское СП\Ol_mp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работа\ЦентрГрадПроект\ППТ\Курбатовское СП\Ol_mp_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0000"/>
                    </a:blip>
                    <a:srcRect l="8176" t="1860" b="31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010" cy="312293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80E11" w:rsidRDefault="00880E11" w:rsidP="00880E11">
      <w:pPr>
        <w:spacing w:line="276" w:lineRule="auto"/>
        <w:ind w:left="567"/>
        <w:jc w:val="center"/>
        <w:rPr>
          <w:b/>
          <w:sz w:val="32"/>
          <w:szCs w:val="32"/>
        </w:rPr>
      </w:pPr>
    </w:p>
    <w:p w:rsidR="00880E11" w:rsidRDefault="00880E11" w:rsidP="00880E11">
      <w:pPr>
        <w:pStyle w:val="1"/>
        <w:widowControl/>
        <w:numPr>
          <w:ilvl w:val="0"/>
          <w:numId w:val="0"/>
        </w:num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1. Проект </w:t>
      </w:r>
      <w:r w:rsidR="00CD29D6">
        <w:rPr>
          <w:b/>
          <w:sz w:val="28"/>
          <w:szCs w:val="28"/>
        </w:rPr>
        <w:t xml:space="preserve">межевания территории </w:t>
      </w:r>
      <w:r>
        <w:rPr>
          <w:b/>
          <w:sz w:val="28"/>
          <w:szCs w:val="28"/>
        </w:rPr>
        <w:t>линейного объекта.</w:t>
      </w:r>
      <w:r w:rsidR="007C31DC">
        <w:rPr>
          <w:b/>
          <w:sz w:val="28"/>
          <w:szCs w:val="28"/>
        </w:rPr>
        <w:t xml:space="preserve"> Основная часть.</w:t>
      </w:r>
    </w:p>
    <w:p w:rsidR="00880E11" w:rsidRDefault="00880E11" w:rsidP="00880E11">
      <w:pPr>
        <w:spacing w:line="276" w:lineRule="auto"/>
        <w:ind w:left="567"/>
        <w:jc w:val="center"/>
        <w:rPr>
          <w:b/>
          <w:sz w:val="32"/>
          <w:szCs w:val="32"/>
        </w:rPr>
      </w:pPr>
    </w:p>
    <w:p w:rsidR="00BF47AC" w:rsidRDefault="00BF47AC" w:rsidP="00880E11">
      <w:pPr>
        <w:spacing w:line="276" w:lineRule="auto"/>
        <w:ind w:left="567"/>
        <w:jc w:val="center"/>
        <w:rPr>
          <w:b/>
          <w:sz w:val="32"/>
          <w:szCs w:val="32"/>
        </w:rPr>
      </w:pPr>
    </w:p>
    <w:p w:rsidR="00BF47AC" w:rsidRDefault="00BF47AC" w:rsidP="00880E11">
      <w:pPr>
        <w:spacing w:line="276" w:lineRule="auto"/>
        <w:ind w:left="567"/>
        <w:jc w:val="center"/>
        <w:rPr>
          <w:b/>
          <w:sz w:val="32"/>
          <w:szCs w:val="32"/>
        </w:rPr>
      </w:pPr>
    </w:p>
    <w:p w:rsidR="00880E11" w:rsidRDefault="00880E11" w:rsidP="00880E11">
      <w:pPr>
        <w:spacing w:line="276" w:lineRule="auto"/>
        <w:ind w:left="567"/>
        <w:jc w:val="center"/>
        <w:rPr>
          <w:b/>
          <w:sz w:val="32"/>
          <w:szCs w:val="32"/>
        </w:rPr>
      </w:pPr>
    </w:p>
    <w:p w:rsidR="00880E11" w:rsidRPr="00EE7F79" w:rsidRDefault="00314A60" w:rsidP="00880E11">
      <w:pPr>
        <w:spacing w:line="276" w:lineRule="auto"/>
        <w:ind w:left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11</w:t>
      </w:r>
      <w:r w:rsidR="000C3A21">
        <w:rPr>
          <w:b/>
          <w:sz w:val="32"/>
          <w:szCs w:val="32"/>
        </w:rPr>
        <w:t>-2019</w:t>
      </w:r>
      <w:r w:rsidR="00880E11">
        <w:rPr>
          <w:b/>
          <w:sz w:val="32"/>
          <w:szCs w:val="32"/>
        </w:rPr>
        <w:t>-ППТ-ПМТ</w:t>
      </w:r>
    </w:p>
    <w:p w:rsidR="00880E11" w:rsidRPr="00BF1D77" w:rsidRDefault="00880E11" w:rsidP="00880E11">
      <w:pPr>
        <w:spacing w:line="276" w:lineRule="auto"/>
        <w:rPr>
          <w:sz w:val="24"/>
          <w:szCs w:val="24"/>
        </w:rPr>
      </w:pPr>
    </w:p>
    <w:p w:rsidR="00880E11" w:rsidRPr="00BF1D77" w:rsidRDefault="00880E11" w:rsidP="00880E11">
      <w:pPr>
        <w:spacing w:line="276" w:lineRule="auto"/>
        <w:rPr>
          <w:sz w:val="24"/>
          <w:szCs w:val="24"/>
        </w:rPr>
      </w:pPr>
    </w:p>
    <w:p w:rsidR="00880E11" w:rsidRPr="00BF1D77" w:rsidRDefault="00880E11" w:rsidP="00880E11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  <w:r w:rsidRPr="00BF1D77">
        <w:rPr>
          <w:sz w:val="24"/>
          <w:szCs w:val="24"/>
        </w:rPr>
        <w:t>01</w:t>
      </w:r>
      <w:r w:rsidR="000C3A21">
        <w:rPr>
          <w:sz w:val="24"/>
          <w:szCs w:val="24"/>
        </w:rPr>
        <w:t>9</w:t>
      </w:r>
      <w:r w:rsidRPr="00BF1D77">
        <w:rPr>
          <w:sz w:val="24"/>
          <w:szCs w:val="24"/>
        </w:rPr>
        <w:br w:type="page"/>
      </w:r>
    </w:p>
    <w:p w:rsidR="00880E11" w:rsidRPr="004D13FB" w:rsidRDefault="00880E11" w:rsidP="00880E11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ООО «Вертикаль»</w:t>
      </w:r>
    </w:p>
    <w:p w:rsidR="00880E11" w:rsidRDefault="00810C3B" w:rsidP="00880E11">
      <w:pPr>
        <w:pStyle w:val="2"/>
        <w:spacing w:before="100" w:after="100"/>
        <w:rPr>
          <w:bCs w:val="0"/>
          <w:caps/>
        </w:rPr>
      </w:pPr>
      <w:bookmarkStart w:id="0" w:name="_Toc465629129"/>
      <w:r>
        <w:rPr>
          <w:noProof/>
          <w:lang w:eastAsia="ru-RU"/>
        </w:rPr>
        <w:pict>
          <v:line id="Line 15" o:spid="_x0000_s1026" style="position:absolute;left:0;text-align:left;z-index:251660288;visibility:visible" from="73.35pt,6.55pt" to="433.3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" o:allowincell="f" strokeweight="2pt"/>
        </w:pict>
      </w:r>
      <w:bookmarkEnd w:id="0"/>
    </w:p>
    <w:p w:rsidR="00880E11" w:rsidRDefault="00880E11" w:rsidP="00880E11">
      <w:pPr>
        <w:jc w:val="center"/>
        <w:rPr>
          <w:rFonts w:ascii="Arial" w:hAnsi="Arial"/>
        </w:rPr>
      </w:pPr>
    </w:p>
    <w:p w:rsidR="00880E11" w:rsidRDefault="00880E11" w:rsidP="00880E11">
      <w:pPr>
        <w:ind w:right="141"/>
      </w:pPr>
    </w:p>
    <w:p w:rsidR="00880E11" w:rsidRDefault="00880E11" w:rsidP="00880E11">
      <w:pPr>
        <w:ind w:right="141"/>
      </w:pPr>
    </w:p>
    <w:p w:rsidR="00880E11" w:rsidRDefault="00880E11" w:rsidP="00880E11">
      <w:pPr>
        <w:ind w:right="141"/>
      </w:pPr>
    </w:p>
    <w:p w:rsidR="00880E11" w:rsidRDefault="00880E11" w:rsidP="00880E11">
      <w:pPr>
        <w:ind w:right="141"/>
      </w:pPr>
    </w:p>
    <w:p w:rsidR="00880E11" w:rsidRDefault="00880E11" w:rsidP="00880E11">
      <w:pPr>
        <w:ind w:right="141"/>
      </w:pPr>
    </w:p>
    <w:p w:rsidR="00880E11" w:rsidRDefault="00880E11" w:rsidP="00880E11">
      <w:pPr>
        <w:ind w:left="567" w:right="141"/>
        <w:rPr>
          <w:b/>
          <w:sz w:val="40"/>
        </w:rPr>
      </w:pPr>
    </w:p>
    <w:p w:rsidR="00880E11" w:rsidRDefault="00880E11" w:rsidP="00880E11">
      <w:pPr>
        <w:pStyle w:val="a3"/>
        <w:ind w:left="567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ПРОЕКТ ПЛАНИРОВКИ И ПРОЕКТ МЕЖЕВАНИЯ ТЕРРИТОРИИ ПО ОБЪЕКТУ: </w:t>
      </w:r>
    </w:p>
    <w:p w:rsidR="00314A60" w:rsidRPr="00826F4F" w:rsidRDefault="00314A60" w:rsidP="00314A60">
      <w:pPr>
        <w:pStyle w:val="a3"/>
        <w:ind w:left="567" w:firstLine="0"/>
        <w:jc w:val="center"/>
        <w:rPr>
          <w:b/>
          <w:sz w:val="32"/>
          <w:szCs w:val="32"/>
        </w:rPr>
      </w:pPr>
      <w:r>
        <w:rPr>
          <w:rFonts w:eastAsiaTheme="minorHAnsi"/>
          <w:color w:val="000000"/>
          <w:sz w:val="36"/>
          <w:szCs w:val="36"/>
          <w:lang w:eastAsia="en-US"/>
        </w:rPr>
        <w:t xml:space="preserve">"Распределительные газопроводы по населенным пунктам </w:t>
      </w:r>
      <w:proofErr w:type="spellStart"/>
      <w:r>
        <w:rPr>
          <w:rFonts w:eastAsiaTheme="minorHAnsi"/>
          <w:color w:val="000000"/>
          <w:sz w:val="36"/>
          <w:szCs w:val="36"/>
          <w:lang w:eastAsia="en-US"/>
        </w:rPr>
        <w:t>с.Закомелье</w:t>
      </w:r>
      <w:proofErr w:type="spellEnd"/>
      <w:r>
        <w:rPr>
          <w:rFonts w:eastAsiaTheme="minorHAnsi"/>
          <w:color w:val="000000"/>
          <w:sz w:val="36"/>
          <w:szCs w:val="36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sz w:val="36"/>
          <w:szCs w:val="36"/>
          <w:lang w:eastAsia="en-US"/>
        </w:rPr>
        <w:t>с.Ярышево</w:t>
      </w:r>
      <w:proofErr w:type="spellEnd"/>
      <w:r>
        <w:rPr>
          <w:rFonts w:eastAsiaTheme="minorHAnsi"/>
          <w:color w:val="000000"/>
          <w:sz w:val="36"/>
          <w:szCs w:val="36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sz w:val="36"/>
          <w:szCs w:val="36"/>
          <w:lang w:eastAsia="en-US"/>
        </w:rPr>
        <w:t>Гаврилово</w:t>
      </w:r>
      <w:proofErr w:type="spellEnd"/>
      <w:r>
        <w:rPr>
          <w:rFonts w:eastAsiaTheme="minorHAnsi"/>
          <w:color w:val="000000"/>
          <w:sz w:val="36"/>
          <w:szCs w:val="36"/>
          <w:lang w:eastAsia="en-US"/>
        </w:rPr>
        <w:t xml:space="preserve">-Посадского муниципального района Ивановской области" </w:t>
      </w:r>
    </w:p>
    <w:p w:rsidR="00BF47AC" w:rsidRDefault="00BF47AC" w:rsidP="00CD29D6">
      <w:pPr>
        <w:pStyle w:val="1"/>
        <w:widowControl/>
        <w:numPr>
          <w:ilvl w:val="0"/>
          <w:numId w:val="0"/>
        </w:numPr>
        <w:ind w:left="567"/>
        <w:jc w:val="center"/>
        <w:rPr>
          <w:b/>
          <w:sz w:val="28"/>
          <w:szCs w:val="28"/>
        </w:rPr>
      </w:pPr>
    </w:p>
    <w:p w:rsidR="00BF47AC" w:rsidRDefault="00BF47AC" w:rsidP="00CD29D6">
      <w:pPr>
        <w:pStyle w:val="1"/>
        <w:widowControl/>
        <w:numPr>
          <w:ilvl w:val="0"/>
          <w:numId w:val="0"/>
        </w:numPr>
        <w:ind w:left="567"/>
        <w:jc w:val="center"/>
        <w:rPr>
          <w:b/>
          <w:sz w:val="28"/>
          <w:szCs w:val="28"/>
        </w:rPr>
      </w:pPr>
    </w:p>
    <w:p w:rsidR="00314A60" w:rsidRDefault="00314A60" w:rsidP="00CD29D6">
      <w:pPr>
        <w:pStyle w:val="1"/>
        <w:widowControl/>
        <w:numPr>
          <w:ilvl w:val="0"/>
          <w:numId w:val="0"/>
        </w:numPr>
        <w:ind w:left="567"/>
        <w:jc w:val="center"/>
        <w:rPr>
          <w:b/>
          <w:sz w:val="28"/>
          <w:szCs w:val="28"/>
        </w:rPr>
      </w:pPr>
      <w:bookmarkStart w:id="1" w:name="_GoBack"/>
      <w:bookmarkEnd w:id="1"/>
    </w:p>
    <w:p w:rsidR="00BF47AC" w:rsidRDefault="00BF47AC" w:rsidP="00CD29D6">
      <w:pPr>
        <w:pStyle w:val="1"/>
        <w:widowControl/>
        <w:numPr>
          <w:ilvl w:val="0"/>
          <w:numId w:val="0"/>
        </w:numPr>
        <w:ind w:left="567"/>
        <w:jc w:val="center"/>
        <w:rPr>
          <w:b/>
          <w:sz w:val="28"/>
          <w:szCs w:val="28"/>
        </w:rPr>
      </w:pPr>
    </w:p>
    <w:p w:rsidR="00CD29D6" w:rsidRDefault="00CD29D6" w:rsidP="00CD29D6">
      <w:pPr>
        <w:pStyle w:val="1"/>
        <w:widowControl/>
        <w:numPr>
          <w:ilvl w:val="0"/>
          <w:numId w:val="0"/>
        </w:num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1. Проект межевания территории линейного объекта. Основная часть.</w:t>
      </w:r>
    </w:p>
    <w:p w:rsidR="00880E11" w:rsidRPr="0026397F" w:rsidRDefault="00880E11" w:rsidP="00880E11">
      <w:pPr>
        <w:spacing w:line="276" w:lineRule="auto"/>
        <w:ind w:left="567"/>
        <w:jc w:val="center"/>
        <w:rPr>
          <w:b/>
          <w:sz w:val="28"/>
          <w:szCs w:val="28"/>
        </w:rPr>
      </w:pPr>
    </w:p>
    <w:p w:rsidR="00880E11" w:rsidRDefault="00880E11" w:rsidP="00880E11">
      <w:pPr>
        <w:pStyle w:val="10"/>
        <w:ind w:left="567"/>
      </w:pPr>
    </w:p>
    <w:p w:rsidR="00880E11" w:rsidRDefault="00880E11" w:rsidP="00880E11">
      <w:pPr>
        <w:ind w:left="567"/>
      </w:pPr>
    </w:p>
    <w:p w:rsidR="00880E11" w:rsidRDefault="00880E11" w:rsidP="00880E11">
      <w:pPr>
        <w:pStyle w:val="a3"/>
        <w:ind w:left="567" w:firstLine="0"/>
      </w:pPr>
    </w:p>
    <w:p w:rsidR="00880E11" w:rsidRDefault="00880E11" w:rsidP="00880E11">
      <w:pPr>
        <w:pStyle w:val="a3"/>
        <w:ind w:left="567" w:firstLine="0"/>
      </w:pPr>
    </w:p>
    <w:p w:rsidR="00880E11" w:rsidRPr="00EE7F79" w:rsidRDefault="00314A60" w:rsidP="00880E11">
      <w:pPr>
        <w:spacing w:line="276" w:lineRule="auto"/>
        <w:ind w:left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11</w:t>
      </w:r>
      <w:r w:rsidR="000C3A21">
        <w:rPr>
          <w:b/>
          <w:sz w:val="32"/>
          <w:szCs w:val="32"/>
        </w:rPr>
        <w:t>-2019</w:t>
      </w:r>
      <w:r w:rsidR="00880E11">
        <w:rPr>
          <w:b/>
          <w:sz w:val="32"/>
          <w:szCs w:val="32"/>
        </w:rPr>
        <w:t>-ППТ-ПМТ</w:t>
      </w:r>
    </w:p>
    <w:p w:rsidR="00880E11" w:rsidRDefault="00880E11" w:rsidP="00880E11"/>
    <w:p w:rsidR="00880E11" w:rsidRDefault="00880E11" w:rsidP="00880E11">
      <w:pPr>
        <w:tabs>
          <w:tab w:val="left" w:pos="5927"/>
        </w:tabs>
      </w:pPr>
      <w:r>
        <w:tab/>
      </w:r>
    </w:p>
    <w:p w:rsidR="00880E11" w:rsidRDefault="00880E11" w:rsidP="00880E11"/>
    <w:p w:rsidR="00880E11" w:rsidRDefault="00880E11" w:rsidP="00880E11"/>
    <w:p w:rsidR="00880E11" w:rsidRDefault="00880E11" w:rsidP="00880E11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278984</wp:posOffset>
            </wp:positionH>
            <wp:positionV relativeFrom="paragraph">
              <wp:posOffset>121197</wp:posOffset>
            </wp:positionV>
            <wp:extent cx="4884026" cy="1765738"/>
            <wp:effectExtent l="19050" t="0" r="0" b="0"/>
            <wp:wrapNone/>
            <wp:docPr id="15" name="Рисунок 15" descr="D:\Работа\Кузоватовский район\Еделевское МО\с.Красная Балтия\Красная Балтия\Новый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Работа\Кузоватовский район\Еделевское МО\с.Красная Балтия\Красная Балтия\Новый рисунок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026" cy="1765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0E11" w:rsidRDefault="00880E11" w:rsidP="00880E11"/>
    <w:p w:rsidR="00880E11" w:rsidRDefault="00880E11" w:rsidP="00880E11"/>
    <w:tbl>
      <w:tblPr>
        <w:tblpPr w:leftFromText="180" w:rightFromText="180" w:vertAnchor="text" w:horzAnchor="page" w:tblpX="2329" w:tblpY="135"/>
        <w:tblW w:w="0" w:type="auto"/>
        <w:tblLayout w:type="fixed"/>
        <w:tblLook w:val="0000" w:firstRow="0" w:lastRow="0" w:firstColumn="0" w:lastColumn="0" w:noHBand="0" w:noVBand="0"/>
      </w:tblPr>
      <w:tblGrid>
        <w:gridCol w:w="4394"/>
        <w:gridCol w:w="1243"/>
        <w:gridCol w:w="2409"/>
      </w:tblGrid>
      <w:tr w:rsidR="00880E11" w:rsidRPr="00B669E2" w:rsidTr="00964EC2">
        <w:trPr>
          <w:trHeight w:val="249"/>
        </w:trPr>
        <w:tc>
          <w:tcPr>
            <w:tcW w:w="4394" w:type="dxa"/>
          </w:tcPr>
          <w:p w:rsidR="00880E11" w:rsidRPr="00B669E2" w:rsidRDefault="00880E11" w:rsidP="00964EC2">
            <w:pPr>
              <w:spacing w:after="200"/>
              <w:ind w:right="-108"/>
              <w:rPr>
                <w:i/>
                <w:color w:val="00FF00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669E2">
              <w:rPr>
                <w:sz w:val="24"/>
                <w:szCs w:val="24"/>
              </w:rPr>
              <w:t>иректор</w:t>
            </w:r>
          </w:p>
        </w:tc>
        <w:tc>
          <w:tcPr>
            <w:tcW w:w="1243" w:type="dxa"/>
          </w:tcPr>
          <w:p w:rsidR="00880E11" w:rsidRPr="00B669E2" w:rsidRDefault="00880E11" w:rsidP="00964EC2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80E11" w:rsidRPr="00B669E2" w:rsidRDefault="00880E11" w:rsidP="00964EC2">
            <w:pPr>
              <w:spacing w:after="200"/>
              <w:rPr>
                <w:i/>
                <w:color w:val="00FF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Саратцев</w:t>
            </w:r>
            <w:proofErr w:type="spellEnd"/>
            <w:r>
              <w:rPr>
                <w:sz w:val="24"/>
                <w:szCs w:val="24"/>
              </w:rPr>
              <w:t xml:space="preserve"> Д.В</w:t>
            </w:r>
            <w:r w:rsidRPr="00B669E2">
              <w:rPr>
                <w:sz w:val="24"/>
                <w:szCs w:val="24"/>
              </w:rPr>
              <w:t>.</w:t>
            </w:r>
          </w:p>
        </w:tc>
      </w:tr>
      <w:tr w:rsidR="00880E11" w:rsidRPr="00B669E2" w:rsidTr="00964EC2">
        <w:trPr>
          <w:trHeight w:val="350"/>
        </w:trPr>
        <w:tc>
          <w:tcPr>
            <w:tcW w:w="4394" w:type="dxa"/>
          </w:tcPr>
          <w:p w:rsidR="00880E11" w:rsidRDefault="00880E11" w:rsidP="00964EC2">
            <w:pPr>
              <w:spacing w:after="20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отдела подготовки градостроительной документации </w:t>
            </w:r>
          </w:p>
        </w:tc>
        <w:tc>
          <w:tcPr>
            <w:tcW w:w="1243" w:type="dxa"/>
          </w:tcPr>
          <w:p w:rsidR="00880E11" w:rsidRDefault="00880E11" w:rsidP="00964EC2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80E11" w:rsidRDefault="00880E11" w:rsidP="00964EC2">
            <w:pPr>
              <w:spacing w:after="20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Сандрейкина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</w:tc>
      </w:tr>
      <w:tr w:rsidR="00880E11" w:rsidRPr="00B669E2" w:rsidTr="00964EC2">
        <w:tc>
          <w:tcPr>
            <w:tcW w:w="4394" w:type="dxa"/>
          </w:tcPr>
          <w:p w:rsidR="00880E11" w:rsidRDefault="00880E11" w:rsidP="00964EC2">
            <w:pPr>
              <w:spacing w:after="20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 инженер проекта</w:t>
            </w:r>
          </w:p>
        </w:tc>
        <w:tc>
          <w:tcPr>
            <w:tcW w:w="1243" w:type="dxa"/>
          </w:tcPr>
          <w:p w:rsidR="00880E11" w:rsidRDefault="00880E11" w:rsidP="00964EC2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80E11" w:rsidRDefault="00880E11" w:rsidP="00964EC2">
            <w:pPr>
              <w:spacing w:after="20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Сандрейкина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</w:tc>
      </w:tr>
      <w:tr w:rsidR="00880E11" w:rsidRPr="00B669E2" w:rsidTr="00964EC2">
        <w:tc>
          <w:tcPr>
            <w:tcW w:w="4394" w:type="dxa"/>
          </w:tcPr>
          <w:p w:rsidR="00880E11" w:rsidRPr="00B669E2" w:rsidRDefault="00880E11" w:rsidP="00964EC2">
            <w:pPr>
              <w:spacing w:after="200"/>
              <w:ind w:right="-108"/>
              <w:rPr>
                <w:i/>
                <w:color w:val="00FF00"/>
                <w:sz w:val="24"/>
                <w:szCs w:val="24"/>
              </w:rPr>
            </w:pPr>
          </w:p>
        </w:tc>
        <w:tc>
          <w:tcPr>
            <w:tcW w:w="1243" w:type="dxa"/>
          </w:tcPr>
          <w:p w:rsidR="00880E11" w:rsidRPr="00B669E2" w:rsidRDefault="00880E11" w:rsidP="00964EC2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880E11" w:rsidRPr="00B669E2" w:rsidRDefault="00880E11" w:rsidP="00964EC2">
            <w:pPr>
              <w:spacing w:after="200"/>
              <w:rPr>
                <w:i/>
                <w:color w:val="00FF00"/>
                <w:sz w:val="24"/>
                <w:szCs w:val="24"/>
              </w:rPr>
            </w:pPr>
          </w:p>
        </w:tc>
      </w:tr>
    </w:tbl>
    <w:p w:rsidR="00880E11" w:rsidRDefault="00880E11" w:rsidP="00880E11"/>
    <w:p w:rsidR="00880E11" w:rsidRDefault="00880E11" w:rsidP="00880E11"/>
    <w:p w:rsidR="00880E11" w:rsidRDefault="00880E11" w:rsidP="00880E11">
      <w:pPr>
        <w:ind w:right="141"/>
        <w:rPr>
          <w:b/>
          <w:sz w:val="36"/>
        </w:rPr>
      </w:pPr>
    </w:p>
    <w:p w:rsidR="00880E11" w:rsidRDefault="00880E11" w:rsidP="00880E11">
      <w:pPr>
        <w:rPr>
          <w:b/>
          <w:sz w:val="40"/>
        </w:rPr>
      </w:pPr>
    </w:p>
    <w:p w:rsidR="00880E11" w:rsidRDefault="00880E11" w:rsidP="00880E11"/>
    <w:p w:rsidR="00880E11" w:rsidRDefault="00880E11" w:rsidP="00880E11"/>
    <w:p w:rsidR="00880E11" w:rsidRDefault="00880E11" w:rsidP="00880E11"/>
    <w:p w:rsidR="00880E11" w:rsidRDefault="00880E11" w:rsidP="00880E11">
      <w:pPr>
        <w:ind w:right="141"/>
        <w:jc w:val="center"/>
        <w:rPr>
          <w:rFonts w:ascii="Arial" w:hAnsi="Arial"/>
        </w:rPr>
      </w:pPr>
    </w:p>
    <w:p w:rsidR="00880E11" w:rsidRDefault="00880E11" w:rsidP="00880E11">
      <w:pPr>
        <w:ind w:right="141"/>
        <w:jc w:val="center"/>
        <w:rPr>
          <w:rFonts w:ascii="Arial" w:hAnsi="Arial"/>
        </w:rPr>
      </w:pPr>
    </w:p>
    <w:p w:rsidR="00880E11" w:rsidRDefault="00880E11" w:rsidP="00880E11">
      <w:pPr>
        <w:ind w:right="141"/>
        <w:jc w:val="center"/>
        <w:rPr>
          <w:rFonts w:ascii="Arial" w:hAnsi="Arial"/>
        </w:rPr>
      </w:pPr>
    </w:p>
    <w:p w:rsidR="00880E11" w:rsidRPr="00BF1D77" w:rsidRDefault="00880E11" w:rsidP="00880E11">
      <w:pPr>
        <w:spacing w:line="276" w:lineRule="auto"/>
        <w:rPr>
          <w:sz w:val="24"/>
          <w:szCs w:val="24"/>
        </w:rPr>
      </w:pPr>
    </w:p>
    <w:p w:rsidR="00712587" w:rsidRDefault="00880E11" w:rsidP="00880E11">
      <w:pPr>
        <w:spacing w:line="276" w:lineRule="auto"/>
        <w:jc w:val="center"/>
      </w:pPr>
      <w:r w:rsidRPr="00BF1D77">
        <w:rPr>
          <w:sz w:val="24"/>
          <w:szCs w:val="24"/>
        </w:rPr>
        <w:t>201</w:t>
      </w:r>
      <w:r w:rsidR="000C3A21">
        <w:rPr>
          <w:sz w:val="24"/>
          <w:szCs w:val="24"/>
        </w:rPr>
        <w:t>9</w:t>
      </w:r>
      <w:r>
        <w:rPr>
          <w:sz w:val="24"/>
          <w:szCs w:val="24"/>
        </w:rPr>
        <w:t>г.</w:t>
      </w:r>
    </w:p>
    <w:sectPr w:rsidR="00712587" w:rsidSect="00712587"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C3B" w:rsidRDefault="00810C3B" w:rsidP="001B6E22">
      <w:r>
        <w:separator/>
      </w:r>
    </w:p>
  </w:endnote>
  <w:endnote w:type="continuationSeparator" w:id="0">
    <w:p w:rsidR="00810C3B" w:rsidRDefault="00810C3B" w:rsidP="001B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1B8" w:rsidRDefault="00810C3B">
    <w:pPr>
      <w:pStyle w:val="a7"/>
    </w:pPr>
    <w:r>
      <w:rPr>
        <w:noProof/>
      </w:rPr>
      <w:pict>
        <v:group id="_x0000_s2051" style="position:absolute;margin-left:23.85pt;margin-top:587.55pt;width:34.05pt;height:240.95pt;z-index:251662336;mso-position-horizontal-relative:page;mso-position-vertical-relative:page" coordorigin="3402,6237" coordsize="681,4819">
          <v:rect id="_x0000_s2052" style="position:absolute;left:3402;top:7655;width:283;height:1986;mso-position-horizontal-relative:page;mso-position-vertical-relative:page" strokeweight="1.5pt">
            <v:fill opacity="0"/>
            <v:textbox style="layout-flow:vertical;mso-layout-flow-alt:bottom-to-top;mso-next-textbox:#_x0000_s2052" inset="0,0,0,0">
              <w:txbxContent>
                <w:p w:rsidR="008631B8" w:rsidRPr="002076F5" w:rsidRDefault="009A37B0" w:rsidP="00B92236">
                  <w:pPr>
                    <w:jc w:val="center"/>
                  </w:pPr>
                  <w:r w:rsidRPr="002076F5">
                    <w:t>Подпись и дата</w:t>
                  </w:r>
                </w:p>
              </w:txbxContent>
            </v:textbox>
          </v:rect>
          <v:rect id="_x0000_s2053" style="position:absolute;left:3402;top:6237;width:283;height:1417;mso-position-horizontal-relative:page;mso-position-vertical-relative:page" strokeweight="1.5pt">
            <v:fill opacity="0"/>
            <v:textbox style="layout-flow:vertical;mso-layout-flow-alt:bottom-to-top;mso-next-textbox:#_x0000_s2053" inset="0,0,0,0">
              <w:txbxContent>
                <w:p w:rsidR="008631B8" w:rsidRPr="002076F5" w:rsidRDefault="009A37B0" w:rsidP="00B92236">
                  <w:pPr>
                    <w:jc w:val="center"/>
                  </w:pPr>
                  <w:proofErr w:type="spellStart"/>
                  <w:r w:rsidRPr="002076F5">
                    <w:t>Взам</w:t>
                  </w:r>
                  <w:proofErr w:type="spellEnd"/>
                  <w:r w:rsidRPr="002076F5">
                    <w:t>. инв. №</w:t>
                  </w:r>
                </w:p>
              </w:txbxContent>
            </v:textbox>
          </v:rect>
          <v:rect id="_x0000_s2054" style="position:absolute;left:3402;top:9639;width:283;height:1417;mso-position-horizontal-relative:page;mso-position-vertical-relative:page" strokeweight="1.5pt">
            <v:fill opacity="0"/>
            <v:textbox style="layout-flow:vertical;mso-layout-flow-alt:bottom-to-top;mso-next-textbox:#_x0000_s2054" inset="0,0,0,0">
              <w:txbxContent>
                <w:p w:rsidR="008631B8" w:rsidRPr="002076F5" w:rsidRDefault="009A37B0" w:rsidP="00B92236">
                  <w:pPr>
                    <w:jc w:val="center"/>
                  </w:pPr>
                  <w:r w:rsidRPr="002076F5">
                    <w:t>Инв. № подл.</w:t>
                  </w:r>
                </w:p>
              </w:txbxContent>
            </v:textbox>
          </v:rect>
          <v:rect id="_x0000_s2055" style="position:absolute;left:3686;top:6237;width:397;height:1417;mso-position-horizontal-relative:page;mso-position-vertical-relative:page" strokeweight="1.5pt">
            <v:fill opacity="0"/>
            <v:textbox style="layout-flow:vertical;mso-layout-flow-alt:bottom-to-top;mso-next-textbox:#_x0000_s2055" inset="0,0,0,0">
              <w:txbxContent>
                <w:p w:rsidR="008631B8" w:rsidRPr="00852972" w:rsidRDefault="00810C3B" w:rsidP="00B92236"/>
              </w:txbxContent>
            </v:textbox>
          </v:rect>
          <v:rect id="_x0000_s2056" style="position:absolute;left:3686;top:7655;width:397;height:1986;mso-position-horizontal-relative:page;mso-position-vertical-relative:page" strokeweight="1.5pt">
            <v:fill opacity="0"/>
            <v:textbox style="layout-flow:vertical;mso-layout-flow-alt:bottom-to-top;mso-next-textbox:#_x0000_s2056" inset="0,0,0,0">
              <w:txbxContent>
                <w:p w:rsidR="008631B8" w:rsidRPr="00852972" w:rsidRDefault="00810C3B" w:rsidP="00B92236"/>
              </w:txbxContent>
            </v:textbox>
          </v:rect>
          <v:rect id="_x0000_s2057" style="position:absolute;left:3686;top:9639;width:397;height:1417;mso-position-horizontal-relative:page;mso-position-vertical-relative:page" strokeweight="1.5pt">
            <v:fill opacity="0"/>
            <v:textbox style="layout-flow:vertical;mso-layout-flow-alt:bottom-to-top;mso-next-textbox:#_x0000_s2057" inset="0,0,0,0">
              <w:txbxContent>
                <w:p w:rsidR="008631B8" w:rsidRPr="00695632" w:rsidRDefault="00810C3B" w:rsidP="00B92236"/>
              </w:txbxContent>
            </v:textbox>
          </v:rect>
          <w10:wrap anchorx="page" anchory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C3B" w:rsidRDefault="00810C3B" w:rsidP="001B6E22">
      <w:r>
        <w:separator/>
      </w:r>
    </w:p>
  </w:footnote>
  <w:footnote w:type="continuationSeparator" w:id="0">
    <w:p w:rsidR="00810C3B" w:rsidRDefault="00810C3B" w:rsidP="001B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1B8" w:rsidRDefault="00810C3B">
    <w:pPr>
      <w:pStyle w:val="a5"/>
    </w:pPr>
    <w:r>
      <w:rPr>
        <w:noProof/>
      </w:rPr>
      <w:pict>
        <v:rect id="_x0000_s2050" style="position:absolute;margin-left:57.9pt;margin-top:14.95pt;width:524.4pt;height:813.55pt;z-index:-251655168;mso-wrap-distance-left:0;mso-wrap-distance-right:0;mso-position-horizontal-relative:page;mso-position-vertical-relative:page" o:allowincell="f" o:allowoverlap="f" strokeweight="1.5pt">
          <w10:wrap anchorx="page" anchory="page"/>
          <w10:anchorlock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1B8" w:rsidRDefault="00810C3B">
    <w:pPr>
      <w:pStyle w:val="a5"/>
    </w:pPr>
    <w:r>
      <w:rPr>
        <w:noProof/>
      </w:rPr>
      <w:pict>
        <v:rect id="_x0000_s2049" style="position:absolute;margin-left:59.75pt;margin-top:12.15pt;width:524.4pt;height:813.55pt;z-index:-251656192;mso-wrap-distance-left:0;mso-wrap-distance-right:0;mso-position-horizontal-relative:page;mso-position-vertical-relative:page" o:allowincell="f" o:allowoverlap="f" strokeweight="1.5pt">
          <w10:wrap anchorx="page" anchory="page"/>
          <w10:anchorlock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E0B40"/>
    <w:multiLevelType w:val="hybridMultilevel"/>
    <w:tmpl w:val="7FE4AE6C"/>
    <w:lvl w:ilvl="0" w:tplc="67AC9D06">
      <w:start w:val="1"/>
      <w:numFmt w:val="bullet"/>
      <w:pStyle w:val="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E11"/>
    <w:rsid w:val="000C3A21"/>
    <w:rsid w:val="001B6E22"/>
    <w:rsid w:val="002421BD"/>
    <w:rsid w:val="002F47AE"/>
    <w:rsid w:val="00314A60"/>
    <w:rsid w:val="00320E6E"/>
    <w:rsid w:val="0050498E"/>
    <w:rsid w:val="00600A08"/>
    <w:rsid w:val="00712587"/>
    <w:rsid w:val="007C31DC"/>
    <w:rsid w:val="00810C3B"/>
    <w:rsid w:val="00880E11"/>
    <w:rsid w:val="00911CB7"/>
    <w:rsid w:val="009A37B0"/>
    <w:rsid w:val="00B62EC2"/>
    <w:rsid w:val="00BF47AC"/>
    <w:rsid w:val="00CD29D6"/>
    <w:rsid w:val="00D143E0"/>
    <w:rsid w:val="00D552CB"/>
    <w:rsid w:val="00D9469F"/>
    <w:rsid w:val="00F6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074979A9"/>
  <w15:docId w15:val="{D96F6200-3A0D-4680-9A3A-14F79BBAF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E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главы"/>
    <w:basedOn w:val="a"/>
    <w:next w:val="a"/>
    <w:link w:val="11"/>
    <w:autoRedefine/>
    <w:uiPriority w:val="9"/>
    <w:qFormat/>
    <w:rsid w:val="00880E11"/>
    <w:pPr>
      <w:keepNext/>
      <w:keepLines/>
      <w:suppressAutoHyphens/>
      <w:spacing w:line="360" w:lineRule="auto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пункты"/>
    <w:basedOn w:val="a"/>
    <w:next w:val="a"/>
    <w:link w:val="20"/>
    <w:uiPriority w:val="9"/>
    <w:qFormat/>
    <w:rsid w:val="00880E11"/>
    <w:pPr>
      <w:widowControl w:val="0"/>
      <w:spacing w:after="200" w:line="276" w:lineRule="auto"/>
      <w:ind w:firstLine="567"/>
      <w:jc w:val="center"/>
      <w:outlineLvl w:val="1"/>
    </w:pPr>
    <w:rPr>
      <w:b/>
      <w:bCs/>
      <w:sz w:val="24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главы Знак"/>
    <w:basedOn w:val="a0"/>
    <w:link w:val="10"/>
    <w:uiPriority w:val="9"/>
    <w:rsid w:val="00880E11"/>
    <w:rPr>
      <w:rFonts w:ascii="Times New Roman" w:eastAsia="Times New Roman" w:hAnsi="Times New Roman" w:cs="Arial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aliases w:val="пункты Знак"/>
    <w:basedOn w:val="a0"/>
    <w:link w:val="2"/>
    <w:uiPriority w:val="9"/>
    <w:rsid w:val="00880E11"/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a3">
    <w:name w:val="Plain Text"/>
    <w:basedOn w:val="a"/>
    <w:link w:val="a4"/>
    <w:qFormat/>
    <w:rsid w:val="00880E11"/>
    <w:pPr>
      <w:widowControl w:val="0"/>
      <w:spacing w:line="276" w:lineRule="auto"/>
      <w:ind w:firstLine="720"/>
      <w:jc w:val="both"/>
      <w:textboxTightWrap w:val="allLines"/>
    </w:pPr>
    <w:rPr>
      <w:rFonts w:cs="Consolas"/>
      <w:sz w:val="24"/>
      <w:szCs w:val="24"/>
    </w:rPr>
  </w:style>
  <w:style w:type="character" w:customStyle="1" w:styleId="a4">
    <w:name w:val="Текст Знак"/>
    <w:basedOn w:val="a0"/>
    <w:link w:val="a3"/>
    <w:rsid w:val="00880E11"/>
    <w:rPr>
      <w:rFonts w:ascii="Times New Roman" w:eastAsia="Times New Roman" w:hAnsi="Times New Roman" w:cs="Consolas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880E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80E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rsid w:val="00880E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80E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aliases w:val="номера"/>
    <w:link w:val="a9"/>
    <w:uiPriority w:val="99"/>
    <w:qFormat/>
    <w:rsid w:val="00880E11"/>
    <w:pPr>
      <w:widowControl w:val="0"/>
      <w:numPr>
        <w:numId w:val="1"/>
      </w:numPr>
      <w:spacing w:after="0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9">
    <w:name w:val="Без интервала Знак"/>
    <w:aliases w:val="номера Знак"/>
    <w:link w:val="1"/>
    <w:uiPriority w:val="99"/>
    <w:rsid w:val="00880E11"/>
    <w:rPr>
      <w:rFonts w:ascii="Times New Roman" w:eastAsia="Calibri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880E1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0E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</cp:lastModifiedBy>
  <cp:revision>9</cp:revision>
  <dcterms:created xsi:type="dcterms:W3CDTF">2019-01-30T05:20:00Z</dcterms:created>
  <dcterms:modified xsi:type="dcterms:W3CDTF">2019-10-16T11:37:00Z</dcterms:modified>
</cp:coreProperties>
</file>