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454" w:type="dxa"/>
        <w:tblLook w:val="04A0"/>
      </w:tblPr>
      <w:tblGrid>
        <w:gridCol w:w="2766"/>
        <w:gridCol w:w="5670"/>
      </w:tblGrid>
      <w:tr w:rsidR="00512B70" w:rsidRPr="008A094B" w:rsidTr="008A094B">
        <w:trPr>
          <w:trHeight w:val="653"/>
        </w:trPr>
        <w:tc>
          <w:tcPr>
            <w:tcW w:w="2758" w:type="dxa"/>
            <w:vMerge w:val="restart"/>
            <w:shd w:val="clear" w:color="auto" w:fill="auto"/>
          </w:tcPr>
          <w:p w:rsidR="008A094B" w:rsidRPr="008A094B" w:rsidRDefault="00F16377" w:rsidP="008A094B">
            <w:pPr>
              <w:suppressAutoHyphens w:val="0"/>
              <w:spacing w:before="0" w:line="276" w:lineRule="auto"/>
              <w:rPr>
                <w:rFonts w:ascii="Arial Narrow" w:eastAsia="Calibri" w:hAnsi="Arial Narrow" w:cs="Arial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noProof/>
                <w:color w:val="000000"/>
                <w:sz w:val="22"/>
                <w:szCs w:val="22"/>
                <w:lang w:eastAsia="ru-RU"/>
              </w:rPr>
              <w:drawing>
                <wp:inline distT="0" distB="0" distL="0" distR="0">
                  <wp:extent cx="1595120" cy="829310"/>
                  <wp:effectExtent l="19050" t="0" r="5080" b="0"/>
                  <wp:docPr id="1" name="Рисунок 3" descr="Описание: логотип_Приз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логотип_Приз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bottom"/>
          </w:tcPr>
          <w:p w:rsidR="008A094B" w:rsidRPr="008A094B" w:rsidRDefault="008A094B" w:rsidP="008A094B">
            <w:pPr>
              <w:suppressAutoHyphens w:val="0"/>
              <w:spacing w:before="0" w:line="276" w:lineRule="auto"/>
              <w:ind w:left="454"/>
              <w:jc w:val="center"/>
              <w:rPr>
                <w:rFonts w:ascii="PT Sans Narrow" w:eastAsia="Calibri" w:hAnsi="PT Sans Narrow" w:cs="Arial"/>
                <w:b/>
                <w:color w:val="000000"/>
                <w:sz w:val="28"/>
                <w:szCs w:val="28"/>
                <w:lang w:eastAsia="en-US"/>
              </w:rPr>
            </w:pPr>
            <w:r w:rsidRPr="008A094B">
              <w:rPr>
                <w:rFonts w:ascii="PT Sans Narrow" w:eastAsia="Calibri" w:hAnsi="PT Sans Narrow" w:cs="Arial"/>
                <w:b/>
                <w:bCs/>
                <w:iCs/>
                <w:sz w:val="28"/>
                <w:szCs w:val="28"/>
                <w:lang w:eastAsia="en-US"/>
              </w:rPr>
              <w:t>ООО "</w:t>
            </w:r>
            <w:r w:rsidRPr="008A094B">
              <w:rPr>
                <w:rFonts w:ascii="PT Sans Narrow" w:eastAsia="Calibri" w:hAnsi="PT Sans Narrow" w:cs="Arial"/>
                <w:b/>
                <w:color w:val="000000"/>
                <w:sz w:val="28"/>
                <w:szCs w:val="28"/>
                <w:lang w:eastAsia="en-US"/>
              </w:rPr>
              <w:t xml:space="preserve">ПМ </w:t>
            </w:r>
            <w:r w:rsidRPr="008A094B">
              <w:rPr>
                <w:rFonts w:ascii="PT Sans Narrow" w:eastAsia="Calibri" w:hAnsi="PT Sans Narrow" w:cs="Arial"/>
                <w:b/>
                <w:bCs/>
                <w:iCs/>
                <w:sz w:val="28"/>
                <w:szCs w:val="28"/>
                <w:lang w:eastAsia="en-US"/>
              </w:rPr>
              <w:t>"</w:t>
            </w:r>
            <w:r w:rsidRPr="008A094B">
              <w:rPr>
                <w:rFonts w:ascii="PT Sans Narrow" w:eastAsia="Calibri" w:hAnsi="PT Sans Narrow" w:cs="Arial"/>
                <w:b/>
                <w:color w:val="000000"/>
                <w:sz w:val="28"/>
                <w:szCs w:val="28"/>
                <w:lang w:eastAsia="en-US"/>
              </w:rPr>
              <w:t>Призма</w:t>
            </w:r>
            <w:r w:rsidRPr="008A094B">
              <w:rPr>
                <w:rFonts w:ascii="PT Sans Narrow" w:eastAsia="Calibri" w:hAnsi="PT Sans Narrow" w:cs="Arial"/>
                <w:b/>
                <w:bCs/>
                <w:iCs/>
                <w:sz w:val="28"/>
                <w:szCs w:val="28"/>
                <w:lang w:eastAsia="en-US"/>
              </w:rPr>
              <w:t>"</w:t>
            </w:r>
          </w:p>
        </w:tc>
      </w:tr>
      <w:tr w:rsidR="00512B70" w:rsidRPr="008A094B" w:rsidTr="008A094B">
        <w:trPr>
          <w:trHeight w:val="652"/>
        </w:trPr>
        <w:tc>
          <w:tcPr>
            <w:tcW w:w="2758" w:type="dxa"/>
            <w:vMerge/>
            <w:shd w:val="clear" w:color="auto" w:fill="auto"/>
          </w:tcPr>
          <w:p w:rsidR="008A094B" w:rsidRPr="008A094B" w:rsidRDefault="008A094B" w:rsidP="008A094B">
            <w:pPr>
              <w:suppressAutoHyphens w:val="0"/>
              <w:spacing w:before="0" w:line="276" w:lineRule="auto"/>
              <w:rPr>
                <w:rFonts w:ascii="Arial Narrow" w:eastAsia="Calibri" w:hAnsi="Arial Narrow" w:cs="Arial"/>
                <w:b/>
                <w:noProof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vAlign w:val="bottom"/>
          </w:tcPr>
          <w:p w:rsidR="008A094B" w:rsidRPr="008A094B" w:rsidRDefault="008A094B" w:rsidP="008A094B">
            <w:pPr>
              <w:suppressAutoHyphens w:val="0"/>
              <w:spacing w:before="0" w:line="276" w:lineRule="auto"/>
              <w:ind w:left="454"/>
              <w:jc w:val="center"/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</w:pPr>
            <w:r w:rsidRPr="008A094B"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  <w:t xml:space="preserve">Регистрационный номер в реестре саморегулируемой организации </w:t>
            </w:r>
          </w:p>
          <w:p w:rsidR="008A094B" w:rsidRPr="008A094B" w:rsidRDefault="008A094B" w:rsidP="008A094B">
            <w:pPr>
              <w:suppressAutoHyphens w:val="0"/>
              <w:spacing w:before="0" w:line="276" w:lineRule="auto"/>
              <w:ind w:left="454"/>
              <w:jc w:val="center"/>
              <w:rPr>
                <w:rFonts w:ascii="PT Sans Narrow" w:eastAsia="Calibri" w:hAnsi="PT Sans Narrow" w:cs="Arial"/>
                <w:b/>
                <w:color w:val="000000"/>
                <w:sz w:val="26"/>
                <w:szCs w:val="26"/>
                <w:lang w:eastAsia="en-US"/>
              </w:rPr>
            </w:pPr>
            <w:r w:rsidRPr="008A094B"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  <w:t xml:space="preserve">Ассоциация «Региональное Объединение Проектировщиков» </w:t>
            </w:r>
            <w:r w:rsidRPr="008A094B"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  <w:br/>
              <w:t>№ 86  от 29.11.2019г.</w:t>
            </w:r>
          </w:p>
        </w:tc>
      </w:tr>
    </w:tbl>
    <w:p w:rsidR="00BB0C3F" w:rsidRDefault="00BB0C3F"/>
    <w:p w:rsidR="00BB0C3F" w:rsidRDefault="00BB0C3F"/>
    <w:tbl>
      <w:tblPr>
        <w:tblW w:w="8726" w:type="dxa"/>
        <w:tblInd w:w="454" w:type="dxa"/>
        <w:tblLook w:val="04A0"/>
      </w:tblPr>
      <w:tblGrid>
        <w:gridCol w:w="8726"/>
      </w:tblGrid>
      <w:tr w:rsidR="005C0D4D" w:rsidRPr="001B3188" w:rsidTr="008A094B">
        <w:trPr>
          <w:trHeight w:val="653"/>
        </w:trPr>
        <w:tc>
          <w:tcPr>
            <w:tcW w:w="8726" w:type="dxa"/>
            <w:shd w:val="clear" w:color="auto" w:fill="auto"/>
            <w:vAlign w:val="bottom"/>
          </w:tcPr>
          <w:p w:rsidR="005C0D4D" w:rsidRPr="001B3188" w:rsidRDefault="005C0D4D" w:rsidP="0083752B">
            <w:pPr>
              <w:ind w:left="454"/>
              <w:jc w:val="center"/>
              <w:rPr>
                <w:rFonts w:ascii="PT Sans Narrow" w:eastAsia="Calibri" w:hAnsi="PT Sans Narrow" w:cs="Arial"/>
                <w:b/>
                <w:color w:val="000000"/>
                <w:lang w:eastAsia="en-US"/>
              </w:rPr>
            </w:pPr>
          </w:p>
        </w:tc>
      </w:tr>
      <w:tr w:rsidR="005C0D4D" w:rsidRPr="001B3188" w:rsidTr="008A094B">
        <w:trPr>
          <w:trHeight w:val="652"/>
        </w:trPr>
        <w:tc>
          <w:tcPr>
            <w:tcW w:w="8726" w:type="dxa"/>
            <w:shd w:val="clear" w:color="auto" w:fill="auto"/>
            <w:vAlign w:val="bottom"/>
          </w:tcPr>
          <w:p w:rsidR="005C0D4D" w:rsidRPr="001B3188" w:rsidRDefault="005C0D4D" w:rsidP="0083752B">
            <w:pPr>
              <w:ind w:left="454"/>
              <w:jc w:val="center"/>
              <w:rPr>
                <w:rFonts w:ascii="Arial Narrow" w:eastAsia="Calibri" w:hAnsi="Arial Narrow" w:cs="Arial"/>
                <w:b/>
                <w:color w:val="000000"/>
                <w:lang w:eastAsia="en-US"/>
              </w:rPr>
            </w:pPr>
          </w:p>
        </w:tc>
      </w:tr>
    </w:tbl>
    <w:p w:rsidR="00BB0C3F" w:rsidRDefault="00BB0C3F"/>
    <w:p w:rsidR="00BB0C3F" w:rsidRDefault="008A094B">
      <w:pPr>
        <w:ind w:firstLine="180"/>
        <w:rPr>
          <w:b/>
        </w:rPr>
      </w:pPr>
      <w:r>
        <w:pict>
          <v:rect id="_x0000_s1093" style="position:absolute;left:0;text-align:left;margin-left:9.45pt;margin-top:9.75pt;width:472.05pt;height:245.9pt;z-index:-251681280;mso-wrap-style:none;v-text-anchor:middle" strokeweight="3.18mm">
            <v:fill color2="black"/>
            <v:stroke endcap="square"/>
          </v:rect>
        </w:pict>
      </w:r>
      <w:r w:rsidR="00BB0C3F">
        <w:rPr>
          <w:b/>
        </w:rPr>
        <w:tab/>
      </w:r>
    </w:p>
    <w:p w:rsidR="00BB0C3F" w:rsidRDefault="00BB0C3F">
      <w:pPr>
        <w:rPr>
          <w:lang w:val="ru-RU"/>
        </w:rPr>
      </w:pPr>
    </w:p>
    <w:p w:rsidR="00BB0C3F" w:rsidRPr="008A094B" w:rsidRDefault="00BB0C3F">
      <w:pPr>
        <w:jc w:val="center"/>
        <w:rPr>
          <w:rFonts w:ascii="PT Sans Narrow" w:hAnsi="PT Sans Narrow" w:cs="Candara"/>
          <w:b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>ПРАВИЛА ЗЕМЛЕПОЛЬЗОВАНИЯ И ЗАСТРОЙКИ</w:t>
      </w:r>
    </w:p>
    <w:p w:rsidR="00BB0C3F" w:rsidRPr="008A094B" w:rsidRDefault="00BB0C3F">
      <w:pPr>
        <w:jc w:val="center"/>
        <w:rPr>
          <w:rFonts w:ascii="PT Sans Narrow" w:hAnsi="PT Sans Narrow" w:cs="Candara"/>
          <w:b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 xml:space="preserve">ГАВРИЛОВО-ПОСАДСКОГО ГОРОДСКОГО ПОСЕЛЕНИЯ  </w:t>
      </w:r>
    </w:p>
    <w:p w:rsidR="00BB0C3F" w:rsidRPr="008A094B" w:rsidRDefault="00BB0C3F">
      <w:pPr>
        <w:jc w:val="center"/>
        <w:rPr>
          <w:rFonts w:ascii="PT Sans Narrow" w:hAnsi="PT Sans Narrow" w:cs="Candara"/>
          <w:b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 xml:space="preserve">ГАВРИЛОВО-ПОСАДСКОГО РАЙОНА </w:t>
      </w:r>
    </w:p>
    <w:p w:rsidR="00BB0C3F" w:rsidRPr="008A094B" w:rsidRDefault="00BB0C3F">
      <w:pPr>
        <w:jc w:val="center"/>
        <w:rPr>
          <w:rFonts w:ascii="PT Sans Narrow" w:hAnsi="PT Sans Narrow"/>
          <w:b/>
        </w:rPr>
      </w:pPr>
      <w:r w:rsidRPr="008A094B">
        <w:rPr>
          <w:rFonts w:ascii="PT Sans Narrow" w:hAnsi="PT Sans Narrow" w:cs="Candara"/>
          <w:b/>
          <w:sz w:val="40"/>
          <w:szCs w:val="40"/>
        </w:rPr>
        <w:t>ИВАНОВСКОЙ ОБЛАСТИ</w:t>
      </w:r>
    </w:p>
    <w:p w:rsidR="00BB0C3F" w:rsidRPr="008A094B" w:rsidRDefault="00BB0C3F">
      <w:pPr>
        <w:jc w:val="center"/>
        <w:rPr>
          <w:rFonts w:ascii="PT Sans Narrow" w:hAnsi="PT Sans Narrow"/>
          <w:b/>
        </w:rPr>
      </w:pPr>
    </w:p>
    <w:p w:rsidR="00BB0C3F" w:rsidRPr="008A094B" w:rsidRDefault="00BB0C3F">
      <w:pPr>
        <w:jc w:val="center"/>
        <w:rPr>
          <w:rFonts w:ascii="PT Sans Narrow" w:hAnsi="PT Sans Narrow"/>
          <w:b/>
          <w:sz w:val="28"/>
          <w:szCs w:val="28"/>
        </w:rPr>
      </w:pPr>
    </w:p>
    <w:p w:rsidR="00BB0C3F" w:rsidRPr="008A094B" w:rsidRDefault="00BB0C3F">
      <w:pPr>
        <w:jc w:val="center"/>
        <w:rPr>
          <w:rFonts w:ascii="PT Sans Narrow" w:hAnsi="PT Sans Narrow"/>
          <w:b/>
          <w:sz w:val="28"/>
          <w:szCs w:val="28"/>
        </w:rPr>
      </w:pPr>
      <w:r w:rsidRPr="008A094B">
        <w:rPr>
          <w:rFonts w:ascii="PT Sans Narrow" w:hAnsi="PT Sans Narrow" w:cs="Candara"/>
          <w:b/>
          <w:sz w:val="28"/>
          <w:szCs w:val="28"/>
        </w:rPr>
        <w:t>ПОЯСНИТЕЛЬНАЯ ЗАПИСКА</w:t>
      </w:r>
    </w:p>
    <w:p w:rsidR="00BB0C3F" w:rsidRDefault="00BB0C3F">
      <w:pPr>
        <w:jc w:val="center"/>
        <w:rPr>
          <w:b/>
          <w:i/>
          <w:sz w:val="28"/>
          <w:szCs w:val="28"/>
        </w:rPr>
      </w:pPr>
    </w:p>
    <w:p w:rsidR="00BB0C3F" w:rsidRDefault="00BB0C3F">
      <w:pPr>
        <w:jc w:val="center"/>
      </w:pPr>
    </w:p>
    <w:p w:rsidR="00BB0C3F" w:rsidRDefault="00BB0C3F">
      <w:pPr>
        <w:jc w:val="center"/>
      </w:pPr>
    </w:p>
    <w:p w:rsidR="00BB0C3F" w:rsidRDefault="00BB0C3F">
      <w:pPr>
        <w:shd w:val="clear" w:color="auto" w:fill="FFFFFF"/>
        <w:tabs>
          <w:tab w:val="left" w:pos="1080"/>
          <w:tab w:val="left" w:pos="9639"/>
        </w:tabs>
        <w:ind w:left="2200" w:hanging="2200"/>
        <w:rPr>
          <w:rFonts w:ascii="Candara" w:hAnsi="Candara" w:cs="Candara"/>
          <w:b/>
          <w:i/>
          <w:sz w:val="28"/>
          <w:szCs w:val="28"/>
        </w:rPr>
      </w:pPr>
    </w:p>
    <w:p w:rsidR="00BB0C3F" w:rsidRDefault="00BB0C3F">
      <w:pPr>
        <w:jc w:val="center"/>
      </w:pPr>
    </w:p>
    <w:p w:rsidR="005C0D4D" w:rsidRDefault="005C0D4D">
      <w:pPr>
        <w:jc w:val="center"/>
      </w:pPr>
    </w:p>
    <w:p w:rsidR="005C0D4D" w:rsidRDefault="005C0D4D">
      <w:pPr>
        <w:jc w:val="center"/>
      </w:pPr>
    </w:p>
    <w:p w:rsidR="005C0D4D" w:rsidRDefault="005C0D4D">
      <w:pPr>
        <w:jc w:val="center"/>
      </w:pPr>
    </w:p>
    <w:p w:rsidR="008A094B" w:rsidRDefault="008A094B">
      <w:pPr>
        <w:jc w:val="center"/>
      </w:pPr>
    </w:p>
    <w:p w:rsidR="008A094B" w:rsidRDefault="008A094B">
      <w:pPr>
        <w:jc w:val="center"/>
      </w:pPr>
    </w:p>
    <w:p w:rsidR="008A094B" w:rsidRDefault="008A094B">
      <w:pPr>
        <w:jc w:val="center"/>
      </w:pPr>
    </w:p>
    <w:p w:rsidR="005C0D4D" w:rsidRDefault="005C0D4D">
      <w:pPr>
        <w:jc w:val="center"/>
      </w:pPr>
    </w:p>
    <w:p w:rsidR="00BB0C3F" w:rsidRPr="008A094B" w:rsidRDefault="00B17EB7">
      <w:pPr>
        <w:jc w:val="center"/>
        <w:rPr>
          <w:rFonts w:ascii="PT Sans Narrow" w:hAnsi="PT Sans Narrow"/>
          <w:b/>
          <w:i/>
          <w:color w:val="808080"/>
          <w:sz w:val="28"/>
          <w:szCs w:val="28"/>
          <w:lang w:val="ru-RU"/>
        </w:rPr>
      </w:pPr>
      <w:r>
        <w:rPr>
          <w:rFonts w:ascii="PT Sans Narrow" w:hAnsi="PT Sans Narrow"/>
          <w:noProof/>
          <w:sz w:val="28"/>
          <w:szCs w:val="28"/>
          <w:lang w:eastAsia="ru-RU"/>
        </w:rPr>
        <w:pict>
          <v:rect id="_x0000_s1151" style="position:absolute;left:0;text-align:left;margin-left:-37.4pt;margin-top:32.95pt;width:534.15pt;height:54.45pt;z-index:251636224" stroked="f"/>
        </w:pict>
      </w:r>
      <w:r w:rsidR="00BB0C3F" w:rsidRPr="008A094B">
        <w:rPr>
          <w:rFonts w:ascii="PT Sans Narrow" w:hAnsi="PT Sans Narrow"/>
          <w:sz w:val="28"/>
          <w:szCs w:val="28"/>
        </w:rPr>
        <w:t>Иваново 2020 г.</w:t>
      </w:r>
    </w:p>
    <w:tbl>
      <w:tblPr>
        <w:tblW w:w="0" w:type="auto"/>
        <w:tblInd w:w="454" w:type="dxa"/>
        <w:tblLook w:val="04A0"/>
      </w:tblPr>
      <w:tblGrid>
        <w:gridCol w:w="2766"/>
        <w:gridCol w:w="5670"/>
      </w:tblGrid>
      <w:tr w:rsidR="00512B70" w:rsidRPr="008A094B" w:rsidTr="008A094B">
        <w:trPr>
          <w:trHeight w:val="653"/>
        </w:trPr>
        <w:tc>
          <w:tcPr>
            <w:tcW w:w="2758" w:type="dxa"/>
            <w:vMerge w:val="restart"/>
            <w:shd w:val="clear" w:color="auto" w:fill="auto"/>
          </w:tcPr>
          <w:p w:rsidR="008A094B" w:rsidRPr="008A094B" w:rsidRDefault="00F16377" w:rsidP="008A094B">
            <w:pPr>
              <w:suppressAutoHyphens w:val="0"/>
              <w:spacing w:before="0" w:line="276" w:lineRule="auto"/>
              <w:rPr>
                <w:rFonts w:ascii="Arial Narrow" w:eastAsia="Calibri" w:hAnsi="Arial Narrow" w:cs="Arial"/>
                <w:b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eastAsia="Calibri" w:hAnsi="Arial Narrow" w:cs="Arial"/>
                <w:b/>
                <w:noProof/>
                <w:color w:val="000000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595120" cy="829310"/>
                  <wp:effectExtent l="19050" t="0" r="5080" b="0"/>
                  <wp:docPr id="2" name="Рисунок 3" descr="Описание: логотип_Приз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логотип_Приз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120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bottom"/>
          </w:tcPr>
          <w:p w:rsidR="008A094B" w:rsidRPr="008A094B" w:rsidRDefault="008A094B" w:rsidP="008A094B">
            <w:pPr>
              <w:suppressAutoHyphens w:val="0"/>
              <w:spacing w:before="0" w:line="276" w:lineRule="auto"/>
              <w:ind w:left="454"/>
              <w:jc w:val="center"/>
              <w:rPr>
                <w:rFonts w:ascii="PT Sans Narrow" w:eastAsia="Calibri" w:hAnsi="PT Sans Narrow" w:cs="Arial"/>
                <w:b/>
                <w:color w:val="000000"/>
                <w:sz w:val="28"/>
                <w:szCs w:val="28"/>
                <w:lang w:eastAsia="en-US"/>
              </w:rPr>
            </w:pPr>
            <w:r w:rsidRPr="008A094B">
              <w:rPr>
                <w:rFonts w:ascii="PT Sans Narrow" w:eastAsia="Calibri" w:hAnsi="PT Sans Narrow" w:cs="Arial"/>
                <w:b/>
                <w:bCs/>
                <w:iCs/>
                <w:sz w:val="28"/>
                <w:szCs w:val="28"/>
                <w:lang w:eastAsia="en-US"/>
              </w:rPr>
              <w:t>ООО "</w:t>
            </w:r>
            <w:r w:rsidRPr="008A094B">
              <w:rPr>
                <w:rFonts w:ascii="PT Sans Narrow" w:eastAsia="Calibri" w:hAnsi="PT Sans Narrow" w:cs="Arial"/>
                <w:b/>
                <w:color w:val="000000"/>
                <w:sz w:val="28"/>
                <w:szCs w:val="28"/>
                <w:lang w:eastAsia="en-US"/>
              </w:rPr>
              <w:t xml:space="preserve">ПМ </w:t>
            </w:r>
            <w:r w:rsidRPr="008A094B">
              <w:rPr>
                <w:rFonts w:ascii="PT Sans Narrow" w:eastAsia="Calibri" w:hAnsi="PT Sans Narrow" w:cs="Arial"/>
                <w:b/>
                <w:bCs/>
                <w:iCs/>
                <w:sz w:val="28"/>
                <w:szCs w:val="28"/>
                <w:lang w:eastAsia="en-US"/>
              </w:rPr>
              <w:t>"</w:t>
            </w:r>
            <w:r w:rsidRPr="008A094B">
              <w:rPr>
                <w:rFonts w:ascii="PT Sans Narrow" w:eastAsia="Calibri" w:hAnsi="PT Sans Narrow" w:cs="Arial"/>
                <w:b/>
                <w:color w:val="000000"/>
                <w:sz w:val="28"/>
                <w:szCs w:val="28"/>
                <w:lang w:eastAsia="en-US"/>
              </w:rPr>
              <w:t>Призма</w:t>
            </w:r>
            <w:r w:rsidRPr="008A094B">
              <w:rPr>
                <w:rFonts w:ascii="PT Sans Narrow" w:eastAsia="Calibri" w:hAnsi="PT Sans Narrow" w:cs="Arial"/>
                <w:b/>
                <w:bCs/>
                <w:iCs/>
                <w:sz w:val="28"/>
                <w:szCs w:val="28"/>
                <w:lang w:eastAsia="en-US"/>
              </w:rPr>
              <w:t>"</w:t>
            </w:r>
          </w:p>
        </w:tc>
      </w:tr>
      <w:tr w:rsidR="00512B70" w:rsidRPr="008A094B" w:rsidTr="008A094B">
        <w:trPr>
          <w:trHeight w:val="652"/>
        </w:trPr>
        <w:tc>
          <w:tcPr>
            <w:tcW w:w="2758" w:type="dxa"/>
            <w:vMerge/>
            <w:shd w:val="clear" w:color="auto" w:fill="auto"/>
          </w:tcPr>
          <w:p w:rsidR="008A094B" w:rsidRPr="008A094B" w:rsidRDefault="008A094B" w:rsidP="008A094B">
            <w:pPr>
              <w:suppressAutoHyphens w:val="0"/>
              <w:spacing w:before="0" w:line="276" w:lineRule="auto"/>
              <w:rPr>
                <w:rFonts w:ascii="Arial Narrow" w:eastAsia="Calibri" w:hAnsi="Arial Narrow" w:cs="Arial"/>
                <w:b/>
                <w:noProof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vAlign w:val="bottom"/>
          </w:tcPr>
          <w:p w:rsidR="008A094B" w:rsidRPr="008A094B" w:rsidRDefault="008A094B" w:rsidP="008A094B">
            <w:pPr>
              <w:suppressAutoHyphens w:val="0"/>
              <w:spacing w:before="0" w:line="276" w:lineRule="auto"/>
              <w:ind w:left="454"/>
              <w:jc w:val="center"/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</w:pPr>
            <w:r w:rsidRPr="008A094B"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  <w:t xml:space="preserve">Регистрационный номер в реестре саморегулируемой организации </w:t>
            </w:r>
          </w:p>
          <w:p w:rsidR="008A094B" w:rsidRPr="008A094B" w:rsidRDefault="008A094B" w:rsidP="008A094B">
            <w:pPr>
              <w:suppressAutoHyphens w:val="0"/>
              <w:spacing w:before="0" w:line="276" w:lineRule="auto"/>
              <w:ind w:left="454"/>
              <w:jc w:val="center"/>
              <w:rPr>
                <w:rFonts w:ascii="PT Sans Narrow" w:eastAsia="Calibri" w:hAnsi="PT Sans Narrow" w:cs="Arial"/>
                <w:b/>
                <w:color w:val="000000"/>
                <w:sz w:val="26"/>
                <w:szCs w:val="26"/>
                <w:lang w:eastAsia="en-US"/>
              </w:rPr>
            </w:pPr>
            <w:r w:rsidRPr="008A094B"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  <w:t xml:space="preserve">Ассоциация «Региональное Объединение Проектировщиков» </w:t>
            </w:r>
            <w:r w:rsidRPr="008A094B">
              <w:rPr>
                <w:rFonts w:ascii="PT Sans Narrow" w:eastAsia="Calibri" w:hAnsi="PT Sans Narrow" w:cs="Arial"/>
                <w:color w:val="000000"/>
                <w:sz w:val="20"/>
                <w:szCs w:val="20"/>
                <w:lang w:eastAsia="en-US"/>
              </w:rPr>
              <w:br/>
              <w:t>№ 86  от 29.11.2019г.</w:t>
            </w:r>
          </w:p>
        </w:tc>
      </w:tr>
    </w:tbl>
    <w:p w:rsidR="00BB0C3F" w:rsidRDefault="00BB0C3F"/>
    <w:p w:rsidR="00BB0C3F" w:rsidRDefault="00BB0C3F"/>
    <w:p w:rsidR="00BB0C3F" w:rsidRDefault="00BB0C3F"/>
    <w:p w:rsidR="005C0D4D" w:rsidRDefault="005C0D4D"/>
    <w:p w:rsidR="00BB0C3F" w:rsidRDefault="00BB0C3F">
      <w:pPr>
        <w:jc w:val="center"/>
        <w:rPr>
          <w:rFonts w:ascii="Candara" w:hAnsi="Candara" w:cs="Candara"/>
          <w:b/>
          <w:sz w:val="38"/>
          <w:szCs w:val="38"/>
        </w:rPr>
      </w:pPr>
    </w:p>
    <w:p w:rsidR="00BB0C3F" w:rsidRDefault="00BB0C3F">
      <w:pPr>
        <w:jc w:val="center"/>
        <w:rPr>
          <w:rFonts w:ascii="Candara" w:hAnsi="Candara" w:cs="Candara"/>
          <w:b/>
          <w:sz w:val="38"/>
          <w:szCs w:val="38"/>
        </w:rPr>
      </w:pPr>
    </w:p>
    <w:p w:rsidR="008A094B" w:rsidRDefault="008A094B">
      <w:pPr>
        <w:jc w:val="center"/>
        <w:rPr>
          <w:rFonts w:ascii="Candara" w:hAnsi="Candara" w:cs="Candara"/>
          <w:b/>
          <w:sz w:val="38"/>
          <w:szCs w:val="38"/>
        </w:rPr>
      </w:pPr>
    </w:p>
    <w:p w:rsidR="00BB0C3F" w:rsidRPr="008A094B" w:rsidRDefault="00BB0C3F">
      <w:pPr>
        <w:jc w:val="center"/>
        <w:rPr>
          <w:rFonts w:ascii="PT Sans Narrow" w:hAnsi="PT Sans Narrow" w:cs="Candara"/>
          <w:b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>ПРАВИЛА ЗЕМЛЕПОЛЬЗОВАНИЯ И ЗАСТРОЙКИ</w:t>
      </w:r>
    </w:p>
    <w:p w:rsidR="00BB0C3F" w:rsidRPr="008A094B" w:rsidRDefault="00BB0C3F">
      <w:pPr>
        <w:jc w:val="center"/>
        <w:rPr>
          <w:rFonts w:ascii="PT Sans Narrow" w:hAnsi="PT Sans Narrow" w:cs="Candara"/>
          <w:b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 xml:space="preserve">ГАВРИЛОВО-ПОСАДСКОГО ГОРОДСКОГО ПОСЕЛЕНИЯ  </w:t>
      </w:r>
    </w:p>
    <w:p w:rsidR="00BB0C3F" w:rsidRPr="008A094B" w:rsidRDefault="00BB0C3F">
      <w:pPr>
        <w:jc w:val="center"/>
        <w:rPr>
          <w:rFonts w:ascii="PT Sans Narrow" w:hAnsi="PT Sans Narrow" w:cs="Candara"/>
          <w:b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 xml:space="preserve">ГАВРИЛОВО-ПОСАДСКОГО РАЙОНА </w:t>
      </w:r>
    </w:p>
    <w:p w:rsidR="00BB0C3F" w:rsidRPr="008A094B" w:rsidRDefault="00BB0C3F">
      <w:pPr>
        <w:jc w:val="center"/>
        <w:rPr>
          <w:rFonts w:ascii="PT Sans Narrow" w:hAnsi="PT Sans Narrow"/>
          <w:sz w:val="40"/>
          <w:szCs w:val="40"/>
        </w:rPr>
      </w:pPr>
      <w:r w:rsidRPr="008A094B">
        <w:rPr>
          <w:rFonts w:ascii="PT Sans Narrow" w:hAnsi="PT Sans Narrow" w:cs="Candara"/>
          <w:b/>
          <w:sz w:val="40"/>
          <w:szCs w:val="40"/>
        </w:rPr>
        <w:t>ИВАНОВСКОЙ ОБЛАСТИ</w:t>
      </w:r>
    </w:p>
    <w:p w:rsidR="00BB0C3F" w:rsidRPr="008A094B" w:rsidRDefault="00BB0C3F">
      <w:pPr>
        <w:jc w:val="center"/>
        <w:rPr>
          <w:rFonts w:ascii="PT Sans Narrow" w:hAnsi="PT Sans Narrow"/>
        </w:rPr>
      </w:pPr>
    </w:p>
    <w:p w:rsidR="00BB0C3F" w:rsidRPr="008A094B" w:rsidRDefault="00BB0C3F">
      <w:pPr>
        <w:jc w:val="center"/>
        <w:rPr>
          <w:rFonts w:ascii="PT Sans Narrow" w:hAnsi="PT Sans Narrow"/>
          <w:b/>
          <w:i/>
          <w:sz w:val="28"/>
          <w:szCs w:val="28"/>
        </w:rPr>
      </w:pPr>
    </w:p>
    <w:p w:rsidR="00BB0C3F" w:rsidRPr="008A094B" w:rsidRDefault="00BB0C3F">
      <w:pPr>
        <w:jc w:val="center"/>
        <w:rPr>
          <w:rFonts w:ascii="PT Sans Narrow" w:hAnsi="PT Sans Narrow"/>
        </w:rPr>
      </w:pPr>
      <w:r w:rsidRPr="008A094B">
        <w:rPr>
          <w:rFonts w:ascii="PT Sans Narrow" w:hAnsi="PT Sans Narrow" w:cs="Candara"/>
          <w:b/>
          <w:sz w:val="28"/>
          <w:szCs w:val="28"/>
        </w:rPr>
        <w:t>ПОЯСНИТЕЛЬНАЯ ЗАПИСКА</w:t>
      </w:r>
    </w:p>
    <w:p w:rsidR="00BB0C3F" w:rsidRDefault="00BB0C3F"/>
    <w:p w:rsidR="00BB0C3F" w:rsidRDefault="00BB0C3F"/>
    <w:p w:rsidR="008A094B" w:rsidRDefault="008A094B"/>
    <w:p w:rsidR="008A094B" w:rsidRDefault="008A094B"/>
    <w:p w:rsidR="008A094B" w:rsidRDefault="008A094B"/>
    <w:tbl>
      <w:tblPr>
        <w:tblW w:w="10031" w:type="dxa"/>
        <w:jc w:val="center"/>
        <w:tblLook w:val="04A0"/>
      </w:tblPr>
      <w:tblGrid>
        <w:gridCol w:w="7181"/>
        <w:gridCol w:w="2850"/>
      </w:tblGrid>
      <w:tr w:rsidR="005C0D4D" w:rsidRPr="00F54A79" w:rsidTr="0083752B">
        <w:trPr>
          <w:trHeight w:val="907"/>
          <w:jc w:val="center"/>
        </w:trPr>
        <w:tc>
          <w:tcPr>
            <w:tcW w:w="7181" w:type="dxa"/>
            <w:vAlign w:val="center"/>
            <w:hideMark/>
          </w:tcPr>
          <w:p w:rsidR="005C0D4D" w:rsidRDefault="005C0D4D" w:rsidP="0083752B">
            <w:pPr>
              <w:spacing w:after="120" w:line="276" w:lineRule="auto"/>
              <w:rPr>
                <w:rFonts w:ascii="PT Sans Narrow" w:hAnsi="PT Sans Narrow"/>
                <w:sz w:val="32"/>
                <w:szCs w:val="32"/>
                <w:lang w:eastAsia="en-US"/>
              </w:rPr>
            </w:pPr>
            <w:r>
              <w:rPr>
                <w:rFonts w:ascii="PT Sans Narrow" w:hAnsi="PT Sans Narrow"/>
                <w:sz w:val="32"/>
              </w:rPr>
              <w:t>Генеральный директор</w:t>
            </w:r>
          </w:p>
        </w:tc>
        <w:tc>
          <w:tcPr>
            <w:tcW w:w="2850" w:type="dxa"/>
            <w:vAlign w:val="center"/>
            <w:hideMark/>
          </w:tcPr>
          <w:p w:rsidR="005C0D4D" w:rsidRDefault="005C0D4D" w:rsidP="0083752B">
            <w:pPr>
              <w:spacing w:after="120" w:line="276" w:lineRule="auto"/>
              <w:rPr>
                <w:rFonts w:ascii="PT Sans Narrow" w:hAnsi="PT Sans Narrow"/>
                <w:sz w:val="32"/>
                <w:szCs w:val="22"/>
                <w:lang w:eastAsia="en-US"/>
              </w:rPr>
            </w:pPr>
            <w:r>
              <w:rPr>
                <w:rFonts w:ascii="PT Sans Narrow" w:hAnsi="PT Sans Narrow"/>
                <w:sz w:val="32"/>
              </w:rPr>
              <w:t>Орлов А.Е.</w:t>
            </w:r>
          </w:p>
        </w:tc>
      </w:tr>
      <w:tr w:rsidR="005C0D4D" w:rsidRPr="00F54A79" w:rsidTr="0083752B">
        <w:trPr>
          <w:trHeight w:val="907"/>
          <w:jc w:val="center"/>
        </w:trPr>
        <w:tc>
          <w:tcPr>
            <w:tcW w:w="7181" w:type="dxa"/>
            <w:vAlign w:val="center"/>
            <w:hideMark/>
          </w:tcPr>
          <w:p w:rsidR="005C0D4D" w:rsidRPr="00F54A79" w:rsidRDefault="005C0D4D" w:rsidP="0083752B">
            <w:pPr>
              <w:spacing w:after="120" w:line="276" w:lineRule="auto"/>
              <w:rPr>
                <w:rFonts w:ascii="PT Sans Narrow" w:hAnsi="PT Sans Narrow"/>
                <w:sz w:val="32"/>
              </w:rPr>
            </w:pPr>
            <w:r>
              <w:rPr>
                <w:rFonts w:ascii="PT Sans Narrow" w:hAnsi="PT Sans Narrow"/>
                <w:sz w:val="32"/>
              </w:rPr>
              <w:t>Архитектор</w:t>
            </w:r>
          </w:p>
        </w:tc>
        <w:tc>
          <w:tcPr>
            <w:tcW w:w="2850" w:type="dxa"/>
            <w:vAlign w:val="center"/>
            <w:hideMark/>
          </w:tcPr>
          <w:p w:rsidR="005C0D4D" w:rsidRPr="00F54A79" w:rsidRDefault="005C0D4D" w:rsidP="0083752B">
            <w:pPr>
              <w:spacing w:after="120" w:line="276" w:lineRule="auto"/>
              <w:rPr>
                <w:rFonts w:ascii="PT Sans Narrow" w:hAnsi="PT Sans Narrow"/>
                <w:sz w:val="32"/>
              </w:rPr>
            </w:pPr>
            <w:r>
              <w:rPr>
                <w:rFonts w:ascii="PT Sans Narrow" w:hAnsi="PT Sans Narrow"/>
                <w:sz w:val="32"/>
              </w:rPr>
              <w:t>Григоров А.А.</w:t>
            </w:r>
          </w:p>
        </w:tc>
      </w:tr>
    </w:tbl>
    <w:p w:rsidR="00BB0C3F" w:rsidRDefault="00BB0C3F">
      <w:pPr>
        <w:jc w:val="center"/>
      </w:pPr>
    </w:p>
    <w:p w:rsidR="00BB0C3F" w:rsidRDefault="00BB0C3F">
      <w:pPr>
        <w:jc w:val="center"/>
      </w:pPr>
    </w:p>
    <w:p w:rsidR="008A094B" w:rsidRDefault="008A094B">
      <w:pPr>
        <w:jc w:val="center"/>
      </w:pPr>
    </w:p>
    <w:p w:rsidR="008A094B" w:rsidRPr="008A094B" w:rsidRDefault="00B17EB7">
      <w:pPr>
        <w:jc w:val="center"/>
        <w:rPr>
          <w:rFonts w:ascii="PT Sans Narrow" w:hAnsi="PT Sans Narrow"/>
          <w:sz w:val="28"/>
          <w:szCs w:val="28"/>
        </w:rPr>
        <w:sectPr w:rsidR="008A094B" w:rsidRPr="008A094B" w:rsidSect="008531D3">
          <w:footerReference w:type="default" r:id="rId9"/>
          <w:pgSz w:w="11906" w:h="16838" w:code="9"/>
          <w:pgMar w:top="851" w:right="567" w:bottom="851" w:left="1418" w:header="426" w:footer="708" w:gutter="0"/>
          <w:pgNumType w:start="0"/>
          <w:cols w:space="720"/>
          <w:docGrid w:linePitch="600" w:charSpace="32768"/>
        </w:sectPr>
      </w:pPr>
      <w:r>
        <w:rPr>
          <w:rFonts w:ascii="PT Sans Narrow" w:hAnsi="PT Sans Narrow"/>
          <w:noProof/>
          <w:sz w:val="28"/>
          <w:szCs w:val="28"/>
          <w:lang w:eastAsia="ru-RU"/>
        </w:rPr>
        <w:pict>
          <v:rect id="_x0000_s1152" style="position:absolute;left:0;text-align:left;margin-left:-45.35pt;margin-top:32.3pt;width:534.15pt;height:54.45pt;z-index:251637248" stroked="f"/>
        </w:pict>
      </w:r>
      <w:r w:rsidR="00BB0C3F" w:rsidRPr="008A094B">
        <w:rPr>
          <w:rFonts w:ascii="PT Sans Narrow" w:hAnsi="PT Sans Narrow"/>
          <w:sz w:val="28"/>
          <w:szCs w:val="28"/>
        </w:rPr>
        <w:t>Иваново 2020</w:t>
      </w:r>
      <w:r w:rsidR="008A094B" w:rsidRPr="008A094B">
        <w:rPr>
          <w:rFonts w:ascii="PT Sans Narrow" w:hAnsi="PT Sans Narrow"/>
          <w:sz w:val="28"/>
          <w:szCs w:val="28"/>
        </w:rPr>
        <w:t xml:space="preserve"> г.</w:t>
      </w:r>
    </w:p>
    <w:p w:rsidR="00BB0C3F" w:rsidRPr="00A40D08" w:rsidRDefault="008A094B" w:rsidP="00A40D08">
      <w:pPr>
        <w:pStyle w:val="1"/>
      </w:pPr>
      <w:bookmarkStart w:id="0" w:name="_Toc57490782"/>
      <w:r w:rsidRPr="00A40D08">
        <w:lastRenderedPageBreak/>
        <w:t>Соде</w:t>
      </w:r>
      <w:r w:rsidR="005C0D4D" w:rsidRPr="00A40D08">
        <w:t>ржание</w:t>
      </w:r>
      <w:r w:rsidR="00512B70" w:rsidRPr="00A40D08">
        <w:t>.</w:t>
      </w:r>
      <w:bookmarkEnd w:id="0"/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57490782" w:history="1">
        <w:r w:rsidRPr="00055FA3">
          <w:rPr>
            <w:rStyle w:val="a7"/>
            <w:rFonts w:eastAsia="Calibri"/>
            <w:noProof/>
          </w:rPr>
          <w:t>Содержание.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783" w:history="1">
        <w:r w:rsidRPr="00055FA3">
          <w:rPr>
            <w:rStyle w:val="a7"/>
            <w:rFonts w:eastAsia="Calibri"/>
            <w:noProof/>
          </w:rPr>
          <w:t>ВВЕДЕНИЕ.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784" w:history="1">
        <w:r w:rsidRPr="00055FA3">
          <w:rPr>
            <w:rStyle w:val="a7"/>
            <w:rFonts w:eastAsia="Calibri"/>
            <w:noProof/>
          </w:rPr>
          <w:t>ГЛАВА I. Общие положения.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85" w:history="1">
        <w:r w:rsidRPr="00055FA3">
          <w:rPr>
            <w:rStyle w:val="a7"/>
            <w:rFonts w:eastAsia="Calibri"/>
            <w:noProof/>
          </w:rPr>
          <w:t>Статья 1.1.  Назначение и содержание Правил землепользования и застройки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86" w:history="1">
        <w:r w:rsidRPr="00055FA3">
          <w:rPr>
            <w:rStyle w:val="a7"/>
            <w:rFonts w:eastAsia="Calibri"/>
            <w:noProof/>
          </w:rPr>
          <w:t>Статья 1.2. Основные понятия, используемые в Правилах.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87" w:history="1">
        <w:r w:rsidRPr="00055FA3">
          <w:rPr>
            <w:rStyle w:val="a7"/>
            <w:rFonts w:eastAsia="Calibri"/>
            <w:noProof/>
          </w:rPr>
          <w:t>Статья 1.3. Открытость и доступность информации о Правилах.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88" w:history="1">
        <w:r w:rsidRPr="00055FA3">
          <w:rPr>
            <w:rStyle w:val="a7"/>
            <w:rFonts w:eastAsia="Calibri"/>
            <w:noProof/>
          </w:rPr>
          <w:t>Статья 1.4. Положения, относящиеся к ранее возникшим правам.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789" w:history="1">
        <w:r w:rsidRPr="00055FA3">
          <w:rPr>
            <w:rStyle w:val="a7"/>
            <w:rFonts w:eastAsia="Calibri"/>
            <w:noProof/>
          </w:rPr>
          <w:t xml:space="preserve">ГЛАВА </w:t>
        </w:r>
        <w:r w:rsidRPr="00055FA3">
          <w:rPr>
            <w:rStyle w:val="a7"/>
            <w:rFonts w:eastAsia="Calibri"/>
            <w:noProof/>
            <w:lang w:val="en-US"/>
          </w:rPr>
          <w:t>II</w:t>
        </w:r>
        <w:r w:rsidRPr="00055FA3">
          <w:rPr>
            <w:rStyle w:val="a7"/>
            <w:rFonts w:eastAsia="Calibri"/>
            <w:noProof/>
          </w:rPr>
          <w:t>. Участники отношений в области землепользования и застройки.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0" w:history="1">
        <w:r w:rsidRPr="00055FA3">
          <w:rPr>
            <w:rStyle w:val="a7"/>
            <w:rFonts w:eastAsia="Calibri"/>
            <w:noProof/>
          </w:rPr>
          <w:t>Статья 2.1. Полномочия органов местного самоуправления муниципального образования в области землепользования и застройки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1" w:history="1">
        <w:r w:rsidRPr="00055FA3">
          <w:rPr>
            <w:rStyle w:val="a7"/>
            <w:rFonts w:eastAsia="Calibri"/>
            <w:noProof/>
          </w:rPr>
          <w:t>Статья 2.2. Комиссия по землепользованию и застройке и подготовке проекта правил землепользования и застройки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792" w:history="1">
        <w:r w:rsidRPr="00055FA3">
          <w:rPr>
            <w:rStyle w:val="a7"/>
            <w:rFonts w:eastAsia="Calibri"/>
            <w:noProof/>
          </w:rPr>
          <w:t>ГЛАВА III. Изменение видов разрешенного использования  земельных участков и объектов капитального строительства.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3" w:history="1">
        <w:r w:rsidRPr="00055FA3">
          <w:rPr>
            <w:rStyle w:val="a7"/>
            <w:rFonts w:eastAsia="Calibri"/>
            <w:noProof/>
          </w:rPr>
          <w:t>Статья 3.1. Виды разрешенного использования  земельных участков и объектов капитального строительства.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4" w:history="1">
        <w:r w:rsidRPr="00055FA3">
          <w:rPr>
            <w:rStyle w:val="a7"/>
            <w:rFonts w:eastAsia="Calibri"/>
            <w:noProof/>
          </w:rPr>
          <w:t>Статья 3.2. Порядок предоставления разрешения на условно разрешенный вид использования  земельного  участка и объекта капитального строительства.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5" w:history="1">
        <w:r w:rsidRPr="00055FA3">
          <w:rPr>
            <w:rStyle w:val="a7"/>
            <w:rFonts w:eastAsia="Calibri"/>
            <w:noProof/>
          </w:rPr>
          <w:t>Статья 3.3. Отклонение от предельных параметров разрешенного строительства, реконструкции объектов  капитального строительства.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6" w:history="1">
        <w:r w:rsidRPr="00055FA3">
          <w:rPr>
            <w:rStyle w:val="a7"/>
            <w:rFonts w:eastAsia="Calibri"/>
            <w:noProof/>
          </w:rPr>
          <w:t>Статья 3.4. Общие требования градостроительного регламента в части предельных размеров земельных участков и предельных параметров разрешённого строительства, реконструкции объектов капитального строительства</w:t>
        </w:r>
        <w:r w:rsidRPr="00055FA3">
          <w:rPr>
            <w:rStyle w:val="a7"/>
            <w:rFonts w:ascii="Times New Roman" w:eastAsia="Calibri" w:hAnsi="Times New Roman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797" w:history="1">
        <w:r w:rsidRPr="00055FA3">
          <w:rPr>
            <w:rStyle w:val="a7"/>
            <w:rFonts w:eastAsia="Calibri"/>
            <w:noProof/>
          </w:rPr>
          <w:t>ГЛАВА IV. Подготовка документации, регулирующей градостроительную деятельность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8" w:history="1">
        <w:r w:rsidRPr="00055FA3">
          <w:rPr>
            <w:rStyle w:val="a7"/>
            <w:rFonts w:eastAsia="Calibri"/>
            <w:noProof/>
          </w:rPr>
          <w:t>Статья 4.1. Документация, регулирующая градостроительную деятельность на территории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799" w:history="1">
        <w:r w:rsidRPr="00055FA3">
          <w:rPr>
            <w:rStyle w:val="a7"/>
            <w:rFonts w:eastAsia="Calibri"/>
            <w:noProof/>
          </w:rPr>
          <w:t>Статья 4.2. Генеральный план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00" w:history="1">
        <w:r w:rsidRPr="00055FA3">
          <w:rPr>
            <w:rStyle w:val="a7"/>
            <w:rFonts w:eastAsia="Calibri"/>
            <w:noProof/>
          </w:rPr>
          <w:t>Статья 4.3. Общие положения о планировке территории.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801" w:history="1">
        <w:r w:rsidRPr="00055FA3">
          <w:rPr>
            <w:rStyle w:val="a7"/>
            <w:rFonts w:eastAsia="Calibri"/>
            <w:noProof/>
          </w:rPr>
          <w:t>ГЛАВА V. Публичные слушания или общественные обсуждения.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02" w:history="1">
        <w:r w:rsidRPr="00055FA3">
          <w:rPr>
            <w:rStyle w:val="a7"/>
            <w:rFonts w:eastAsia="Calibri"/>
            <w:noProof/>
          </w:rPr>
          <w:t>Статья  5.1. Общие положения о публичных случаях. Публичные слушания или общественные обсуждения по вопросам землепользования и застройки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803" w:history="1">
        <w:r w:rsidRPr="00055FA3">
          <w:rPr>
            <w:rStyle w:val="a7"/>
            <w:rFonts w:eastAsia="Calibri"/>
            <w:noProof/>
          </w:rPr>
          <w:t xml:space="preserve">ГЛАВА </w:t>
        </w:r>
        <w:r w:rsidRPr="00055FA3">
          <w:rPr>
            <w:rStyle w:val="a7"/>
            <w:rFonts w:eastAsia="Calibri"/>
            <w:noProof/>
            <w:lang w:val="en-US"/>
          </w:rPr>
          <w:t>VI</w:t>
        </w:r>
        <w:r w:rsidRPr="00055FA3">
          <w:rPr>
            <w:rStyle w:val="a7"/>
            <w:rFonts w:eastAsia="Calibri"/>
            <w:noProof/>
          </w:rPr>
          <w:t>. Порядок внесения изменений в Правила землепользования и застройки.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04" w:history="1">
        <w:r w:rsidRPr="00055FA3">
          <w:rPr>
            <w:rStyle w:val="a7"/>
            <w:rFonts w:eastAsia="Calibri"/>
            <w:noProof/>
          </w:rPr>
          <w:t>Статья 6.1. Порядок внесения изменений и (или) дополнений в Правила.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05" w:history="1">
        <w:r w:rsidRPr="00055FA3">
          <w:rPr>
            <w:rStyle w:val="a7"/>
            <w:rFonts w:eastAsia="Calibri"/>
            <w:noProof/>
          </w:rPr>
          <w:t>Статья 6.2. Действие Правил по отношению к генеральному плану, документации по планировке территории, ранее возникшим правам.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06" w:history="1">
        <w:r w:rsidRPr="00055FA3">
          <w:rPr>
            <w:rStyle w:val="a7"/>
            <w:rFonts w:eastAsia="Calibri"/>
            <w:noProof/>
          </w:rPr>
          <w:t>Статья 6.3. Использование объектов недвижимости, не соответствующих Правилам.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807" w:history="1">
        <w:r w:rsidRPr="00055FA3">
          <w:rPr>
            <w:rStyle w:val="a7"/>
            <w:rFonts w:eastAsia="Calibri"/>
            <w:noProof/>
          </w:rPr>
          <w:t xml:space="preserve">ГЛАВА </w:t>
        </w:r>
        <w:r w:rsidRPr="00055FA3">
          <w:rPr>
            <w:rStyle w:val="a7"/>
            <w:rFonts w:eastAsia="Calibri"/>
            <w:noProof/>
            <w:lang w:val="en-US"/>
          </w:rPr>
          <w:t>VII</w:t>
        </w:r>
        <w:r w:rsidRPr="00055FA3">
          <w:rPr>
            <w:rStyle w:val="a7"/>
            <w:rFonts w:eastAsia="Calibri"/>
            <w:noProof/>
          </w:rPr>
          <w:t>. Градостроительное зонирование.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08" w:history="1">
        <w:r w:rsidRPr="00055FA3">
          <w:rPr>
            <w:rStyle w:val="a7"/>
            <w:rFonts w:eastAsia="Calibri"/>
            <w:noProof/>
          </w:rPr>
          <w:t>Статья 7.1. Карта градостроительного зонирования муниципального образования. Карта границ зон с особыми условиями использования территорий.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809" w:history="1">
        <w:r w:rsidRPr="00055FA3">
          <w:rPr>
            <w:rStyle w:val="a7"/>
            <w:rFonts w:eastAsia="Calibri"/>
            <w:noProof/>
          </w:rPr>
          <w:t>ГЛАВА VIII. Градостроительные регламенты.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10" w:history="1">
        <w:r w:rsidRPr="00055FA3">
          <w:rPr>
            <w:rStyle w:val="a7"/>
            <w:rFonts w:eastAsia="Calibri"/>
            <w:noProof/>
          </w:rPr>
          <w:t>Статья 8.1. Виды и состав территориальных зон, выделенных на карте градостроительного зонирования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11" w:history="1">
        <w:r w:rsidRPr="00055FA3">
          <w:rPr>
            <w:rStyle w:val="a7"/>
            <w:rFonts w:eastAsia="Calibri"/>
            <w:noProof/>
          </w:rPr>
          <w:t>Статья 8.2. Жилые зоны (Ж)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12" w:history="1">
        <w:r w:rsidRPr="00055FA3">
          <w:rPr>
            <w:rStyle w:val="a7"/>
            <w:rFonts w:eastAsia="Calibri"/>
            <w:noProof/>
            <w:lang w:val="ru-RU"/>
          </w:rPr>
          <w:t xml:space="preserve">Ж-1 </w:t>
        </w:r>
        <w:r w:rsidRPr="00055FA3">
          <w:rPr>
            <w:rStyle w:val="a7"/>
            <w:rFonts w:eastAsia="Calibri"/>
            <w:noProof/>
          </w:rPr>
          <w:t>—</w:t>
        </w:r>
        <w:r w:rsidRPr="00055FA3">
          <w:rPr>
            <w:rStyle w:val="a7"/>
            <w:rFonts w:eastAsia="Calibri"/>
            <w:noProof/>
            <w:lang w:val="ru-RU"/>
          </w:rPr>
          <w:t xml:space="preserve"> </w:t>
        </w:r>
        <w:r w:rsidRPr="00055FA3">
          <w:rPr>
            <w:rStyle w:val="a7"/>
            <w:rFonts w:eastAsia="Calibri"/>
            <w:noProof/>
          </w:rPr>
          <w:t>з</w:t>
        </w:r>
        <w:r w:rsidRPr="00055FA3">
          <w:rPr>
            <w:rStyle w:val="a7"/>
            <w:rFonts w:eastAsia="Calibri"/>
            <w:noProof/>
            <w:lang w:val="ru-RU"/>
          </w:rPr>
          <w:t xml:space="preserve">она застройки </w:t>
        </w:r>
        <w:r w:rsidRPr="00055FA3">
          <w:rPr>
            <w:rStyle w:val="a7"/>
            <w:rFonts w:eastAsia="Calibri"/>
            <w:noProof/>
          </w:rPr>
          <w:t xml:space="preserve">индивидуальными </w:t>
        </w:r>
        <w:r w:rsidRPr="00055FA3">
          <w:rPr>
            <w:rStyle w:val="a7"/>
            <w:rFonts w:eastAsia="Calibri"/>
            <w:noProof/>
            <w:lang w:val="ru-RU"/>
          </w:rPr>
          <w:t>жилыми домами</w:t>
        </w:r>
        <w:r w:rsidRPr="00055FA3">
          <w:rPr>
            <w:rStyle w:val="a7"/>
            <w:rFonts w:eastAsia="Calibri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13" w:history="1">
        <w:r w:rsidRPr="00055FA3">
          <w:rPr>
            <w:rStyle w:val="a7"/>
            <w:rFonts w:eastAsia="Calibri"/>
            <w:noProof/>
            <w:lang w:val="ru-RU"/>
          </w:rPr>
          <w:t xml:space="preserve">Ж-2 </w:t>
        </w:r>
        <w:r w:rsidRPr="00055FA3">
          <w:rPr>
            <w:rStyle w:val="a7"/>
            <w:rFonts w:eastAsia="Calibri"/>
            <w:noProof/>
          </w:rPr>
          <w:t>—</w:t>
        </w:r>
        <w:r w:rsidRPr="00055FA3">
          <w:rPr>
            <w:rStyle w:val="a7"/>
            <w:rFonts w:eastAsia="Calibri"/>
            <w:noProof/>
            <w:lang w:val="ru-RU"/>
          </w:rPr>
          <w:t xml:space="preserve"> </w:t>
        </w:r>
        <w:r w:rsidRPr="00055FA3">
          <w:rPr>
            <w:rStyle w:val="a7"/>
            <w:rFonts w:eastAsia="Calibri"/>
            <w:noProof/>
          </w:rPr>
          <w:t>Зона застройки малоэтажными жилыми домами (до 4 этажей, включая мансардный).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14" w:history="1">
        <w:r w:rsidRPr="00055FA3">
          <w:rPr>
            <w:rStyle w:val="a7"/>
            <w:rFonts w:eastAsia="Calibri"/>
            <w:noProof/>
            <w:lang w:val="ru-RU"/>
          </w:rPr>
          <w:t xml:space="preserve">Ж-3 </w:t>
        </w:r>
        <w:r w:rsidRPr="00055FA3">
          <w:rPr>
            <w:rStyle w:val="a7"/>
            <w:rFonts w:eastAsia="Calibri"/>
            <w:noProof/>
          </w:rPr>
          <w:t>—</w:t>
        </w:r>
        <w:r w:rsidRPr="00055FA3">
          <w:rPr>
            <w:rStyle w:val="a7"/>
            <w:rFonts w:eastAsia="Calibri"/>
            <w:noProof/>
            <w:lang w:val="ru-RU"/>
          </w:rPr>
          <w:t xml:space="preserve"> </w:t>
        </w:r>
        <w:r w:rsidRPr="00055FA3">
          <w:rPr>
            <w:rStyle w:val="a7"/>
            <w:rFonts w:eastAsia="Calibri"/>
            <w:noProof/>
          </w:rPr>
          <w:t>Зона застройки среднеэтажными жилыми домами (до 8 этажей, включая мансардный)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15" w:history="1">
        <w:r w:rsidRPr="00055FA3">
          <w:rPr>
            <w:rStyle w:val="a7"/>
            <w:rFonts w:eastAsia="Calibri"/>
            <w:noProof/>
          </w:rPr>
          <w:t>Статья 8.3. Общественно-деловые зоны (О).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16" w:history="1">
        <w:r w:rsidRPr="00055FA3">
          <w:rPr>
            <w:rStyle w:val="a7"/>
            <w:rFonts w:eastAsia="Calibri"/>
            <w:noProof/>
          </w:rPr>
          <w:t xml:space="preserve">О-1 </w:t>
        </w:r>
        <w:r w:rsidRPr="00055FA3">
          <w:rPr>
            <w:rStyle w:val="a7"/>
            <w:rFonts w:eastAsia="Calibri"/>
            <w:noProof/>
            <w:lang w:val="ru-RU"/>
          </w:rPr>
          <w:t>Общественно-деловые зоны</w:t>
        </w:r>
        <w:r w:rsidRPr="00055FA3">
          <w:rPr>
            <w:rStyle w:val="a7"/>
            <w:rFonts w:eastAsia="Calibri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17" w:history="1">
        <w:r w:rsidRPr="00055FA3">
          <w:rPr>
            <w:rStyle w:val="a7"/>
            <w:rFonts w:eastAsia="Calibri"/>
            <w:noProof/>
          </w:rPr>
          <w:t>Статья 8.4. Производственные зоны (П).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18" w:history="1">
        <w:r w:rsidRPr="00055FA3">
          <w:rPr>
            <w:rStyle w:val="a7"/>
            <w:rFonts w:eastAsia="Calibri"/>
            <w:noProof/>
          </w:rPr>
          <w:t xml:space="preserve">П-1 </w:t>
        </w:r>
        <w:r w:rsidRPr="00055FA3">
          <w:rPr>
            <w:rStyle w:val="a7"/>
            <w:rFonts w:eastAsia="Calibri"/>
            <w:noProof/>
            <w:lang w:val="ru-RU"/>
          </w:rPr>
          <w:t>Производственная зона.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19" w:history="1">
        <w:r w:rsidRPr="00055FA3">
          <w:rPr>
            <w:rStyle w:val="a7"/>
            <w:rFonts w:eastAsia="Calibri"/>
            <w:noProof/>
          </w:rPr>
          <w:t xml:space="preserve">П-2 </w:t>
        </w:r>
        <w:r w:rsidRPr="00055FA3">
          <w:rPr>
            <w:rStyle w:val="a7"/>
            <w:rFonts w:eastAsia="Calibri"/>
            <w:noProof/>
            <w:lang w:val="ru-RU"/>
          </w:rPr>
          <w:t>Коммунально-складская зона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20" w:history="1">
        <w:r w:rsidRPr="00055FA3">
          <w:rPr>
            <w:rStyle w:val="a7"/>
            <w:rFonts w:eastAsia="Calibri"/>
            <w:noProof/>
          </w:rPr>
          <w:t>Статья 8.5. Зоны инженерной инфраструктуры (И).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21" w:history="1">
        <w:r w:rsidRPr="00055FA3">
          <w:rPr>
            <w:rStyle w:val="a7"/>
            <w:rFonts w:eastAsia="Calibri"/>
            <w:noProof/>
          </w:rPr>
          <w:t xml:space="preserve">И </w:t>
        </w:r>
        <w:r w:rsidRPr="00055FA3">
          <w:rPr>
            <w:rStyle w:val="a7"/>
            <w:rFonts w:eastAsia="Calibri"/>
            <w:noProof/>
            <w:lang w:val="ru-RU"/>
          </w:rPr>
          <w:t>Зоны инженерной инфраструктуры</w:t>
        </w:r>
        <w:r w:rsidRPr="00055FA3">
          <w:rPr>
            <w:rStyle w:val="a7"/>
            <w:rFonts w:eastAsia="Calibri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22" w:history="1">
        <w:r w:rsidRPr="00055FA3">
          <w:rPr>
            <w:rStyle w:val="a7"/>
            <w:rFonts w:eastAsia="Calibri"/>
            <w:noProof/>
          </w:rPr>
          <w:t>Статья 8.6. Зоны транспортной инфраструктуры (Т).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23" w:history="1">
        <w:r w:rsidRPr="00055FA3">
          <w:rPr>
            <w:rStyle w:val="a7"/>
            <w:rFonts w:eastAsia="Calibri"/>
            <w:noProof/>
          </w:rPr>
          <w:t>Т Зоны транспортной инфраструктуры.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24" w:history="1">
        <w:r w:rsidRPr="00055FA3">
          <w:rPr>
            <w:rStyle w:val="a7"/>
            <w:rFonts w:eastAsia="Calibri"/>
            <w:noProof/>
          </w:rPr>
          <w:t>Статья 8.7. Рекреационные зоны  (Р)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25" w:history="1">
        <w:r w:rsidRPr="00055FA3">
          <w:rPr>
            <w:rStyle w:val="a7"/>
            <w:rFonts w:eastAsia="Calibri"/>
            <w:noProof/>
          </w:rPr>
          <w:t xml:space="preserve">Р </w:t>
        </w:r>
        <w:r w:rsidRPr="00055FA3">
          <w:rPr>
            <w:rStyle w:val="a7"/>
            <w:rFonts w:eastAsia="Calibri"/>
            <w:noProof/>
            <w:lang w:val="ru-RU"/>
          </w:rPr>
          <w:t>Зоны рекреационного назначения</w:t>
        </w:r>
        <w:r w:rsidRPr="00055FA3">
          <w:rPr>
            <w:rStyle w:val="a7"/>
            <w:rFonts w:eastAsia="Calibri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26" w:history="1">
        <w:r w:rsidRPr="00055FA3">
          <w:rPr>
            <w:rStyle w:val="a7"/>
            <w:rFonts w:eastAsia="Calibri"/>
            <w:noProof/>
          </w:rPr>
          <w:t>Статья 8.8. Зона специального назначения (Сп).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27" w:history="1">
        <w:r w:rsidRPr="00055FA3">
          <w:rPr>
            <w:rStyle w:val="a7"/>
            <w:rFonts w:eastAsia="Calibri"/>
            <w:noProof/>
          </w:rPr>
          <w:t>С-1 Зона кладбищ/Зоны специального назначения.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28" w:history="1">
        <w:r w:rsidRPr="00055FA3">
          <w:rPr>
            <w:rStyle w:val="a7"/>
            <w:rFonts w:eastAsia="Calibri"/>
            <w:noProof/>
          </w:rPr>
          <w:t>С-2 Зона складирования и захоронения отходов.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29" w:history="1">
        <w:r w:rsidRPr="00055FA3">
          <w:rPr>
            <w:rStyle w:val="a7"/>
            <w:rFonts w:eastAsia="Calibri"/>
            <w:noProof/>
          </w:rPr>
          <w:t>С-3 Зона территорий специального назначения.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0" w:history="1">
        <w:r w:rsidRPr="00055FA3">
          <w:rPr>
            <w:rStyle w:val="a7"/>
            <w:rFonts w:eastAsia="Calibri"/>
            <w:noProof/>
          </w:rPr>
          <w:t>Статья 8.9. Зоны сельскохозяйственного использования (Сх).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31" w:history="1">
        <w:r w:rsidRPr="00055FA3">
          <w:rPr>
            <w:rStyle w:val="a7"/>
            <w:rFonts w:eastAsia="Calibri"/>
            <w:noProof/>
          </w:rPr>
          <w:t>СХ-1 Зона сельскохозяйственного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32" w:history="1">
        <w:r w:rsidRPr="00055FA3">
          <w:rPr>
            <w:rStyle w:val="a7"/>
            <w:rFonts w:eastAsia="Calibri"/>
            <w:noProof/>
          </w:rPr>
          <w:t>СХ-2 Зона сельскохозяйственных угодий.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30"/>
        <w:tabs>
          <w:tab w:val="right" w:leader="dot" w:pos="10195"/>
        </w:tabs>
        <w:rPr>
          <w:rFonts w:ascii="Calibri" w:hAnsi="Calibri" w:cs="Times New Roman"/>
          <w:i w:val="0"/>
          <w:iCs w:val="0"/>
          <w:noProof/>
          <w:sz w:val="22"/>
          <w:szCs w:val="22"/>
          <w:lang w:eastAsia="ru-RU"/>
        </w:rPr>
      </w:pPr>
      <w:hyperlink w:anchor="_Toc57490833" w:history="1">
        <w:r w:rsidRPr="00055FA3">
          <w:rPr>
            <w:rStyle w:val="a7"/>
            <w:rFonts w:eastAsia="Calibri"/>
            <w:noProof/>
          </w:rPr>
          <w:t>СХ-3 Зона садоводческих огороднических или дачных некоммерческих объединений граждан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4" w:history="1">
        <w:r w:rsidRPr="00055FA3">
          <w:rPr>
            <w:rStyle w:val="a7"/>
            <w:rFonts w:eastAsia="Calibri"/>
            <w:noProof/>
          </w:rPr>
          <w:t>Статья 8.10. Зоны акваторий (А).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5" w:history="1">
        <w:r w:rsidRPr="00055FA3">
          <w:rPr>
            <w:rStyle w:val="a7"/>
            <w:rFonts w:eastAsia="Calibri"/>
            <w:noProof/>
          </w:rPr>
          <w:t>Статья 8.11. Зоны лесов (Л).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103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6" w:history="1">
        <w:r w:rsidRPr="00055FA3">
          <w:rPr>
            <w:rStyle w:val="a7"/>
            <w:rFonts w:eastAsia="Calibri"/>
            <w:noProof/>
          </w:rPr>
          <w:t>Статья 8.12. Ограничения использования земельных участков и объектов капитального строительства на территории зон охраны водных объектов.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7" w:history="1">
        <w:r w:rsidRPr="00055FA3">
          <w:rPr>
            <w:rStyle w:val="a7"/>
            <w:rFonts w:eastAsia="Calibri"/>
            <w:noProof/>
          </w:rPr>
          <w:t>Статья 8.13. Правовой режим использования земель лесного фонда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8" w:history="1">
        <w:r w:rsidRPr="00055FA3">
          <w:rPr>
            <w:rStyle w:val="a7"/>
            <w:rFonts w:eastAsia="Calibri"/>
            <w:noProof/>
          </w:rPr>
          <w:t>Статья 8.14. Предельные параметры земельных участков и объектов капитального строительства в части размеров земельных участков, отступов зданий от границ участков и коэффициентов застройки. Иные параметры.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39" w:history="1">
        <w:r w:rsidRPr="00055FA3">
          <w:rPr>
            <w:rStyle w:val="a7"/>
            <w:rFonts w:eastAsia="Calibri"/>
            <w:noProof/>
          </w:rPr>
          <w:t>Статья 8.15. Ответственность за нарушение настоящих Правил.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23"/>
        <w:tabs>
          <w:tab w:val="right" w:leader="dot" w:pos="10195"/>
        </w:tabs>
        <w:rPr>
          <w:rFonts w:ascii="Calibri" w:hAnsi="Calibri" w:cs="Times New Roman"/>
          <w:smallCaps w:val="0"/>
          <w:noProof/>
          <w:sz w:val="22"/>
          <w:szCs w:val="22"/>
          <w:lang w:eastAsia="ru-RU"/>
        </w:rPr>
      </w:pPr>
      <w:hyperlink w:anchor="_Toc57490840" w:history="1">
        <w:r w:rsidRPr="00055FA3">
          <w:rPr>
            <w:rStyle w:val="a7"/>
            <w:rFonts w:eastAsia="Calibri"/>
            <w:noProof/>
          </w:rPr>
          <w:t>Статья 8.16. Вступление в силу Правил землепользования и застройки муниципального образования.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7002E8" w:rsidRPr="00EA71C9" w:rsidRDefault="007002E8">
      <w:pPr>
        <w:pStyle w:val="15"/>
        <w:tabs>
          <w:tab w:val="right" w:leader="dot" w:pos="10195"/>
        </w:tabs>
        <w:rPr>
          <w:rFonts w:ascii="Calibri" w:hAnsi="Calibri" w:cs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57490841" w:history="1">
        <w:r w:rsidRPr="00055FA3">
          <w:rPr>
            <w:rStyle w:val="a7"/>
            <w:rFonts w:eastAsia="Calibri"/>
            <w:noProof/>
          </w:rPr>
          <w:t>ЛИТЕРАТУРА: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_Toc57490841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BB0C3F" w:rsidRDefault="007002E8" w:rsidP="00927AD4">
      <w:pPr>
        <w:tabs>
          <w:tab w:val="right" w:leader="dot" w:pos="10065"/>
        </w:tabs>
        <w:rPr>
          <w:rFonts w:ascii="Calibri" w:hAnsi="Calibri" w:cs="Calibri"/>
          <w:b/>
          <w:caps/>
          <w:sz w:val="20"/>
          <w:szCs w:val="20"/>
        </w:rPr>
      </w:pPr>
      <w:r>
        <w:rPr>
          <w:rFonts w:ascii="PT Sans Narrow" w:hAnsi="PT Sans Narrow" w:cs="Calibri"/>
          <w:b/>
          <w:bCs/>
          <w:caps/>
          <w:sz w:val="20"/>
          <w:szCs w:val="20"/>
        </w:rPr>
        <w:fldChar w:fldCharType="end"/>
      </w:r>
    </w:p>
    <w:p w:rsidR="00BB0C3F" w:rsidRDefault="00BB0C3F"/>
    <w:p w:rsidR="00BB0C3F" w:rsidRDefault="00BB0C3F"/>
    <w:p w:rsidR="00BB0C3F" w:rsidRPr="00A40D08" w:rsidRDefault="00A40D08" w:rsidP="00A40D08">
      <w:pPr>
        <w:pStyle w:val="1"/>
      </w:pPr>
      <w:r>
        <w:br w:type="page"/>
      </w:r>
      <w:bookmarkStart w:id="1" w:name="_Toc57490783"/>
      <w:r w:rsidR="00BB0C3F" w:rsidRPr="00A40D08">
        <w:lastRenderedPageBreak/>
        <w:t>ВВЕДЕНИЕ</w:t>
      </w:r>
      <w:r w:rsidR="001A0263" w:rsidRPr="00A40D08">
        <w:t>.</w:t>
      </w:r>
      <w:bookmarkEnd w:id="1"/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 xml:space="preserve">Правила землепользования и застройки разработаны на всю территорию муниципального образования </w:t>
      </w:r>
      <w:r w:rsidR="003241DD" w:rsidRPr="00733C45">
        <w:rPr>
          <w:rFonts w:ascii="PT Sans Narrow" w:hAnsi="PT Sans Narrow"/>
          <w:sz w:val="28"/>
          <w:szCs w:val="28"/>
        </w:rPr>
        <w:t>Гаврилово-Посадское городское поселение</w:t>
      </w:r>
      <w:r w:rsidRPr="00733C45">
        <w:rPr>
          <w:rFonts w:ascii="PT Sans Narrow" w:hAnsi="PT Sans Narrow"/>
          <w:sz w:val="28"/>
          <w:szCs w:val="28"/>
        </w:rPr>
        <w:t xml:space="preserve"> </w:t>
      </w:r>
      <w:r w:rsidR="003241DD" w:rsidRPr="00733C45">
        <w:rPr>
          <w:rFonts w:ascii="PT Sans Narrow" w:hAnsi="PT Sans Narrow"/>
          <w:sz w:val="28"/>
          <w:szCs w:val="28"/>
        </w:rPr>
        <w:t xml:space="preserve">Гаврилово-Посадского </w:t>
      </w:r>
      <w:r w:rsidRPr="00733C45">
        <w:rPr>
          <w:rFonts w:ascii="PT Sans Narrow" w:hAnsi="PT Sans Narrow"/>
          <w:sz w:val="28"/>
          <w:szCs w:val="28"/>
        </w:rPr>
        <w:t xml:space="preserve">района </w:t>
      </w:r>
      <w:r w:rsidR="003241DD" w:rsidRPr="00733C45">
        <w:rPr>
          <w:rFonts w:ascii="PT Sans Narrow" w:hAnsi="PT Sans Narrow"/>
          <w:sz w:val="28"/>
          <w:szCs w:val="28"/>
        </w:rPr>
        <w:t>Ивановской области</w:t>
      </w:r>
      <w:r w:rsidRPr="00733C45">
        <w:rPr>
          <w:rFonts w:ascii="PT Sans Narrow" w:hAnsi="PT Sans Narrow"/>
          <w:sz w:val="28"/>
          <w:szCs w:val="28"/>
        </w:rPr>
        <w:t xml:space="preserve"> (далее муниципальное образование).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 xml:space="preserve">Правила землепользования и застройки муниципального образования </w:t>
      </w:r>
      <w:r w:rsidR="003241DD" w:rsidRPr="00733C45">
        <w:rPr>
          <w:rFonts w:ascii="PT Sans Narrow" w:hAnsi="PT Sans Narrow"/>
          <w:sz w:val="28"/>
          <w:szCs w:val="28"/>
        </w:rPr>
        <w:t>Гаврилово-Посадское городское поселение Гаврилово-Посадского</w:t>
      </w:r>
      <w:r w:rsidRPr="00733C45">
        <w:rPr>
          <w:rFonts w:ascii="PT Sans Narrow" w:hAnsi="PT Sans Narrow"/>
          <w:sz w:val="28"/>
          <w:szCs w:val="28"/>
        </w:rPr>
        <w:t xml:space="preserve"> района </w:t>
      </w:r>
      <w:r w:rsidR="003241DD" w:rsidRPr="00733C45">
        <w:rPr>
          <w:rFonts w:ascii="PT Sans Narrow" w:hAnsi="PT Sans Narrow"/>
          <w:sz w:val="28"/>
          <w:szCs w:val="28"/>
        </w:rPr>
        <w:t>Ивановской области</w:t>
      </w:r>
      <w:r w:rsidRPr="00733C45">
        <w:rPr>
          <w:rFonts w:ascii="PT Sans Narrow" w:hAnsi="PT Sans Narrow"/>
          <w:sz w:val="28"/>
          <w:szCs w:val="28"/>
        </w:rPr>
        <w:t xml:space="preserve"> (далее – Правила землепользования и застройки, Правила) </w:t>
      </w:r>
      <w:r w:rsidRPr="00927AD4">
        <w:rPr>
          <w:rFonts w:ascii="PT Sans Narrow" w:hAnsi="PT Sans Narrow"/>
          <w:sz w:val="28"/>
          <w:szCs w:val="28"/>
        </w:rPr>
        <w:t>разработаны</w:t>
      </w:r>
      <w:r w:rsidRPr="00733C45">
        <w:rPr>
          <w:rFonts w:ascii="PT Sans Narrow" w:hAnsi="PT Sans Narrow"/>
          <w:sz w:val="28"/>
          <w:szCs w:val="28"/>
        </w:rPr>
        <w:t xml:space="preserve"> </w:t>
      </w:r>
      <w:r w:rsidR="00A80AC6" w:rsidRPr="00733C45">
        <w:rPr>
          <w:rFonts w:ascii="PT Sans Narrow" w:eastAsia="Calibri" w:hAnsi="PT Sans Narrow" w:cs="Arial"/>
          <w:b/>
          <w:bCs/>
          <w:iCs/>
          <w:sz w:val="28"/>
          <w:szCs w:val="28"/>
        </w:rPr>
        <w:t>ООО "</w:t>
      </w:r>
      <w:r w:rsidR="00A80AC6" w:rsidRPr="00733C45">
        <w:rPr>
          <w:rFonts w:ascii="PT Sans Narrow" w:eastAsia="Calibri" w:hAnsi="PT Sans Narrow" w:cs="Arial"/>
          <w:b/>
          <w:color w:val="000000"/>
          <w:sz w:val="28"/>
          <w:szCs w:val="28"/>
        </w:rPr>
        <w:t>П</w:t>
      </w:r>
      <w:r w:rsidR="001A0263" w:rsidRPr="00733C45">
        <w:rPr>
          <w:rFonts w:ascii="PT Sans Narrow" w:eastAsia="Calibri" w:hAnsi="PT Sans Narrow" w:cs="Arial"/>
          <w:b/>
          <w:color w:val="000000"/>
          <w:sz w:val="28"/>
          <w:szCs w:val="28"/>
        </w:rPr>
        <w:t>роектная мастерская</w:t>
      </w:r>
      <w:r w:rsidR="00A80AC6" w:rsidRPr="00733C45">
        <w:rPr>
          <w:rFonts w:ascii="PT Sans Narrow" w:eastAsia="Calibri" w:hAnsi="PT Sans Narrow" w:cs="Arial"/>
          <w:b/>
          <w:color w:val="000000"/>
          <w:sz w:val="28"/>
          <w:szCs w:val="28"/>
        </w:rPr>
        <w:t xml:space="preserve"> </w:t>
      </w:r>
      <w:r w:rsidR="00A80AC6" w:rsidRPr="00733C45">
        <w:rPr>
          <w:rFonts w:ascii="PT Sans Narrow" w:eastAsia="Calibri" w:hAnsi="PT Sans Narrow" w:cs="Arial"/>
          <w:b/>
          <w:bCs/>
          <w:iCs/>
          <w:sz w:val="28"/>
          <w:szCs w:val="28"/>
        </w:rPr>
        <w:t>"</w:t>
      </w:r>
      <w:r w:rsidR="00A80AC6" w:rsidRPr="00733C45">
        <w:rPr>
          <w:rFonts w:ascii="PT Sans Narrow" w:eastAsia="Calibri" w:hAnsi="PT Sans Narrow" w:cs="Arial"/>
          <w:b/>
          <w:color w:val="000000"/>
          <w:sz w:val="28"/>
          <w:szCs w:val="28"/>
        </w:rPr>
        <w:t>Призма</w:t>
      </w:r>
      <w:r w:rsidR="00A80AC6" w:rsidRPr="00733C45">
        <w:rPr>
          <w:rFonts w:ascii="PT Sans Narrow" w:eastAsia="Calibri" w:hAnsi="PT Sans Narrow" w:cs="Arial"/>
          <w:b/>
          <w:bCs/>
          <w:iCs/>
          <w:sz w:val="28"/>
          <w:szCs w:val="28"/>
        </w:rPr>
        <w:t>".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 xml:space="preserve">Правила разработаны на основании действующих положений Конституции </w:t>
      </w:r>
      <w:r w:rsidR="00733C45">
        <w:rPr>
          <w:rFonts w:ascii="PT Sans Narrow" w:hAnsi="PT Sans Narrow"/>
          <w:sz w:val="28"/>
          <w:szCs w:val="28"/>
        </w:rPr>
        <w:t>Р</w:t>
      </w:r>
      <w:r w:rsidRPr="00733C45">
        <w:rPr>
          <w:rFonts w:ascii="PT Sans Narrow" w:hAnsi="PT Sans Narrow"/>
          <w:sz w:val="28"/>
          <w:szCs w:val="28"/>
        </w:rPr>
        <w:t xml:space="preserve">оссийской Федерации, Градостроительного, Земельного, Водного и Жилищного Кодексов Российской Федерации, Федерального Закона «Об общих принципах организации местного самоуправления в Российской Федерации», нормативов градостроительного проектирования </w:t>
      </w:r>
      <w:r w:rsidR="003241DD" w:rsidRPr="00733C45">
        <w:rPr>
          <w:rFonts w:ascii="PT Sans Narrow" w:hAnsi="PT Sans Narrow"/>
          <w:sz w:val="28"/>
          <w:szCs w:val="28"/>
        </w:rPr>
        <w:t>Ивановской области</w:t>
      </w:r>
      <w:r w:rsidRPr="00733C45">
        <w:rPr>
          <w:rFonts w:ascii="PT Sans Narrow" w:hAnsi="PT Sans Narrow"/>
          <w:sz w:val="28"/>
          <w:szCs w:val="28"/>
        </w:rPr>
        <w:t xml:space="preserve"> (далее субъекта), иных федеральных законов и нормативных правовых актов Российской Федерации, нормативных правовых актов </w:t>
      </w:r>
      <w:r w:rsidR="003241DD" w:rsidRPr="00733C45">
        <w:rPr>
          <w:rFonts w:ascii="PT Sans Narrow" w:hAnsi="PT Sans Narrow"/>
          <w:sz w:val="28"/>
          <w:szCs w:val="28"/>
        </w:rPr>
        <w:t>Ивановской области</w:t>
      </w:r>
      <w:r w:rsidRPr="00733C45">
        <w:rPr>
          <w:rFonts w:ascii="PT Sans Narrow" w:hAnsi="PT Sans Narrow"/>
          <w:sz w:val="28"/>
          <w:szCs w:val="28"/>
        </w:rPr>
        <w:t xml:space="preserve">, </w:t>
      </w:r>
      <w:r w:rsidR="003241DD" w:rsidRPr="00733C45">
        <w:rPr>
          <w:rFonts w:ascii="PT Sans Narrow" w:hAnsi="PT Sans Narrow"/>
          <w:sz w:val="28"/>
          <w:szCs w:val="28"/>
        </w:rPr>
        <w:t>Гаврилово-Посадского</w:t>
      </w:r>
      <w:r w:rsidRPr="00733C45">
        <w:rPr>
          <w:rFonts w:ascii="PT Sans Narrow" w:hAnsi="PT Sans Narrow"/>
          <w:sz w:val="28"/>
          <w:szCs w:val="28"/>
        </w:rPr>
        <w:t xml:space="preserve"> района (далее муниципальный район).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Графическая и текстовая часть правил по составу и содержанию соответствует требованиям Градостроительного Кодекса Российской Федерации (№ 190-ФЗ) и технического задания на проектирование и отвечают действующим нормам и правилам.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Все материалы выполнены в электронном и бумажном виде.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Правила являются нормативным правовым актом муниципального образования и, учитывая местную специфику, регламентируют градостроительную деятельность на территории поселения, основные направления и принципы которой определены в рамках реализуемой градостроительной политики, формируемой на базе реализации утвержденной градостроительной документации.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Правила разработаны с учетом положений о территориальном планировании, содержащихся в Генеральном плане муниципального образования (далее - Генплан).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Правила действуют на террит</w:t>
      </w:r>
      <w:r w:rsidR="00733C45">
        <w:rPr>
          <w:rFonts w:ascii="PT Sans Narrow" w:hAnsi="PT Sans Narrow"/>
          <w:sz w:val="28"/>
          <w:szCs w:val="28"/>
        </w:rPr>
        <w:t>ории муниципального образования и</w:t>
      </w:r>
      <w:r w:rsidRPr="00733C45">
        <w:rPr>
          <w:rFonts w:ascii="PT Sans Narrow" w:hAnsi="PT Sans Narrow"/>
          <w:sz w:val="28"/>
          <w:szCs w:val="28"/>
        </w:rPr>
        <w:t xml:space="preserve"> обязательны для исполнения всеми субъектами градостроительных отношений, в том числе органами государственной власти и местного самоуправления, физическими и юридическими лицами.</w:t>
      </w:r>
    </w:p>
    <w:p w:rsidR="00BB0C3F" w:rsidRPr="00733C45" w:rsidRDefault="00BB0C3F" w:rsidP="005031C0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Настоящие Правила применяются наряду с техническими регламентами, нормативами и стандартами, установленными уполномоченными органами в целях обеспечения безопасности жизни, деятельности и здоровья людей, надежности сооружений, сохранения окружающей природной и культурно-исторической среды, иными обязательными требованиями.</w:t>
      </w:r>
    </w:p>
    <w:p w:rsidR="00BB0C3F" w:rsidRDefault="00BB0C3F">
      <w:pPr>
        <w:pStyle w:val="ae"/>
        <w:tabs>
          <w:tab w:val="decimal" w:pos="0"/>
        </w:tabs>
        <w:ind w:firstLine="540"/>
        <w:jc w:val="both"/>
        <w:rPr>
          <w:b w:val="0"/>
          <w:sz w:val="24"/>
          <w:szCs w:val="24"/>
        </w:rPr>
      </w:pPr>
    </w:p>
    <w:p w:rsidR="005031C0" w:rsidRDefault="005031C0">
      <w:pPr>
        <w:pStyle w:val="ae"/>
        <w:tabs>
          <w:tab w:val="decimal" w:pos="0"/>
        </w:tabs>
        <w:ind w:firstLine="540"/>
        <w:jc w:val="both"/>
        <w:rPr>
          <w:b w:val="0"/>
          <w:sz w:val="24"/>
          <w:szCs w:val="24"/>
        </w:rPr>
      </w:pPr>
    </w:p>
    <w:p w:rsidR="005031C0" w:rsidRDefault="005031C0">
      <w:pPr>
        <w:pStyle w:val="ae"/>
        <w:tabs>
          <w:tab w:val="decimal" w:pos="0"/>
        </w:tabs>
        <w:ind w:firstLine="540"/>
        <w:jc w:val="both"/>
        <w:rPr>
          <w:b w:val="0"/>
          <w:sz w:val="24"/>
          <w:szCs w:val="24"/>
        </w:rPr>
      </w:pPr>
    </w:p>
    <w:p w:rsidR="00BB0C3F" w:rsidRPr="00A40D08" w:rsidRDefault="00BB0C3F" w:rsidP="00A40D08">
      <w:pPr>
        <w:pStyle w:val="1"/>
      </w:pPr>
      <w:bookmarkStart w:id="2" w:name="_Toc57490784"/>
      <w:r w:rsidRPr="00A40D08">
        <w:lastRenderedPageBreak/>
        <w:t>ГЛАВА I. Общие положения.</w:t>
      </w:r>
      <w:bookmarkEnd w:id="2"/>
    </w:p>
    <w:p w:rsidR="00BB0C3F" w:rsidRPr="007A5166" w:rsidRDefault="00BB0C3F" w:rsidP="00A40D08">
      <w:pPr>
        <w:pStyle w:val="2"/>
      </w:pPr>
      <w:bookmarkStart w:id="3" w:name="_Toc57490785"/>
      <w:r w:rsidRPr="007A5166">
        <w:t>Статья 1.1.  Назначение и содержание Правил землепользования и застройки</w:t>
      </w:r>
      <w:r w:rsidR="00733C45" w:rsidRPr="007A5166">
        <w:t xml:space="preserve"> </w:t>
      </w:r>
      <w:r w:rsidRPr="007A5166">
        <w:t>муниципального образования.</w:t>
      </w:r>
      <w:bookmarkEnd w:id="3"/>
    </w:p>
    <w:p w:rsidR="00BB0C3F" w:rsidRPr="00733C45" w:rsidRDefault="00BB0C3F" w:rsidP="005A4700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733C45">
        <w:rPr>
          <w:rFonts w:ascii="PT Sans Narrow" w:hAnsi="PT Sans Narrow"/>
          <w:sz w:val="28"/>
          <w:szCs w:val="28"/>
        </w:rPr>
        <w:t>1. Правила землепользования и застройки муниципального образования определяют порядок работы органов местного самоуправления и должностных лиц муниципального образования в сфере землепользования и застройки, устанавливают права и обязанности участников отношений по ис</w:t>
      </w:r>
      <w:r w:rsidR="005A4700">
        <w:rPr>
          <w:rFonts w:ascii="PT Sans Narrow" w:hAnsi="PT Sans Narrow"/>
          <w:sz w:val="28"/>
          <w:szCs w:val="28"/>
        </w:rPr>
        <w:t xml:space="preserve">пользованию земельных участков, </w:t>
      </w:r>
      <w:r w:rsidRPr="00733C45">
        <w:rPr>
          <w:rFonts w:ascii="PT Sans Narrow" w:hAnsi="PT Sans Narrow"/>
          <w:sz w:val="28"/>
          <w:szCs w:val="28"/>
        </w:rPr>
        <w:t>по осуществлению застройки территории муниципального образования, порядок предоставления земельных участков физическим</w:t>
      </w:r>
      <w:r w:rsidR="005A4700">
        <w:rPr>
          <w:rFonts w:ascii="PT Sans Narrow" w:hAnsi="PT Sans Narrow"/>
          <w:sz w:val="28"/>
          <w:szCs w:val="28"/>
        </w:rPr>
        <w:t xml:space="preserve"> </w:t>
      </w:r>
      <w:r w:rsidRPr="00733C45">
        <w:rPr>
          <w:rFonts w:ascii="PT Sans Narrow" w:hAnsi="PT Sans Narrow"/>
          <w:sz w:val="28"/>
          <w:szCs w:val="28"/>
        </w:rPr>
        <w:t xml:space="preserve">и юридическим лицам, порядок изъятия земельных участков для государственных и муниципальных нужд. </w:t>
      </w:r>
    </w:p>
    <w:p w:rsidR="00BB0C3F" w:rsidRPr="005A4700" w:rsidRDefault="00BB0C3F" w:rsidP="005A4700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5A4700">
        <w:rPr>
          <w:rFonts w:ascii="PT Sans Narrow" w:hAnsi="PT Sans Narrow"/>
          <w:sz w:val="28"/>
          <w:szCs w:val="28"/>
        </w:rPr>
        <w:t>2. Настоящие Правила в соответствии с Градостроительным и Земельным Кодексами Российской Федерации вводят на территории муниципального образования систему регулирования землепользования и застройки, которая основана на градостроительном зонировании – делении всей территории в границах муниципального образования на территориальные зоны, с установлением для каждой из них единого градостроительного регламента, который определяет правовой режим земельных участков, в границах каждой территориальной зоны.</w:t>
      </w:r>
    </w:p>
    <w:p w:rsidR="00BB0C3F" w:rsidRPr="005A4700" w:rsidRDefault="00BB0C3F" w:rsidP="005A4700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5A4700">
        <w:rPr>
          <w:rFonts w:ascii="PT Sans Narrow" w:hAnsi="PT Sans Narrow"/>
          <w:sz w:val="28"/>
          <w:szCs w:val="28"/>
        </w:rPr>
        <w:t>3. Целями Правил  являются: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создание условий для устойчивого развития муниципального образования, сохранения окружающей среды и объектов культурного наследия;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создание условий для планировки территории муниципального образования;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обеспечение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создание условий для привлечения инвестиций,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строительства;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обеспечение сбалансированного учета экологических, экономических, социальных и иных факторов при осуществлении градостроительной деятельности;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обеспечение открытости информации о правовом режиме земельных участков, в том числе осуществления на них строительства и реконструкции;</w:t>
      </w:r>
    </w:p>
    <w:p w:rsidR="00BB0C3F" w:rsidRPr="005A4700" w:rsidRDefault="005A4700" w:rsidP="005A4700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5A4700">
        <w:rPr>
          <w:rFonts w:ascii="PT Sans Narrow" w:hAnsi="PT Sans Narrow"/>
          <w:sz w:val="28"/>
          <w:szCs w:val="28"/>
        </w:rPr>
        <w:t>контроль соответствия градостроительным регламентам строительных намерений застройщиков, построенных объектов и их последующего использования.</w:t>
      </w:r>
    </w:p>
    <w:p w:rsidR="00BB0C3F" w:rsidRPr="007A5166" w:rsidRDefault="00BB0C3F" w:rsidP="007A5166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7A5166">
        <w:rPr>
          <w:rFonts w:ascii="PT Sans Narrow" w:hAnsi="PT Sans Narrow"/>
          <w:sz w:val="28"/>
          <w:szCs w:val="28"/>
        </w:rPr>
        <w:t>4. Настоящие Правила регламентируют деятельность органов и должностных лиц местного самоуправления муниципального образования, физических и юридических лиц в области землепользования и застройки: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предоставление разрешения на условно разрешённый вид использования земельного участка или объект</w:t>
      </w:r>
      <w:r>
        <w:rPr>
          <w:rFonts w:ascii="PT Sans Narrow" w:hAnsi="PT Sans Narrow"/>
          <w:sz w:val="28"/>
          <w:szCs w:val="28"/>
        </w:rPr>
        <w:t>ов</w:t>
      </w:r>
      <w:r w:rsidR="00BB0C3F" w:rsidRPr="007A5166">
        <w:rPr>
          <w:rFonts w:ascii="PT Sans Narrow" w:hAnsi="PT Sans Narrow"/>
          <w:sz w:val="28"/>
          <w:szCs w:val="28"/>
        </w:rPr>
        <w:t xml:space="preserve"> капитального строительства;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предоставление разрешения на отклонение от предельных параметров разрешённого строительства, реконструкции объектов капитального строительства;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организацию и проведение публичных слушаний или общественных обсуждений по вопросам землепользования и застройки;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lastRenderedPageBreak/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разработку, согласование и утверждение проектной документации;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выдачу разрешений на строительство, разрешений на ввод объекта в эксплуатацию;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подготовку документации по планировке территории;</w:t>
      </w:r>
    </w:p>
    <w:p w:rsidR="00BB0C3F" w:rsidRPr="007A5166" w:rsidRDefault="007A5166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7A5166">
        <w:rPr>
          <w:rFonts w:ascii="PT Sans Narrow" w:hAnsi="PT Sans Narrow"/>
          <w:sz w:val="28"/>
          <w:szCs w:val="28"/>
        </w:rPr>
        <w:t>внесение изменений в настоящие Правила.</w:t>
      </w:r>
    </w:p>
    <w:p w:rsidR="00BB0C3F" w:rsidRPr="007A5166" w:rsidRDefault="00BB0C3F" w:rsidP="007A5166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7A5166">
        <w:rPr>
          <w:rFonts w:ascii="PT Sans Narrow" w:hAnsi="PT Sans Narrow"/>
          <w:sz w:val="28"/>
          <w:szCs w:val="28"/>
        </w:rPr>
        <w:t>5. Настоящие Правила обязательны для исполнения органами государственной власти, органами местного самоуправления, физическими и юридическими лицами, а также должностными лицами, осуществляющими и контролирующими градостроительную деятельность на территории муниципального образования.</w:t>
      </w:r>
    </w:p>
    <w:p w:rsidR="00861DA2" w:rsidRPr="007A5166" w:rsidRDefault="00861DA2" w:rsidP="00A84F07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7A5166">
        <w:rPr>
          <w:rFonts w:ascii="PT Sans Narrow" w:hAnsi="PT Sans Narrow"/>
          <w:sz w:val="28"/>
          <w:szCs w:val="28"/>
        </w:rPr>
        <w:t>6. Правила применяются наряду с:</w:t>
      </w:r>
    </w:p>
    <w:p w:rsidR="00861DA2" w:rsidRPr="007A5166" w:rsidRDefault="00861DA2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7A5166">
        <w:rPr>
          <w:rFonts w:ascii="PT Sans Narrow" w:hAnsi="PT Sans Narrow"/>
          <w:sz w:val="28"/>
          <w:szCs w:val="28"/>
        </w:rPr>
        <w:t>-</w:t>
      </w:r>
      <w:r w:rsidRPr="007A5166">
        <w:rPr>
          <w:rFonts w:ascii="PT Sans Narrow" w:hAnsi="PT Sans Narrow"/>
          <w:sz w:val="28"/>
          <w:szCs w:val="28"/>
        </w:rPr>
        <w:tab/>
        <w:t>техническими регламентами и иными обязательными требованиями, установленными в соответствии с законодательством в целях обеспечения безопасности жизни и здоровья людей, надежности и безопасности зданий, строений и сооружений, сохранения окружающей природной среды и культурного наследия;</w:t>
      </w:r>
    </w:p>
    <w:p w:rsidR="00861DA2" w:rsidRPr="007A5166" w:rsidRDefault="00861DA2" w:rsidP="007A5166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7A5166">
        <w:rPr>
          <w:rFonts w:ascii="PT Sans Narrow" w:hAnsi="PT Sans Narrow"/>
          <w:sz w:val="28"/>
          <w:szCs w:val="28"/>
        </w:rPr>
        <w:t>-</w:t>
      </w:r>
      <w:r w:rsidRPr="007A5166">
        <w:rPr>
          <w:rFonts w:ascii="PT Sans Narrow" w:hAnsi="PT Sans Narrow"/>
          <w:sz w:val="28"/>
          <w:szCs w:val="28"/>
        </w:rPr>
        <w:tab/>
        <w:t xml:space="preserve">иными нормативными правовыми актами органов местного самоуправления </w:t>
      </w:r>
      <w:r w:rsidR="007A5166">
        <w:rPr>
          <w:rFonts w:ascii="PT Sans Narrow" w:hAnsi="PT Sans Narrow"/>
          <w:sz w:val="28"/>
          <w:szCs w:val="28"/>
        </w:rPr>
        <w:t>муниципального образования</w:t>
      </w:r>
      <w:r w:rsidRPr="007A5166">
        <w:rPr>
          <w:rFonts w:ascii="PT Sans Narrow" w:hAnsi="PT Sans Narrow"/>
          <w:sz w:val="28"/>
          <w:szCs w:val="28"/>
        </w:rPr>
        <w:t>, органов государственной власти Ивановской области, Российской федерации, по вопросам регулирования землепользования и застройки.</w:t>
      </w:r>
    </w:p>
    <w:p w:rsidR="00BB0C3F" w:rsidRDefault="00BB0C3F"/>
    <w:p w:rsidR="00BB0C3F" w:rsidRPr="007A5166" w:rsidRDefault="00BB0C3F" w:rsidP="00A40D08">
      <w:pPr>
        <w:pStyle w:val="2"/>
      </w:pPr>
      <w:bookmarkStart w:id="4" w:name="_Toc57490786"/>
      <w:r w:rsidRPr="007A5166">
        <w:t>Статья 1.2. Основные понятия, используемые в Правилах.</w:t>
      </w:r>
      <w:bookmarkEnd w:id="4"/>
    </w:p>
    <w:p w:rsidR="00BB0C3F" w:rsidRPr="007A5166" w:rsidRDefault="00BB0C3F" w:rsidP="007A5166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  <w:r w:rsidRPr="007A5166">
        <w:rPr>
          <w:rFonts w:ascii="PT Sans Narrow" w:hAnsi="PT Sans Narrow"/>
          <w:sz w:val="28"/>
          <w:szCs w:val="28"/>
        </w:rPr>
        <w:t>Для целей настоящих Правил используются следующие основные понятия:</w:t>
      </w:r>
    </w:p>
    <w:p w:rsidR="00BB0C3F" w:rsidRPr="007A5166" w:rsidRDefault="00BB0C3F" w:rsidP="007A5166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7A5166">
        <w:rPr>
          <w:rFonts w:ascii="PT Sans Narrow" w:hAnsi="PT Sans Narrow"/>
          <w:b/>
          <w:bCs/>
          <w:sz w:val="28"/>
          <w:szCs w:val="28"/>
        </w:rPr>
        <w:t>Арендаторы земельных участков</w:t>
      </w:r>
      <w:r w:rsidRPr="007A5166">
        <w:rPr>
          <w:rFonts w:ascii="PT Sans Narrow" w:hAnsi="PT Sans Narrow"/>
          <w:sz w:val="28"/>
          <w:szCs w:val="28"/>
        </w:rPr>
        <w:t xml:space="preserve"> - лица, владеющие и пользующиеся земельными участками по договору аренды, договору субаренды.</w:t>
      </w:r>
    </w:p>
    <w:p w:rsidR="00BB0C3F" w:rsidRPr="007A5166" w:rsidRDefault="00BB0C3F" w:rsidP="007A5166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7A5166">
        <w:rPr>
          <w:rFonts w:ascii="PT Sans Narrow" w:hAnsi="PT Sans Narrow"/>
          <w:b/>
          <w:sz w:val="28"/>
          <w:szCs w:val="28"/>
        </w:rPr>
        <w:t xml:space="preserve">Блокированный жилой дом </w:t>
      </w:r>
      <w:r w:rsidRPr="007A5166">
        <w:rPr>
          <w:rFonts w:ascii="PT Sans Narrow" w:hAnsi="PT Sans Narrow"/>
          <w:sz w:val="28"/>
          <w:szCs w:val="28"/>
        </w:rPr>
        <w:t>– здание квартирного типа, состоящее из двух и более квартир, каждая из которых имеет доступ на отдельный земельный участок с выходом на территорию общего пользования (улицу, проезд).</w:t>
      </w:r>
    </w:p>
    <w:p w:rsidR="00BB0C3F" w:rsidRPr="007A5166" w:rsidRDefault="00BB0C3F" w:rsidP="007A5166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bookmarkStart w:id="5" w:name="sub_6501"/>
      <w:r w:rsidRPr="007A5166">
        <w:rPr>
          <w:rFonts w:ascii="PT Sans Narrow" w:hAnsi="PT Sans Narrow"/>
          <w:b/>
          <w:sz w:val="28"/>
          <w:szCs w:val="28"/>
        </w:rPr>
        <w:t>Водоохранная зона -</w:t>
      </w:r>
      <w:r w:rsidRPr="007A5166">
        <w:rPr>
          <w:rFonts w:ascii="PT Sans Narrow" w:hAnsi="PT Sans Narrow"/>
          <w:sz w:val="28"/>
          <w:szCs w:val="28"/>
        </w:rPr>
        <w:t xml:space="preserve"> территория, которая примыкает к береговой линии морей, рек, ручьев, каналов, озер, водохранилищ, и на которой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  <w:bookmarkStart w:id="6" w:name="sub_6502"/>
      <w:bookmarkEnd w:id="5"/>
      <w:r w:rsidRPr="007A5166">
        <w:rPr>
          <w:rFonts w:ascii="PT Sans Narrow" w:hAnsi="PT Sans Narrow"/>
          <w:sz w:val="28"/>
          <w:szCs w:val="28"/>
        </w:rPr>
        <w:t xml:space="preserve"> </w:t>
      </w:r>
      <w:bookmarkEnd w:id="6"/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 xml:space="preserve">Виды разрешенного использования земельных участков и объектов капитального строительства </w:t>
      </w:r>
      <w:r w:rsidRPr="00066161">
        <w:rPr>
          <w:rFonts w:ascii="PT Sans Narrow" w:hAnsi="PT Sans Narrow"/>
          <w:sz w:val="28"/>
          <w:szCs w:val="28"/>
        </w:rPr>
        <w:t xml:space="preserve"> - виды деятельности, осуществлять которые на земельных участках разрешено при условии обязательного соблюдения требований, установленных законодательством, настоящими Правилами, иными нормативными правовыми актами, техническими нормативными документами.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Временное сооружение (объект)</w:t>
      </w:r>
      <w:r w:rsidRPr="00066161">
        <w:rPr>
          <w:rFonts w:ascii="PT Sans Narrow" w:hAnsi="PT Sans Narrow"/>
          <w:sz w:val="28"/>
          <w:szCs w:val="28"/>
        </w:rPr>
        <w:t xml:space="preserve"> – отдельное нежилое здание, строение или сооружение, установка которого не требует производства земляных и строительно-монтажных работ и при перемещении которого не причиняется несоразмерный его назначению ущерб, а также специально возводимое или приспосабливаемое на период строительства здание или сооружение, необходимое для производства строительно-монтажных работ и обслуживания занятых на производстве работников.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lastRenderedPageBreak/>
        <w:t>Высота здания, строения, сооружения</w:t>
      </w:r>
      <w:r w:rsidRPr="00066161">
        <w:rPr>
          <w:rFonts w:ascii="PT Sans Narrow" w:hAnsi="PT Sans Narrow"/>
          <w:sz w:val="28"/>
          <w:szCs w:val="28"/>
        </w:rPr>
        <w:t xml:space="preserve"> - расстояние по вертикали, измеренное от проектной отметки земли до наивысшей точки плоской крыши здания или до наивысшей точки конька скатной крыши здания или до наивысшей точки строения, сооружения; может устанавливаться в составе градостроительного регламента применительно к соответствующей территориальной зоне, обозначенной на карте градостроительного зонирования.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 xml:space="preserve">Заказчик </w:t>
      </w:r>
      <w:r w:rsidRPr="00066161">
        <w:rPr>
          <w:rFonts w:ascii="PT Sans Narrow" w:hAnsi="PT Sans Narrow"/>
          <w:sz w:val="28"/>
          <w:szCs w:val="28"/>
        </w:rPr>
        <w:t>– физическое или юридическое лицо, которое уполномочено застройщиком представлять интересы застройщика при подготовке и осуществлении строительства, реконструкции, в том числе обеспечивает от имени застройщика заключение договоров с исполнителями, подрядчиками, осуществление контроля на стадии выполнения и приемки работ.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sz w:val="28"/>
          <w:szCs w:val="28"/>
        </w:rPr>
      </w:pPr>
      <w:bookmarkStart w:id="7" w:name="sub_5302"/>
      <w:r w:rsidRPr="00066161">
        <w:rPr>
          <w:rFonts w:ascii="PT Sans Narrow" w:hAnsi="PT Sans Narrow"/>
          <w:b/>
          <w:bCs/>
          <w:sz w:val="28"/>
          <w:szCs w:val="28"/>
        </w:rPr>
        <w:t>Землепользователи</w:t>
      </w:r>
      <w:r w:rsidRPr="00066161">
        <w:rPr>
          <w:rFonts w:ascii="PT Sans Narrow" w:hAnsi="PT Sans Narrow"/>
          <w:sz w:val="28"/>
          <w:szCs w:val="28"/>
        </w:rPr>
        <w:t xml:space="preserve"> - лица, владеющие и пользующиеся земельными участками на праве постоянного (бессрочного) пользования или на праве безвозмездного срочного пользования.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bookmarkStart w:id="8" w:name="sub_5303"/>
      <w:bookmarkEnd w:id="7"/>
      <w:r w:rsidRPr="00066161">
        <w:rPr>
          <w:rFonts w:ascii="PT Sans Narrow" w:hAnsi="PT Sans Narrow"/>
          <w:b/>
          <w:sz w:val="28"/>
          <w:szCs w:val="28"/>
        </w:rPr>
        <w:t>З</w:t>
      </w:r>
      <w:r w:rsidRPr="00066161">
        <w:rPr>
          <w:rFonts w:ascii="PT Sans Narrow" w:hAnsi="PT Sans Narrow"/>
          <w:b/>
          <w:bCs/>
          <w:sz w:val="28"/>
          <w:szCs w:val="28"/>
        </w:rPr>
        <w:t>емлевладельцы</w:t>
      </w:r>
      <w:r w:rsidRPr="00066161">
        <w:rPr>
          <w:rFonts w:ascii="PT Sans Narrow" w:hAnsi="PT Sans Narrow"/>
          <w:sz w:val="28"/>
          <w:szCs w:val="28"/>
        </w:rPr>
        <w:t xml:space="preserve"> - лица, владеющие и пользующиеся земельными участками на праве пожизненного наследуемого владения.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Инженерная, транспортная и социальная инфраструктуры</w:t>
      </w:r>
      <w:r w:rsidRPr="00066161">
        <w:rPr>
          <w:rFonts w:ascii="PT Sans Narrow" w:hAnsi="PT Sans Narrow"/>
          <w:sz w:val="28"/>
          <w:szCs w:val="28"/>
        </w:rPr>
        <w:t xml:space="preserve"> - комплекс сооружений и коммуникаций транспорта, связи, инженерного оборудования, а также объектов социального и культурно-бытового обслуживания населения, обеспечивающий устойчивое развитие территории.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066161">
        <w:rPr>
          <w:rFonts w:ascii="PT Sans Narrow" w:hAnsi="PT Sans Narrow"/>
          <w:b/>
          <w:bCs/>
          <w:sz w:val="28"/>
          <w:szCs w:val="28"/>
        </w:rPr>
        <w:t>Инженерные изыскания</w:t>
      </w:r>
      <w:r w:rsidRPr="00066161">
        <w:rPr>
          <w:rFonts w:ascii="PT Sans Narrow" w:hAnsi="PT Sans Narrow"/>
          <w:sz w:val="28"/>
          <w:szCs w:val="28"/>
        </w:rPr>
        <w:t xml:space="preserve"> -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пределах, подготовки данных по обоснованию материалов, необходимых для территориального планирования, планировки территории и архитектурно-строительного проектирования.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bCs/>
          <w:sz w:val="28"/>
          <w:szCs w:val="28"/>
        </w:rPr>
        <w:t>Коэффициент плотности застройки или коэффициент строительного использования земельного участка (КПЗ)</w:t>
      </w:r>
      <w:r w:rsidRPr="00066161">
        <w:rPr>
          <w:rFonts w:ascii="PT Sans Narrow" w:hAnsi="PT Sans Narrow"/>
          <w:sz w:val="28"/>
          <w:szCs w:val="28"/>
        </w:rPr>
        <w:t xml:space="preserve"> - отношение суммарной общей площади всех зданий, строений, сооружений на земельном участке (существующих и тех, которые могут быть построены дополнительно) к площади земельного участка. Суммарная общая площадь зданий, строений, сооружений, которые разрешается построить на земельном участке, определяется умножением значения коэффициента на показатель площади земельного участка.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bookmarkStart w:id="9" w:name="sub_5304"/>
      <w:bookmarkEnd w:id="8"/>
      <w:bookmarkEnd w:id="9"/>
      <w:r w:rsidRPr="00066161">
        <w:rPr>
          <w:rFonts w:ascii="PT Sans Narrow" w:hAnsi="PT Sans Narrow"/>
          <w:b/>
          <w:sz w:val="28"/>
          <w:szCs w:val="28"/>
        </w:rPr>
        <w:t>Линии регулирования застройки</w:t>
      </w:r>
      <w:r w:rsidRPr="00066161">
        <w:rPr>
          <w:rFonts w:ascii="PT Sans Narrow" w:hAnsi="PT Sans Narrow"/>
          <w:sz w:val="28"/>
          <w:szCs w:val="28"/>
        </w:rPr>
        <w:t xml:space="preserve"> – линии, устанавливаемые в документации по планировке территории (в том числе в градостроительных планах земельных участков) ограничивающие расположение внешних контуров проектируемых зданий, строений, сооружений в границах элемента планировочной структуры.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Линии градостроительного регулирования</w:t>
      </w:r>
      <w:r w:rsidRPr="00066161">
        <w:rPr>
          <w:rFonts w:ascii="PT Sans Narrow" w:hAnsi="PT Sans Narrow"/>
          <w:sz w:val="28"/>
          <w:szCs w:val="28"/>
        </w:rPr>
        <w:t xml:space="preserve"> – красные линии; границы земельных участков; линии, обозначающие минимальные отступы построек от границ земельных участков (включая линии регулирования застройки); границы зон действия публичных сервитутов вдоль инженерно-технических коммуникаций, границы зон изъятия, в том числе путем выкупа, резервирования земельных участков, зданий, строений, сооружений для государственных и муниципальных нужд; границы санитарно-защитных, водоохранных и иных зон ограничений использования земельных участков, зданий, строений, сооружений;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lastRenderedPageBreak/>
        <w:t>Максимальный процент застройки участка</w:t>
      </w:r>
      <w:r w:rsidRPr="00066161">
        <w:rPr>
          <w:rFonts w:ascii="PT Sans Narrow" w:hAnsi="PT Sans Narrow"/>
          <w:sz w:val="28"/>
          <w:szCs w:val="28"/>
        </w:rPr>
        <w:t xml:space="preserve"> - выраженный в процентах показатель градостроительного регламента, показывающий, какая максимальная часть площади каждого земельного участка, расположенного в соответствующей территориальной зоне, может быть занята зданиями, строениями и сооружениями.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Многоквартирный жилой дом</w:t>
      </w:r>
      <w:r w:rsidRPr="00066161">
        <w:rPr>
          <w:rFonts w:ascii="PT Sans Narrow" w:hAnsi="PT Sans Narrow"/>
          <w:sz w:val="28"/>
          <w:szCs w:val="28"/>
        </w:rPr>
        <w:t xml:space="preserve"> - жилой дом, имеющий две или более квартир</w:t>
      </w:r>
      <w:r w:rsidR="00A665F0" w:rsidRPr="00066161">
        <w:rPr>
          <w:rFonts w:ascii="PT Sans Narrow" w:hAnsi="PT Sans Narrow"/>
          <w:sz w:val="28"/>
          <w:szCs w:val="28"/>
        </w:rPr>
        <w:t>ы</w:t>
      </w:r>
      <w:r w:rsidRPr="00066161">
        <w:rPr>
          <w:rFonts w:ascii="PT Sans Narrow" w:hAnsi="PT Sans Narrow"/>
          <w:sz w:val="28"/>
          <w:szCs w:val="28"/>
        </w:rPr>
        <w:t>.</w:t>
      </w:r>
    </w:p>
    <w:p w:rsidR="00CD5EC7" w:rsidRDefault="00BB0C3F" w:rsidP="00066161">
      <w:pPr>
        <w:pStyle w:val="aff3"/>
        <w:ind w:firstLine="567"/>
        <w:jc w:val="both"/>
        <w:rPr>
          <w:rFonts w:ascii="PT Sans Narrow" w:hAnsi="PT Sans Narrow"/>
          <w:color w:val="FF0000"/>
          <w:sz w:val="28"/>
          <w:szCs w:val="28"/>
        </w:rPr>
      </w:pPr>
      <w:r w:rsidRPr="00066161">
        <w:rPr>
          <w:rFonts w:ascii="PT Sans Narrow" w:hAnsi="PT Sans Narrow"/>
          <w:b/>
          <w:bCs/>
          <w:sz w:val="28"/>
          <w:szCs w:val="28"/>
        </w:rPr>
        <w:t xml:space="preserve">Малоэтажная </w:t>
      </w:r>
      <w:r w:rsidR="00AD1BEA" w:rsidRPr="00CD5EC7">
        <w:rPr>
          <w:rFonts w:ascii="PT Sans Narrow" w:hAnsi="PT Sans Narrow"/>
          <w:b/>
          <w:bCs/>
          <w:sz w:val="28"/>
          <w:szCs w:val="28"/>
        </w:rPr>
        <w:t>многоквартирная</w:t>
      </w:r>
      <w:r w:rsidR="00AD1BEA">
        <w:rPr>
          <w:rFonts w:ascii="PT Sans Narrow" w:hAnsi="PT Sans Narrow"/>
          <w:b/>
          <w:bCs/>
          <w:sz w:val="28"/>
          <w:szCs w:val="28"/>
        </w:rPr>
        <w:t xml:space="preserve"> </w:t>
      </w:r>
      <w:r w:rsidRPr="00066161">
        <w:rPr>
          <w:rFonts w:ascii="PT Sans Narrow" w:hAnsi="PT Sans Narrow"/>
          <w:b/>
          <w:bCs/>
          <w:sz w:val="28"/>
          <w:szCs w:val="28"/>
        </w:rPr>
        <w:t>жилая застройка</w:t>
      </w:r>
      <w:r w:rsidRPr="00066161">
        <w:rPr>
          <w:rFonts w:ascii="PT Sans Narrow" w:hAnsi="PT Sans Narrow"/>
          <w:sz w:val="28"/>
          <w:szCs w:val="28"/>
        </w:rPr>
        <w:t xml:space="preserve"> - </w:t>
      </w:r>
      <w:r w:rsidRPr="00CD5EC7">
        <w:rPr>
          <w:rFonts w:ascii="PT Sans Narrow" w:hAnsi="PT Sans Narrow"/>
          <w:sz w:val="28"/>
          <w:szCs w:val="28"/>
        </w:rPr>
        <w:t xml:space="preserve">жилая застройка этажностью до </w:t>
      </w:r>
      <w:r w:rsidR="00066161" w:rsidRPr="00CD5EC7">
        <w:rPr>
          <w:rFonts w:ascii="PT Sans Narrow" w:hAnsi="PT Sans Narrow"/>
          <w:sz w:val="28"/>
          <w:szCs w:val="28"/>
        </w:rPr>
        <w:t>4</w:t>
      </w:r>
      <w:r w:rsidRPr="00CD5EC7">
        <w:rPr>
          <w:rFonts w:ascii="PT Sans Narrow" w:hAnsi="PT Sans Narrow"/>
          <w:sz w:val="28"/>
          <w:szCs w:val="28"/>
        </w:rPr>
        <w:t xml:space="preserve"> этажей </w:t>
      </w:r>
      <w:r w:rsidR="00066161" w:rsidRPr="00CD5EC7">
        <w:rPr>
          <w:rFonts w:ascii="PT Sans Narrow" w:hAnsi="PT Sans Narrow"/>
          <w:sz w:val="28"/>
          <w:szCs w:val="28"/>
        </w:rPr>
        <w:t>(включая мансардный этаж)</w:t>
      </w:r>
      <w:r w:rsidRPr="00CD5EC7">
        <w:rPr>
          <w:rFonts w:ascii="PT Sans Narrow" w:hAnsi="PT Sans Narrow"/>
          <w:sz w:val="28"/>
          <w:szCs w:val="28"/>
        </w:rPr>
        <w:t>.</w:t>
      </w:r>
      <w:r w:rsidR="00AD1BEA">
        <w:rPr>
          <w:rFonts w:ascii="PT Sans Narrow" w:hAnsi="PT Sans Narrow"/>
          <w:color w:val="FF0000"/>
          <w:sz w:val="28"/>
          <w:szCs w:val="28"/>
        </w:rPr>
        <w:t xml:space="preserve"> 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066161">
        <w:rPr>
          <w:rFonts w:ascii="PT Sans Narrow" w:hAnsi="PT Sans Narrow"/>
          <w:b/>
          <w:bCs/>
          <w:sz w:val="28"/>
          <w:szCs w:val="28"/>
        </w:rPr>
        <w:t>Населенный пункт</w:t>
      </w:r>
      <w:r w:rsidRPr="00066161">
        <w:rPr>
          <w:rFonts w:ascii="PT Sans Narrow" w:hAnsi="PT Sans Narrow"/>
          <w:sz w:val="28"/>
          <w:szCs w:val="28"/>
        </w:rPr>
        <w:t xml:space="preserve"> - территории, имеющая сосредоточенную застройку в пределах границ, установленных в соответствии с действующим законодательством, и предназначенная для постоянного проживания и жизнедеятельности населения. 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bookmarkStart w:id="10" w:name="sub_5305"/>
      <w:r w:rsidRPr="00066161">
        <w:rPr>
          <w:rFonts w:ascii="PT Sans Narrow" w:hAnsi="PT Sans Narrow"/>
          <w:b/>
          <w:bCs/>
          <w:sz w:val="28"/>
          <w:szCs w:val="28"/>
        </w:rPr>
        <w:t>Обладатели сервитута</w:t>
      </w:r>
      <w:r w:rsidRPr="00066161">
        <w:rPr>
          <w:rFonts w:ascii="PT Sans Narrow" w:hAnsi="PT Sans Narrow"/>
          <w:sz w:val="28"/>
          <w:szCs w:val="28"/>
        </w:rPr>
        <w:t xml:space="preserve"> - лица, имеющие право ограниченного пользования чужими земельными участками (сервитутом).</w:t>
      </w:r>
    </w:p>
    <w:bookmarkEnd w:id="10"/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Объект индивидуального жилищного строительства</w:t>
      </w:r>
      <w:r w:rsidRPr="00066161">
        <w:rPr>
          <w:rFonts w:ascii="PT Sans Narrow" w:hAnsi="PT Sans Narrow"/>
          <w:sz w:val="28"/>
          <w:szCs w:val="28"/>
        </w:rPr>
        <w:t xml:space="preserve"> – отдельно стоящие жилые дома с количеством этажей не более трех, предназначенные для проживания одной семьи.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Подрядчик</w:t>
      </w:r>
      <w:r w:rsidRPr="00066161">
        <w:rPr>
          <w:rFonts w:ascii="PT Sans Narrow" w:hAnsi="PT Sans Narrow"/>
          <w:sz w:val="28"/>
          <w:szCs w:val="28"/>
        </w:rPr>
        <w:t xml:space="preserve"> - физическое или юридическое лицо, осуществляющее по договору с застройщиком (заказчиком) работы по строительству, реконструкции зданий, строений, сооружений, их частей.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Прибрежная защитная полоса</w:t>
      </w:r>
      <w:r w:rsidRPr="00066161">
        <w:rPr>
          <w:rFonts w:ascii="PT Sans Narrow" w:hAnsi="PT Sans Narrow"/>
          <w:sz w:val="28"/>
          <w:szCs w:val="28"/>
        </w:rPr>
        <w:t xml:space="preserve"> - часть водоохранной зоны, для которой вводятся дополнительные ограничения хозяйственной и иной деятельности.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Проектная документация</w:t>
      </w:r>
      <w:r w:rsidRPr="00066161">
        <w:rPr>
          <w:rFonts w:ascii="PT Sans Narrow" w:hAnsi="PT Sans Narrow"/>
          <w:sz w:val="28"/>
          <w:szCs w:val="28"/>
        </w:rPr>
        <w:t xml:space="preserve"> – документация, содержащая материалы в текстовой форме и в виде карт (схем) и определяющая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>Публичный сервитут</w:t>
      </w:r>
      <w:r w:rsidRPr="00066161">
        <w:rPr>
          <w:rFonts w:ascii="PT Sans Narrow" w:hAnsi="PT Sans Narrow"/>
          <w:sz w:val="28"/>
          <w:szCs w:val="28"/>
        </w:rPr>
        <w:t xml:space="preserve"> - право ограниченного пользования чужой недвижимостью, установленное законом или иным нормативным правовым актом Российской Федерации, нормативным правовым актом субъекта Российской Федерации, нормативным правовым актом органа местного самоуправления с учетом результатов общественных слушаний, в случаях, если это необходимо для обеспечения интересов государства, местного самоуправления или местного населения, без изъятия земельных участков.</w:t>
      </w:r>
    </w:p>
    <w:p w:rsidR="00BB0C3F" w:rsidRPr="00066161" w:rsidRDefault="00BB0C3F" w:rsidP="00066161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066161">
        <w:rPr>
          <w:rFonts w:ascii="PT Sans Narrow" w:hAnsi="PT Sans Narrow"/>
          <w:b/>
          <w:sz w:val="28"/>
          <w:szCs w:val="28"/>
        </w:rPr>
        <w:t xml:space="preserve">Разрешенное использование земельных участков и иных объектов недвижимости </w:t>
      </w:r>
      <w:r w:rsidRPr="00066161">
        <w:rPr>
          <w:rFonts w:ascii="PT Sans Narrow" w:hAnsi="PT Sans Narrow"/>
          <w:sz w:val="28"/>
          <w:szCs w:val="28"/>
        </w:rPr>
        <w:t>- использование недвижимости в соответствии с градостроительным регламентом, ограничениями на использование недвижимости, установленными в соответствии с законодательством, а также публичными сервитутами.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A84F07">
        <w:rPr>
          <w:rFonts w:ascii="PT Sans Narrow" w:hAnsi="PT Sans Narrow"/>
          <w:b/>
          <w:sz w:val="28"/>
          <w:szCs w:val="28"/>
        </w:rPr>
        <w:t>Резервирование земельных участков</w:t>
      </w:r>
      <w:r w:rsidRPr="00A84F07">
        <w:rPr>
          <w:rFonts w:ascii="PT Sans Narrow" w:hAnsi="PT Sans Narrow"/>
          <w:sz w:val="28"/>
          <w:szCs w:val="28"/>
        </w:rPr>
        <w:t xml:space="preserve"> – ограничение прав собственников, владельцев и пользователей этих земельных участков в целях последующего их изъятия (выкупа) для государственных или муниципальных нужд.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A84F07">
        <w:rPr>
          <w:rFonts w:ascii="PT Sans Narrow" w:hAnsi="PT Sans Narrow"/>
          <w:b/>
          <w:sz w:val="28"/>
          <w:szCs w:val="28"/>
        </w:rPr>
        <w:t>Санитарно-защитная зона</w:t>
      </w:r>
      <w:r w:rsidRPr="00A84F07">
        <w:rPr>
          <w:rFonts w:ascii="PT Sans Narrow" w:hAnsi="PT Sans Narrow"/>
          <w:sz w:val="28"/>
          <w:szCs w:val="28"/>
        </w:rPr>
        <w:t xml:space="preserve"> – специальная территория с особым режимом использования вокруг объектов и производств, являющихся источниками воздействия на среду обитания и здоровье человека,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- как до значений, установленных гигиеническими нормативами, так и до величин приемлемого риска для здоровья населения</w:t>
      </w:r>
      <w:r w:rsidR="00A84F07">
        <w:rPr>
          <w:rFonts w:ascii="PT Sans Narrow" w:hAnsi="PT Sans Narrow"/>
          <w:sz w:val="28"/>
          <w:szCs w:val="28"/>
        </w:rPr>
        <w:t>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bCs/>
          <w:sz w:val="28"/>
          <w:szCs w:val="28"/>
        </w:rPr>
      </w:pPr>
      <w:r w:rsidRPr="00A84F07">
        <w:rPr>
          <w:rFonts w:ascii="PT Sans Narrow" w:hAnsi="PT Sans Narrow"/>
          <w:b/>
          <w:bCs/>
          <w:sz w:val="28"/>
          <w:szCs w:val="28"/>
          <w:lang w:val="en-US"/>
        </w:rPr>
        <w:lastRenderedPageBreak/>
        <w:t>C</w:t>
      </w:r>
      <w:r w:rsidRPr="00A84F07">
        <w:rPr>
          <w:rFonts w:ascii="PT Sans Narrow" w:hAnsi="PT Sans Narrow"/>
          <w:b/>
          <w:bCs/>
          <w:sz w:val="28"/>
          <w:szCs w:val="28"/>
        </w:rPr>
        <w:t>обственник земельного участка</w:t>
      </w:r>
      <w:r w:rsidRPr="00A84F07">
        <w:rPr>
          <w:rFonts w:ascii="PT Sans Narrow" w:hAnsi="PT Sans Narrow"/>
          <w:sz w:val="28"/>
          <w:szCs w:val="28"/>
        </w:rPr>
        <w:t xml:space="preserve"> - лицо, имеющие право собственности на земельный участок, зарегистрированное в установленном порядке.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bookmarkStart w:id="11" w:name="sub_5301"/>
      <w:r w:rsidRPr="00A84F07">
        <w:rPr>
          <w:rFonts w:ascii="PT Sans Narrow" w:hAnsi="PT Sans Narrow"/>
          <w:b/>
          <w:bCs/>
          <w:sz w:val="28"/>
          <w:szCs w:val="28"/>
        </w:rPr>
        <w:t>Среднеэтажная жилая застройка</w:t>
      </w:r>
      <w:r w:rsidRPr="00A84F07">
        <w:rPr>
          <w:rFonts w:ascii="PT Sans Narrow" w:hAnsi="PT Sans Narrow"/>
          <w:sz w:val="28"/>
          <w:szCs w:val="28"/>
        </w:rPr>
        <w:t xml:space="preserve"> -</w:t>
      </w:r>
      <w:r w:rsidRPr="00CD5EC7">
        <w:rPr>
          <w:rFonts w:ascii="PT Sans Narrow" w:hAnsi="PT Sans Narrow"/>
          <w:sz w:val="28"/>
          <w:szCs w:val="28"/>
        </w:rPr>
        <w:t xml:space="preserve"> жилая застройка этажностью до </w:t>
      </w:r>
      <w:r w:rsidR="00A84F07" w:rsidRPr="00CD5EC7">
        <w:rPr>
          <w:rFonts w:ascii="PT Sans Narrow" w:hAnsi="PT Sans Narrow"/>
          <w:sz w:val="28"/>
          <w:szCs w:val="28"/>
        </w:rPr>
        <w:t>8</w:t>
      </w:r>
      <w:r w:rsidRPr="00CD5EC7">
        <w:rPr>
          <w:rFonts w:ascii="PT Sans Narrow" w:hAnsi="PT Sans Narrow"/>
          <w:sz w:val="28"/>
          <w:szCs w:val="28"/>
        </w:rPr>
        <w:t xml:space="preserve"> этажей </w:t>
      </w:r>
      <w:r w:rsidR="00A84F07" w:rsidRPr="00CD5EC7">
        <w:rPr>
          <w:rFonts w:ascii="PT Sans Narrow" w:hAnsi="PT Sans Narrow"/>
          <w:sz w:val="28"/>
          <w:szCs w:val="28"/>
        </w:rPr>
        <w:t>(включая мансардный этаж)</w:t>
      </w:r>
      <w:r w:rsidRPr="00CD5EC7">
        <w:rPr>
          <w:rFonts w:ascii="PT Sans Narrow" w:hAnsi="PT Sans Narrow"/>
          <w:sz w:val="28"/>
          <w:szCs w:val="28"/>
        </w:rPr>
        <w:t>.</w:t>
      </w:r>
      <w:r w:rsidR="00AD1BEA" w:rsidRPr="00AD1BEA">
        <w:rPr>
          <w:rFonts w:ascii="PT Sans Narrow" w:hAnsi="PT Sans Narrow"/>
          <w:i/>
          <w:color w:val="FF0000"/>
          <w:sz w:val="28"/>
          <w:szCs w:val="28"/>
        </w:rPr>
        <w:t xml:space="preserve"> </w:t>
      </w:r>
    </w:p>
    <w:bookmarkEnd w:id="11"/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A84F07">
        <w:rPr>
          <w:rFonts w:ascii="PT Sans Narrow" w:hAnsi="PT Sans Narrow"/>
          <w:b/>
          <w:sz w:val="28"/>
          <w:szCs w:val="28"/>
        </w:rPr>
        <w:t xml:space="preserve">Строения и сооружения вспомогательного использования </w:t>
      </w:r>
      <w:r w:rsidRPr="00A84F07">
        <w:rPr>
          <w:rFonts w:ascii="PT Sans Narrow" w:hAnsi="PT Sans Narrow"/>
          <w:sz w:val="28"/>
          <w:szCs w:val="28"/>
        </w:rPr>
        <w:t>- любые постройки, за исключением основного здания, которые предназначены для обслуживания основного здания</w:t>
      </w:r>
      <w:r w:rsidR="00A84F07">
        <w:rPr>
          <w:rFonts w:ascii="PT Sans Narrow" w:hAnsi="PT Sans Narrow"/>
          <w:sz w:val="28"/>
          <w:szCs w:val="28"/>
        </w:rPr>
        <w:t>,</w:t>
      </w:r>
      <w:r w:rsidRPr="00A84F07">
        <w:rPr>
          <w:rFonts w:ascii="PT Sans Narrow" w:hAnsi="PT Sans Narrow"/>
          <w:sz w:val="28"/>
          <w:szCs w:val="28"/>
        </w:rPr>
        <w:t xml:space="preserve"> либо имеют вспомогательный характер (в том числе дворовые сооружения, бани, сараи, навесы и другие).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A84F07">
        <w:rPr>
          <w:rFonts w:ascii="PT Sans Narrow" w:hAnsi="PT Sans Narrow"/>
          <w:b/>
          <w:sz w:val="28"/>
          <w:szCs w:val="28"/>
        </w:rPr>
        <w:t>Технические условия</w:t>
      </w:r>
      <w:r w:rsidRPr="00A84F07">
        <w:rPr>
          <w:rFonts w:ascii="PT Sans Narrow" w:hAnsi="PT Sans Narrow"/>
          <w:sz w:val="28"/>
          <w:szCs w:val="28"/>
        </w:rPr>
        <w:t xml:space="preserve"> – информация о технических условиях подключения объектов капитального строительства к сетям инженерно-технического обеспечения.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A84F07">
        <w:rPr>
          <w:rFonts w:ascii="PT Sans Narrow" w:hAnsi="PT Sans Narrow"/>
          <w:b/>
          <w:sz w:val="28"/>
          <w:szCs w:val="28"/>
        </w:rPr>
        <w:t>Технический регламент</w:t>
      </w:r>
      <w:r w:rsidRPr="00A84F07">
        <w:rPr>
          <w:rFonts w:ascii="PT Sans Narrow" w:hAnsi="PT Sans Narrow"/>
          <w:sz w:val="28"/>
          <w:szCs w:val="28"/>
        </w:rPr>
        <w:t xml:space="preserve"> - документ, который принят международным договором Российской Федерации, ратифицированным в порядке, установленном законодательством Российской Федерации, или межправительственным соглашением, заключенным в порядке, установленном законодательством Российской Федерации, или федеральным законом, или указом Президента Российской Федерации, или постановлением Правительства Российской Федерации,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(продукции, в том числе зданиям, строениям и сооружениям или к связанным с требованиями к продукции процессам проектирования (включая изыскания), производства, строительства, монтажа, наладки, эксплуатации, хранения, перевозки, реализации и утилизации).</w:t>
      </w:r>
    </w:p>
    <w:p w:rsidR="00BB0C3F" w:rsidRPr="00A84F07" w:rsidRDefault="00BB0C3F" w:rsidP="00A84F07">
      <w:pPr>
        <w:pStyle w:val="aff3"/>
        <w:ind w:firstLine="567"/>
        <w:jc w:val="both"/>
        <w:rPr>
          <w:rFonts w:ascii="PT Sans Narrow" w:hAnsi="PT Sans Narrow"/>
          <w:b/>
          <w:sz w:val="28"/>
          <w:szCs w:val="28"/>
        </w:rPr>
      </w:pPr>
      <w:r w:rsidRPr="00A84F07">
        <w:rPr>
          <w:rFonts w:ascii="PT Sans Narrow" w:hAnsi="PT Sans Narrow"/>
          <w:b/>
          <w:sz w:val="28"/>
          <w:szCs w:val="28"/>
        </w:rPr>
        <w:t>Частный сервитут</w:t>
      </w:r>
      <w:r w:rsidRPr="00A84F07">
        <w:rPr>
          <w:rFonts w:ascii="PT Sans Narrow" w:hAnsi="PT Sans Narrow"/>
          <w:sz w:val="28"/>
          <w:szCs w:val="28"/>
        </w:rPr>
        <w:t xml:space="preserve"> - право ограниченного пользования чужим недвижимым имуществом, устанавливаемое решением суда или соглашением между лицом, являющимся собственником объекта недвижимости, и лицом, требующим установления сервитута.</w:t>
      </w:r>
    </w:p>
    <w:p w:rsidR="00A84F07" w:rsidRDefault="00A84F07" w:rsidP="00A84F07">
      <w:pPr>
        <w:pStyle w:val="aff3"/>
        <w:jc w:val="both"/>
        <w:rPr>
          <w:rFonts w:ascii="PT Sans Narrow" w:hAnsi="PT Sans Narrow"/>
          <w:b/>
          <w:sz w:val="32"/>
          <w:szCs w:val="32"/>
        </w:rPr>
      </w:pPr>
    </w:p>
    <w:p w:rsidR="00BB0C3F" w:rsidRPr="00A84F07" w:rsidRDefault="00BB0C3F" w:rsidP="00A40D08">
      <w:pPr>
        <w:pStyle w:val="2"/>
      </w:pPr>
      <w:bookmarkStart w:id="12" w:name="_Toc57490787"/>
      <w:r w:rsidRPr="00A84F07">
        <w:t>Статья 1.3. Открытость и доступность информации о Правилах.</w:t>
      </w:r>
      <w:bookmarkEnd w:id="12"/>
    </w:p>
    <w:p w:rsidR="00BB0C3F" w:rsidRPr="00A84F07" w:rsidRDefault="00BB0C3F" w:rsidP="00A84F07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1. Настоящие Правила являются открытыми для физических и юридических лиц.</w:t>
      </w:r>
    </w:p>
    <w:p w:rsidR="00BB0C3F" w:rsidRPr="00A84F07" w:rsidRDefault="00BB0C3F" w:rsidP="00A84F07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2. Администрация муниципального образования обеспечивает возможность ознакомления с Правилами путём:</w:t>
      </w:r>
    </w:p>
    <w:p w:rsidR="00BB0C3F" w:rsidRPr="00A84F07" w:rsidRDefault="00BB0C3F" w:rsidP="00A84F07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 xml:space="preserve">- публикации Правил в порядке, установленном для официального опубликования муниципальных  правовых актов органов местного самоуправления муниципального образования; </w:t>
      </w:r>
    </w:p>
    <w:p w:rsidR="00BB0C3F" w:rsidRPr="00A84F07" w:rsidRDefault="00BB0C3F" w:rsidP="00A84F07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- размещение Правил на официальном сайте муниципального образования в сети «Интернет»;</w:t>
      </w:r>
    </w:p>
    <w:p w:rsidR="00BB0C3F" w:rsidRPr="00A84F07" w:rsidRDefault="00BB0C3F" w:rsidP="00A84F07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 xml:space="preserve">- создания условий для ознакомления с Правилами и градостроительной документацией  в администрации муниципального образования; </w:t>
      </w:r>
    </w:p>
    <w:p w:rsidR="00BB0C3F" w:rsidRPr="00A84F07" w:rsidRDefault="00BB0C3F" w:rsidP="00A84F07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- обеспечения возможности предоставления на платной основе физическим и юридическим лицам выписок из настоящих Правил, а также необходимых копий, в том числе копий картографических материалов и их фрагментов, характеризующих условия землепользования и застройки применительно к отдельным земельным участкам и элементам планировочной структуры.</w:t>
      </w:r>
    </w:p>
    <w:p w:rsidR="00BB0C3F" w:rsidRPr="00A84F07" w:rsidRDefault="00BB0C3F" w:rsidP="00A84F07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lastRenderedPageBreak/>
        <w:t>3. Граждане имеют право участвовать в принятии решений по вопросам землепользования и застройки муниципального образования в соответствии с действующим законодательством Российской Федерации, субъекта,  нормативными правовыми актами органов местного самоуправления муниципального района и муниципального образования.</w:t>
      </w:r>
    </w:p>
    <w:p w:rsidR="00A84F07" w:rsidRDefault="00A84F07" w:rsidP="00A84F07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AC5DF6" w:rsidRPr="00A84F07" w:rsidRDefault="00AC5DF6" w:rsidP="00A40D08">
      <w:pPr>
        <w:pStyle w:val="2"/>
      </w:pPr>
      <w:bookmarkStart w:id="13" w:name="_Toc57490788"/>
      <w:r w:rsidRPr="00A84F07">
        <w:t>Статья 1.4. Положения, относящиеся к ранее возникшим правам</w:t>
      </w:r>
      <w:r w:rsidR="00A84F07">
        <w:t>.</w:t>
      </w:r>
      <w:bookmarkEnd w:id="13"/>
    </w:p>
    <w:p w:rsidR="00AC5DF6" w:rsidRPr="00A84F07" w:rsidRDefault="00AC5DF6" w:rsidP="00A84F07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1. Принятые до введения в действие Правил, изменений в Правила, нормативные правовые акты в области землепользования и застройки применяются в части, не противоречащей Правилам. Ранее разработанная и не реализованная документация по планировке территории может быть использована в части, не противоречащей Правилам.</w:t>
      </w:r>
    </w:p>
    <w:p w:rsidR="00AC5DF6" w:rsidRPr="00A84F07" w:rsidRDefault="00AC5DF6" w:rsidP="00A84F07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Разрешения на строительство, реконструкцию, выданные до вступления в силу Правил, изменений в Правила, являются действительными.</w:t>
      </w:r>
    </w:p>
    <w:p w:rsidR="00AC5DF6" w:rsidRPr="00A84F07" w:rsidRDefault="00AC5DF6" w:rsidP="00A84F07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2. Земельные участки или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градостроительному регламенту, могут использоваться без установления срока приведения их в соответствие с градостроительным регламентом. Исключением являются случаи,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AC5DF6" w:rsidRPr="00A84F07" w:rsidRDefault="00AC5DF6" w:rsidP="00A84F07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A84F07">
        <w:rPr>
          <w:rFonts w:ascii="PT Sans Narrow" w:hAnsi="PT Sans Narrow"/>
          <w:sz w:val="28"/>
          <w:szCs w:val="28"/>
        </w:rPr>
        <w:t>3.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 Несоответствующий вид использования не может быть заменен на иной, несоответствующий вид использования.</w:t>
      </w:r>
    </w:p>
    <w:p w:rsidR="00A84F07" w:rsidRDefault="00A84F07" w:rsidP="00A84F07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2F7A78" w:rsidRDefault="002F7A78" w:rsidP="00A84F07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2F7A78" w:rsidRDefault="002F7A78" w:rsidP="00A84F07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2F7A78" w:rsidRDefault="002F7A78" w:rsidP="00A84F07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2F7A78" w:rsidRDefault="002F7A78" w:rsidP="00A84F07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674618" w:rsidRDefault="00BB0C3F" w:rsidP="00A40D08">
      <w:pPr>
        <w:pStyle w:val="1"/>
        <w:rPr>
          <w:sz w:val="28"/>
          <w:szCs w:val="28"/>
        </w:rPr>
      </w:pPr>
      <w:bookmarkStart w:id="14" w:name="_Toc57490789"/>
      <w:r w:rsidRPr="00A84F07">
        <w:t xml:space="preserve">ГЛАВА </w:t>
      </w:r>
      <w:r w:rsidRPr="00A84F07">
        <w:rPr>
          <w:lang w:val="en-US"/>
        </w:rPr>
        <w:t>II</w:t>
      </w:r>
      <w:r w:rsidRPr="00A84F07">
        <w:t>. Участники отношений в области землепользования и застройки.</w:t>
      </w:r>
      <w:bookmarkEnd w:id="14"/>
    </w:p>
    <w:p w:rsidR="00BB0C3F" w:rsidRPr="00A84F07" w:rsidRDefault="00BB0C3F" w:rsidP="00A40D08">
      <w:pPr>
        <w:pStyle w:val="2"/>
      </w:pPr>
      <w:bookmarkStart w:id="15" w:name="_Toc57490790"/>
      <w:r w:rsidRPr="00A84F07">
        <w:t>Статья 2.1. Полномочия органов местного самоуправления муниципального образования в области землепользования и застройки муниципального образования.</w:t>
      </w:r>
      <w:bookmarkEnd w:id="15"/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 xml:space="preserve">1. Полномочия главы муниципального образования, </w:t>
      </w:r>
      <w:r w:rsidR="00D66CE4" w:rsidRPr="00FC4818">
        <w:rPr>
          <w:rFonts w:ascii="PT Sans Narrow" w:hAnsi="PT Sans Narrow"/>
          <w:sz w:val="28"/>
          <w:szCs w:val="28"/>
        </w:rPr>
        <w:t>представительного органа</w:t>
      </w:r>
      <w:r w:rsidRPr="00FC4818">
        <w:rPr>
          <w:rFonts w:ascii="PT Sans Narrow" w:hAnsi="PT Sans Narrow"/>
          <w:sz w:val="28"/>
          <w:szCs w:val="28"/>
        </w:rPr>
        <w:t xml:space="preserve"> муниципального образования, администрации муниципального образования, главы </w:t>
      </w:r>
      <w:r w:rsidRPr="00FC4818">
        <w:rPr>
          <w:rFonts w:ascii="PT Sans Narrow" w:hAnsi="PT Sans Narrow"/>
          <w:sz w:val="28"/>
          <w:szCs w:val="28"/>
        </w:rPr>
        <w:lastRenderedPageBreak/>
        <w:t xml:space="preserve">администрации муниципального образования в области землепользования и застройки определяются федеральными законами, Конституцией РФ, законами субъекта, Уставом муниципального образования, нормативными правовыми актами органов местного самоуправления муниципального образования. 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 xml:space="preserve">2. Полномочия органов местного самоуправления муниципального образования в области землепользования и застройки реализуются в случае, если иное не предусмотрено законом субъекта о перераспределении соответствующих полномочий между органами местного самоуправления муниципального образования и органами государственной власти субъекта. </w:t>
      </w:r>
    </w:p>
    <w:p w:rsidR="00FC4818" w:rsidRDefault="00FC4818" w:rsidP="00FC4818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BB0C3F" w:rsidRPr="00FC4818" w:rsidRDefault="00BB0C3F" w:rsidP="00A40D08">
      <w:pPr>
        <w:pStyle w:val="2"/>
      </w:pPr>
      <w:bookmarkStart w:id="16" w:name="_Toc57490791"/>
      <w:r w:rsidRPr="00FC4818">
        <w:t>Статья 2.2. Комиссия по землепользованию и застройке и подготовке проекта правил землепользования и застройки муниципального образования.</w:t>
      </w:r>
      <w:bookmarkEnd w:id="16"/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 xml:space="preserve">1. Комиссия по подготовке проекта правил землепользования и застройки муниципального образования (далее также – Комиссия) формируется в целях обеспечения требований Правил застройки, предъявляемых к землепользованию и застройке. 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 xml:space="preserve">2. Комиссия является постоянно действующим совещательным органом при Администрации муниципального образования. Решения Комиссии носят рекомендательный характер при принятии решений Главой Администрации муниципального образования. 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 xml:space="preserve">3. Комиссия осуществляет свою деятельность согласно Градостроительному кодексу РФ, Правилам застройки, а также согласно Положению о Комиссии, утверждаемому Администрацией муниципального образования. 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4. Комиссия в своей деятельности руководствуется Земельным Кодексом Российской Федерации, Градостроительным Кодексом Российской Федерации, нормативными правовыми актами органов государственной власти Российской Федерации, субъекта, органов местного самоуправления муниципального района, муниципального образования.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5. Комиссия осуществляет свою деятельность в форме заседаний, в том числе в форме публичных слушаний или общественных обсуждений, проводимых в установленном порядке.</w:t>
      </w:r>
    </w:p>
    <w:p w:rsidR="00BB0C3F" w:rsidRPr="00FC4818" w:rsidRDefault="00BB0C3F" w:rsidP="00FC4818">
      <w:pPr>
        <w:pStyle w:val="aff3"/>
        <w:ind w:firstLine="539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 xml:space="preserve">6. Необходимость и периодичность проведения заседаний комиссии определяются председателем комиссии и обуславливаются сроками согласования отдельных документов и решений в области землепользования и застройки. </w:t>
      </w:r>
    </w:p>
    <w:p w:rsidR="00BB0C3F" w:rsidRPr="00FC4818" w:rsidRDefault="00BB0C3F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7. В компетенции Комиссии по землепользованию и застройк</w:t>
      </w:r>
      <w:r w:rsidR="00FC4818">
        <w:rPr>
          <w:rFonts w:ascii="PT Sans Narrow" w:hAnsi="PT Sans Narrow"/>
          <w:sz w:val="28"/>
          <w:szCs w:val="28"/>
        </w:rPr>
        <w:t>и</w:t>
      </w:r>
      <w:r w:rsidRPr="00FC4818">
        <w:rPr>
          <w:rFonts w:ascii="PT Sans Narrow" w:hAnsi="PT Sans Narrow"/>
          <w:sz w:val="28"/>
          <w:szCs w:val="28"/>
        </w:rPr>
        <w:t xml:space="preserve"> находятся: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рассмотрение заявлений на предоставление земельных участков для строительства и размещения различных объектов, зданий, сооружений на территории муниципального образования;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рассмотрение заявлений на изменение видов разрешенного использования существующих земельных участков и объектов капитального строительства;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рассмотрение заявлений на предоставление разрешения на условно разрешенный вид использования земельного участка или объект</w:t>
      </w:r>
      <w:r>
        <w:rPr>
          <w:rFonts w:ascii="PT Sans Narrow" w:hAnsi="PT Sans Narrow"/>
          <w:sz w:val="28"/>
          <w:szCs w:val="28"/>
        </w:rPr>
        <w:t>ов</w:t>
      </w:r>
      <w:r w:rsidR="00BB0C3F" w:rsidRPr="00FC4818">
        <w:rPr>
          <w:rFonts w:ascii="PT Sans Narrow" w:hAnsi="PT Sans Narrow"/>
          <w:sz w:val="28"/>
          <w:szCs w:val="28"/>
        </w:rPr>
        <w:t xml:space="preserve"> капитального строительства или разрешения на отклонение от предельных параметров разрешенного строительства, реконструкции объектов капитального строительства; организация в связи с этим процедур публичных слушаний или общественных обсуждений; подготовка рекомендаций главе </w:t>
      </w:r>
      <w:r w:rsidR="00BB0C3F" w:rsidRPr="00FC4818">
        <w:rPr>
          <w:rFonts w:ascii="PT Sans Narrow" w:hAnsi="PT Sans Narrow"/>
          <w:sz w:val="28"/>
          <w:szCs w:val="28"/>
        </w:rPr>
        <w:lastRenderedPageBreak/>
        <w:t>муниципального образования о предоставлении такого разрешения или об отказе в предоставлении такого разрешения;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подготовка рекомендаций Главе администрации муниципального образования по результатам публичных слушаний или общественных обсуждений, рекомендаций о предоставлении специальных согласований, рекомендаций по досудебному урегулированию споров в связи с обращениями физических и юридических лиц по поводу решений администрации муниципального образования, касающихся вопросов землепользования и застройки;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подготовка предложений о внесении изменений в настоящие Правила, а также проектов местных нормативных правовых актов, иных документов, связанных с реализацией и применением настоящих Правил;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рассмотрение вопросов, связанных с резервированием земельных участков для муниципальных нужд;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рассмотрение иных вопросов в области землепользования и застройки.</w:t>
      </w:r>
    </w:p>
    <w:p w:rsidR="00BB0C3F" w:rsidRPr="00FC4818" w:rsidRDefault="00BB0C3F" w:rsidP="00FC4818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8. Комиссия имеет право: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запрашивать и получать необходимую информацию и документы по вопросам, входящим в компетенцию Комиссии;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приглашать на заседания Комиссии лиц, чьи интересы затрагивает планируемая градостроительная деятельность;</w:t>
      </w:r>
    </w:p>
    <w:p w:rsidR="00BB0C3F" w:rsidRPr="00FC4818" w:rsidRDefault="00FC4818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C4818">
        <w:rPr>
          <w:rFonts w:ascii="PT Sans Narrow" w:hAnsi="PT Sans Narrow"/>
          <w:sz w:val="28"/>
          <w:szCs w:val="28"/>
        </w:rPr>
        <w:t>организовывать публичные слушания или общественные обсуждения по вопросам землепользования и застройки в установленном порядке по поручению главы муниципального образования в случаях, предусмотренных законодательством о градостроительной деятельности.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9. Заседания комиссии ведет ее председатель или заместитель председателя.</w:t>
      </w:r>
      <w:r w:rsidRPr="00FC4818">
        <w:rPr>
          <w:rFonts w:ascii="PT Sans Narrow" w:hAnsi="PT Sans Narrow"/>
          <w:b/>
          <w:sz w:val="28"/>
          <w:szCs w:val="28"/>
        </w:rPr>
        <w:t xml:space="preserve"> </w:t>
      </w:r>
      <w:r w:rsidRPr="00FC4818">
        <w:rPr>
          <w:rFonts w:ascii="PT Sans Narrow" w:hAnsi="PT Sans Narrow"/>
          <w:sz w:val="28"/>
          <w:szCs w:val="28"/>
        </w:rPr>
        <w:t>При отсутствии обоих заседание ведет член Комиссии, уполномоченный председателем Комиссии.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10. Комиссия правомочна принимать решения, если на ее заседании присутствует не менее двух третей членов комиссии.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11. Решение Комиссии принимается большинством голосов присутствующих на заседании членов Комиссии. В случае равенства голосов решающим является голос председательствующего.</w:t>
      </w:r>
    </w:p>
    <w:p w:rsidR="00BB0C3F" w:rsidRPr="00FC4818" w:rsidRDefault="00BB0C3F" w:rsidP="00FC4818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12. Решение Комиссии оформляются протоколом, который подписывают все присутствующие на заседании члены комиссии.</w:t>
      </w:r>
    </w:p>
    <w:p w:rsidR="00BB0C3F" w:rsidRPr="00FC4818" w:rsidRDefault="00BB0C3F" w:rsidP="00FC4818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FC4818">
        <w:rPr>
          <w:rFonts w:ascii="PT Sans Narrow" w:hAnsi="PT Sans Narrow"/>
          <w:sz w:val="28"/>
          <w:szCs w:val="28"/>
        </w:rPr>
        <w:t>13. Решения Комиссии учитываются при подготовке проектов правовых актов органов местного самоуправления муниципального образования.</w:t>
      </w:r>
    </w:p>
    <w:p w:rsidR="00BB0C3F" w:rsidRPr="00FC4818" w:rsidRDefault="00BB0C3F" w:rsidP="00FC4818">
      <w:pPr>
        <w:pStyle w:val="aff3"/>
        <w:jc w:val="both"/>
        <w:rPr>
          <w:rFonts w:ascii="PT Sans Narrow" w:hAnsi="PT Sans Narrow"/>
          <w:sz w:val="28"/>
          <w:szCs w:val="28"/>
        </w:rPr>
      </w:pPr>
      <w:bookmarkStart w:id="17" w:name="sub_3201"/>
    </w:p>
    <w:p w:rsidR="00674618" w:rsidRDefault="00BB0C3F" w:rsidP="00A40D08">
      <w:pPr>
        <w:pStyle w:val="1"/>
        <w:rPr>
          <w:sz w:val="28"/>
          <w:szCs w:val="28"/>
        </w:rPr>
      </w:pPr>
      <w:bookmarkStart w:id="18" w:name="_Toc57490792"/>
      <w:bookmarkEnd w:id="17"/>
      <w:r w:rsidRPr="00A436AA">
        <w:lastRenderedPageBreak/>
        <w:t>ГЛАВА III. Изменение видов разрешенного использования  земельных участков и объектов капитального строительства</w:t>
      </w:r>
      <w:r w:rsidR="00A436AA">
        <w:t>.</w:t>
      </w:r>
      <w:bookmarkEnd w:id="18"/>
    </w:p>
    <w:p w:rsidR="00BB0C3F" w:rsidRPr="00A436AA" w:rsidRDefault="00BB0C3F" w:rsidP="00A40D08">
      <w:pPr>
        <w:pStyle w:val="2"/>
      </w:pPr>
      <w:bookmarkStart w:id="19" w:name="_Toc57490793"/>
      <w:r w:rsidRPr="00A436AA">
        <w:t>Статья 3.1. Виды разрешенного использования  земельных участков и объектов капитального строительства.</w:t>
      </w:r>
      <w:bookmarkEnd w:id="19"/>
    </w:p>
    <w:p w:rsidR="00BB0C3F" w:rsidRPr="00192401" w:rsidRDefault="00BB0C3F" w:rsidP="00192401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1. Виды разрешённого использования земельных участков, содержащиеся в градостроительных регламентах, установлены в соответствии с Классификатором видов разрешённого использования земельных участков, утверждённым приказом Министерства экономического развития РФ от 1 сентября 2014 года №540 (далее – Классификатор).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Разрешенное использование земельных участков и объектов капитального строительства может быть следующих видов: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1) основные виды разрешенного использования;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2) условно разрешенные виды использования;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3)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ними.</w:t>
      </w:r>
    </w:p>
    <w:p w:rsidR="00BB0C3F" w:rsidRPr="00192401" w:rsidRDefault="00BB0C3F" w:rsidP="00192401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2. Для каждой территориальной зоны устанавливаются все виды разрешенного использования земельных участков и объектов капитального  строительства.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Каждый вид разрешённого использования земельного участка имеет следующую структуру: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код (числовое обозначение) вида разрешённого использования земельного участка;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наименование вида разрешённого использования земельного участка.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Код (числовое обозначение)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равнозначными. </w:t>
      </w:r>
    </w:p>
    <w:p w:rsidR="00BB0C3F" w:rsidRPr="00192401" w:rsidRDefault="00BB0C3F" w:rsidP="00192401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3. Изменение одного вида разрешенного использования земельного участка и объект</w:t>
      </w:r>
      <w:r w:rsidR="00192401">
        <w:rPr>
          <w:rFonts w:ascii="PT Sans Narrow" w:hAnsi="PT Sans Narrow"/>
          <w:sz w:val="28"/>
          <w:szCs w:val="28"/>
        </w:rPr>
        <w:t>ов</w:t>
      </w:r>
      <w:r w:rsidRPr="00192401">
        <w:rPr>
          <w:rFonts w:ascii="PT Sans Narrow" w:hAnsi="PT Sans Narrow"/>
          <w:sz w:val="28"/>
          <w:szCs w:val="28"/>
        </w:rPr>
        <w:t xml:space="preserve">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технических регламентов.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t xml:space="preserve"> </w:t>
      </w:r>
      <w:r>
        <w:tab/>
      </w:r>
      <w:r w:rsidRPr="00192401">
        <w:rPr>
          <w:rFonts w:ascii="PT Sans Narrow" w:hAnsi="PT Sans Narrow"/>
          <w:sz w:val="28"/>
          <w:szCs w:val="28"/>
        </w:rPr>
        <w:t xml:space="preserve">4. Основные и </w:t>
      </w:r>
      <w:r w:rsidR="00192401" w:rsidRPr="00192401">
        <w:rPr>
          <w:rFonts w:ascii="PT Sans Narrow" w:hAnsi="PT Sans Narrow"/>
          <w:sz w:val="28"/>
          <w:szCs w:val="28"/>
        </w:rPr>
        <w:t>вспомогательные</w:t>
      </w:r>
      <w:r w:rsidRPr="00192401">
        <w:rPr>
          <w:rFonts w:ascii="PT Sans Narrow" w:hAnsi="PT Sans Narrow"/>
          <w:sz w:val="28"/>
          <w:szCs w:val="28"/>
        </w:rPr>
        <w:t xml:space="preserve"> </w:t>
      </w:r>
      <w:r w:rsidR="00192401">
        <w:rPr>
          <w:rFonts w:ascii="PT Sans Narrow" w:hAnsi="PT Sans Narrow"/>
          <w:sz w:val="28"/>
          <w:szCs w:val="28"/>
        </w:rPr>
        <w:t xml:space="preserve">виды </w:t>
      </w:r>
      <w:r w:rsidRPr="00192401">
        <w:rPr>
          <w:rFonts w:ascii="PT Sans Narrow" w:hAnsi="PT Sans Narrow"/>
          <w:sz w:val="28"/>
          <w:szCs w:val="28"/>
        </w:rPr>
        <w:t>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согласования.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Вспомогательные виды разрешенного использования,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ними.</w:t>
      </w:r>
    </w:p>
    <w:p w:rsidR="00BB0C3F" w:rsidRPr="00192401" w:rsidRDefault="00BB0C3F" w:rsidP="00192401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192401" w:rsidRDefault="00192401" w:rsidP="00192401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BB0C3F" w:rsidRPr="00192401" w:rsidRDefault="00BB0C3F" w:rsidP="00A40D08">
      <w:pPr>
        <w:pStyle w:val="2"/>
      </w:pPr>
      <w:bookmarkStart w:id="20" w:name="_Toc57490794"/>
      <w:r w:rsidRPr="00192401">
        <w:t>Статья 3.2. Порядок предоставления разрешения на условно разрешенный вид использования  земельного  участка и объекта капитального строительства.</w:t>
      </w:r>
      <w:bookmarkEnd w:id="20"/>
    </w:p>
    <w:p w:rsidR="00BB0B27" w:rsidRPr="00192401" w:rsidRDefault="00BB0B27" w:rsidP="00192401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Разрешение на условно разрешенный вид использования земельного участка и объект</w:t>
      </w:r>
      <w:r w:rsidR="00192401">
        <w:rPr>
          <w:rFonts w:ascii="PT Sans Narrow" w:hAnsi="PT Sans Narrow"/>
          <w:sz w:val="28"/>
          <w:szCs w:val="28"/>
        </w:rPr>
        <w:t>ов</w:t>
      </w:r>
      <w:r w:rsidRPr="00192401">
        <w:rPr>
          <w:rFonts w:ascii="PT Sans Narrow" w:hAnsi="PT Sans Narrow"/>
          <w:sz w:val="28"/>
          <w:szCs w:val="28"/>
        </w:rPr>
        <w:t xml:space="preserve"> капитального строительства осуществляется в порядке</w:t>
      </w:r>
      <w:r w:rsidR="002F7A78">
        <w:rPr>
          <w:rFonts w:ascii="PT Sans Narrow" w:hAnsi="PT Sans Narrow"/>
          <w:sz w:val="28"/>
          <w:szCs w:val="28"/>
        </w:rPr>
        <w:t>,</w:t>
      </w:r>
      <w:r w:rsidRPr="00192401">
        <w:rPr>
          <w:rFonts w:ascii="PT Sans Narrow" w:hAnsi="PT Sans Narrow"/>
          <w:sz w:val="28"/>
          <w:szCs w:val="28"/>
        </w:rPr>
        <w:t xml:space="preserve"> установленном статьей 39 Градостроительного кодекса РФ, другими нормативным правовыми актами.</w:t>
      </w:r>
    </w:p>
    <w:p w:rsidR="00192401" w:rsidRDefault="00192401" w:rsidP="00192401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BB0C3F" w:rsidRPr="00192401" w:rsidRDefault="00BB0C3F" w:rsidP="00A40D08">
      <w:pPr>
        <w:pStyle w:val="2"/>
      </w:pPr>
      <w:bookmarkStart w:id="21" w:name="_Toc57490795"/>
      <w:r w:rsidRPr="00192401">
        <w:t>Статья 3.3. Отклонение от предельных параметров разрешенного строительства, реконструкции объектов  капитального строительства.</w:t>
      </w:r>
      <w:bookmarkEnd w:id="21"/>
    </w:p>
    <w:p w:rsidR="00012019" w:rsidRPr="00192401" w:rsidRDefault="00012019" w:rsidP="00192401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>Разрешение на отклонение от предельных параметров разрешенного строительства, реконструкции объектов капитального строительства осуществляется в порядке</w:t>
      </w:r>
      <w:r w:rsidR="00192401">
        <w:rPr>
          <w:rFonts w:ascii="PT Sans Narrow" w:hAnsi="PT Sans Narrow"/>
          <w:sz w:val="28"/>
          <w:szCs w:val="28"/>
        </w:rPr>
        <w:t>,</w:t>
      </w:r>
      <w:r w:rsidRPr="00192401">
        <w:rPr>
          <w:rFonts w:ascii="PT Sans Narrow" w:hAnsi="PT Sans Narrow"/>
          <w:sz w:val="28"/>
          <w:szCs w:val="28"/>
        </w:rPr>
        <w:t xml:space="preserve"> установленном статьей 40 Градостроительного кодекса РФ, другими нормативным правовыми актами.</w:t>
      </w:r>
    </w:p>
    <w:p w:rsidR="00012019" w:rsidRDefault="00012019">
      <w:pPr>
        <w:pStyle w:val="ConsNormal"/>
        <w:widowControl/>
        <w:ind w:firstLine="709"/>
        <w:jc w:val="both"/>
      </w:pPr>
    </w:p>
    <w:p w:rsidR="00BB0C3F" w:rsidRPr="00192401" w:rsidRDefault="00BB0C3F" w:rsidP="00A40D08">
      <w:pPr>
        <w:pStyle w:val="2"/>
        <w:rPr>
          <w:rFonts w:ascii="Times New Roman" w:hAnsi="Times New Roman"/>
        </w:rPr>
      </w:pPr>
      <w:bookmarkStart w:id="22" w:name="_Toc57490796"/>
      <w:r w:rsidRPr="00192401">
        <w:t>Статья 3.4. Общие требования градостроительного регламента в части предельных размеров земельных участков и предельных параметров разрешённого строительства, реконструкции объектов капитального строительства</w:t>
      </w:r>
      <w:r w:rsidR="00192401">
        <w:rPr>
          <w:rFonts w:ascii="Times New Roman" w:hAnsi="Times New Roman"/>
        </w:rPr>
        <w:t>.</w:t>
      </w:r>
      <w:bookmarkEnd w:id="22"/>
      <w:r w:rsidRPr="00192401">
        <w:rPr>
          <w:rFonts w:ascii="Times New Roman" w:hAnsi="Times New Roman"/>
        </w:rPr>
        <w:t xml:space="preserve"> </w:t>
      </w:r>
    </w:p>
    <w:p w:rsidR="00BB0C3F" w:rsidRPr="00192401" w:rsidRDefault="00BB0C3F" w:rsidP="00192401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1. 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могут включать в себя: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предельные (минимальные и (или) максимальные) размеры земельных участков, в том числе их площадь;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сооружений;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этажность или предельную высоту зданий, строений, сооружений;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 </w:t>
      </w:r>
    </w:p>
    <w:p w:rsidR="00BB0C3F" w:rsidRPr="00192401" w:rsidRDefault="00BB0C3F" w:rsidP="00192401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192401">
        <w:rPr>
          <w:rFonts w:ascii="PT Sans Narrow" w:hAnsi="PT Sans Narrow"/>
          <w:sz w:val="28"/>
          <w:szCs w:val="28"/>
        </w:rPr>
        <w:t xml:space="preserve">- иные показатели. </w:t>
      </w:r>
    </w:p>
    <w:p w:rsidR="00BB0C3F" w:rsidRPr="00F5226E" w:rsidRDefault="00BB0C3F" w:rsidP="00F5226E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2.  В качестве минимальной площади земельных участков устанавливается площадь, соответствующая минимальным нормативным показателям, предусмотренным нормативами градостроительного проектирования суб</w:t>
      </w:r>
      <w:r w:rsidR="00F5226E">
        <w:rPr>
          <w:rFonts w:ascii="PT Sans Narrow" w:hAnsi="PT Sans Narrow"/>
          <w:sz w:val="28"/>
          <w:szCs w:val="28"/>
        </w:rPr>
        <w:t>ъ</w:t>
      </w:r>
      <w:r w:rsidRPr="00F5226E">
        <w:rPr>
          <w:rFonts w:ascii="PT Sans Narrow" w:hAnsi="PT Sans Narrow"/>
          <w:sz w:val="28"/>
          <w:szCs w:val="28"/>
        </w:rPr>
        <w:t xml:space="preserve">екта и/или муниципального района, нормативными правовыми актами и иными требованиями действующего законодательства к размерам земельных участков. </w:t>
      </w:r>
    </w:p>
    <w:p w:rsidR="00BB0C3F" w:rsidRPr="00F5226E" w:rsidRDefault="00BB0C3F" w:rsidP="00F5226E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 xml:space="preserve">3.  Необходимые минимальные отступы зданий, сооружений от границ земельных участков устанавливаются в соответствии с требованиями технических регламентов, санитарных норм, противопожарных норм, нормативов градостроительного проектирования </w:t>
      </w:r>
      <w:r w:rsidRPr="00F5226E">
        <w:rPr>
          <w:rFonts w:ascii="PT Sans Narrow" w:hAnsi="PT Sans Narrow"/>
          <w:sz w:val="28"/>
          <w:szCs w:val="28"/>
        </w:rPr>
        <w:lastRenderedPageBreak/>
        <w:t>суб</w:t>
      </w:r>
      <w:r w:rsidR="00F5226E">
        <w:rPr>
          <w:rFonts w:ascii="PT Sans Narrow" w:hAnsi="PT Sans Narrow"/>
          <w:sz w:val="28"/>
          <w:szCs w:val="28"/>
        </w:rPr>
        <w:t>ъ</w:t>
      </w:r>
      <w:r w:rsidRPr="00F5226E">
        <w:rPr>
          <w:rFonts w:ascii="PT Sans Narrow" w:hAnsi="PT Sans Narrow"/>
          <w:sz w:val="28"/>
          <w:szCs w:val="28"/>
        </w:rPr>
        <w:t xml:space="preserve">екта и/или муниципального района, с учётом ограничений использования земельных участков и объектов капитального строительства в зонах с особыми условиями использования территории. </w:t>
      </w:r>
    </w:p>
    <w:p w:rsidR="00BB0C3F" w:rsidRPr="00F5226E" w:rsidRDefault="00BB0C3F" w:rsidP="00F5226E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 xml:space="preserve">4. Суммарная общая площадь зданий (помещений), занимаемых объектами вспомогательных видов разрешенного использования, расположенных на территории одного земельного участка, не должна превышать 50% общей площади зданий, расположенных на территории соответствующего земельного участка. 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 xml:space="preserve">Суммарная площадь территории, занимаемая объектами вспомогательных видов разрешенного использования, расположенными на территории одного земельного участка, не должна превышать 25% незастроенной площади его территории, если превышение не может быть обосновано в порядке, установленном настоящими Правилами застройки. </w:t>
      </w:r>
    </w:p>
    <w:p w:rsidR="00674618" w:rsidRDefault="00BB0C3F" w:rsidP="00A40D08">
      <w:pPr>
        <w:pStyle w:val="1"/>
        <w:rPr>
          <w:sz w:val="28"/>
          <w:szCs w:val="28"/>
        </w:rPr>
      </w:pPr>
      <w:bookmarkStart w:id="23" w:name="_Toc57490797"/>
      <w:r w:rsidRPr="00F5226E">
        <w:t>ГЛАВА IV. Подготовка документации, регулирующей градостроительную деятельность муниципального образования.</w:t>
      </w:r>
      <w:bookmarkEnd w:id="23"/>
    </w:p>
    <w:p w:rsidR="00BB0C3F" w:rsidRPr="00F5226E" w:rsidRDefault="00BB0C3F" w:rsidP="00A40D08">
      <w:pPr>
        <w:pStyle w:val="2"/>
      </w:pPr>
      <w:bookmarkStart w:id="24" w:name="_Toc57490798"/>
      <w:r w:rsidRPr="00F5226E">
        <w:t>Статья 4.1. Документация, регулирующая градостроительную деятельность на территории муниципального образования.</w:t>
      </w:r>
      <w:bookmarkEnd w:id="24"/>
    </w:p>
    <w:p w:rsidR="00BB0C3F" w:rsidRPr="00F5226E" w:rsidRDefault="00BB0C3F" w:rsidP="00F5226E">
      <w:pPr>
        <w:pStyle w:val="aff3"/>
        <w:ind w:firstLine="567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1. В состав документации, регулирующей градостроительную деятельность муниципального образования</w:t>
      </w:r>
      <w:r w:rsidR="002F7A78">
        <w:rPr>
          <w:rFonts w:ascii="PT Sans Narrow" w:hAnsi="PT Sans Narrow"/>
          <w:sz w:val="28"/>
          <w:szCs w:val="28"/>
        </w:rPr>
        <w:t>,</w:t>
      </w:r>
      <w:r w:rsidRPr="00F5226E">
        <w:rPr>
          <w:rFonts w:ascii="PT Sans Narrow" w:hAnsi="PT Sans Narrow"/>
          <w:sz w:val="28"/>
          <w:szCs w:val="28"/>
        </w:rPr>
        <w:t xml:space="preserve"> входят: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- документы территориального планирования;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- документы градостроительного зонирования;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- документация по планировке территории.</w:t>
      </w:r>
    </w:p>
    <w:p w:rsidR="00BB0C3F" w:rsidRPr="00F5226E" w:rsidRDefault="00BB0C3F" w:rsidP="00F5226E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2. Документом территориального планирования муниципального образования  является генеральный план муниципального образования.</w:t>
      </w:r>
    </w:p>
    <w:p w:rsidR="00BB0C3F" w:rsidRPr="00F5226E" w:rsidRDefault="00BB0C3F" w:rsidP="00F5226E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3. Документом градостроительного зонирования являются Правила землепользования и застройки муниципального образования, включающие в себя: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bookmarkStart w:id="25" w:name="sub_30021"/>
      <w:r w:rsidRPr="00F5226E">
        <w:rPr>
          <w:rFonts w:ascii="PT Sans Narrow" w:hAnsi="PT Sans Narrow"/>
          <w:sz w:val="28"/>
          <w:szCs w:val="28"/>
        </w:rPr>
        <w:t>- порядок применения Правил и внесения в них изменений;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bookmarkStart w:id="26" w:name="sub_30022"/>
      <w:bookmarkEnd w:id="25"/>
      <w:r w:rsidRPr="00F5226E">
        <w:rPr>
          <w:rFonts w:ascii="PT Sans Narrow" w:hAnsi="PT Sans Narrow"/>
          <w:sz w:val="28"/>
          <w:szCs w:val="28"/>
        </w:rPr>
        <w:t>- карту градостроительного зонирования;</w:t>
      </w:r>
      <w:bookmarkEnd w:id="26"/>
    </w:p>
    <w:p w:rsidR="00F5226E" w:rsidRDefault="00F5226E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>- градостроительные регламенты.</w:t>
      </w:r>
    </w:p>
    <w:p w:rsidR="00BB0C3F" w:rsidRPr="00F5226E" w:rsidRDefault="00BB0C3F" w:rsidP="00F5226E">
      <w:pPr>
        <w:pStyle w:val="aff3"/>
        <w:ind w:firstLine="567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4. Документация по планировке территории  включает в себя: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- проект планировки территории;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- пр</w:t>
      </w:r>
      <w:r w:rsidR="00F5226E">
        <w:rPr>
          <w:rFonts w:ascii="PT Sans Narrow" w:hAnsi="PT Sans Narrow"/>
          <w:sz w:val="28"/>
          <w:szCs w:val="28"/>
        </w:rPr>
        <w:t>оекты межевания территорий.</w:t>
      </w:r>
    </w:p>
    <w:p w:rsidR="00BB0C3F" w:rsidRPr="00F5226E" w:rsidRDefault="00BB0C3F" w:rsidP="00A40D08">
      <w:pPr>
        <w:pStyle w:val="2"/>
      </w:pPr>
      <w:bookmarkStart w:id="27" w:name="_Toc57490799"/>
      <w:r w:rsidRPr="00F5226E">
        <w:rPr>
          <w:rFonts w:eastAsia="Calibri"/>
        </w:rPr>
        <w:t>Статья 4.2.</w:t>
      </w:r>
      <w:r w:rsidRPr="00F5226E">
        <w:t xml:space="preserve"> Генеральный план муниципального образования.</w:t>
      </w:r>
      <w:bookmarkEnd w:id="27"/>
    </w:p>
    <w:p w:rsidR="00BB0C3F" w:rsidRPr="00F5226E" w:rsidRDefault="00BB0C3F" w:rsidP="00F5226E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1. Территориальное развитие муниципального образования осуществляется на основе  Генерального плана муниципального образования (далее – Генеральный план МО, Генплан).</w:t>
      </w:r>
    </w:p>
    <w:p w:rsidR="00BB0C3F" w:rsidRPr="00F5226E" w:rsidRDefault="00BB0C3F" w:rsidP="00F5226E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 xml:space="preserve">2. Генплан является основным градостроительным документом, определяющим перспективы территориального развития муниципального образования. В соответствии со своим назначением, Генплан определяет функциональное зонирование территории, основные направления его территориального развития, характер организации инженерной, транспортной и социальной инфраструктур, градостроительные требования к сохранению </w:t>
      </w:r>
      <w:r w:rsidRPr="00F5226E">
        <w:rPr>
          <w:rFonts w:ascii="PT Sans Narrow" w:hAnsi="PT Sans Narrow"/>
          <w:sz w:val="28"/>
          <w:szCs w:val="28"/>
        </w:rPr>
        <w:lastRenderedPageBreak/>
        <w:t>объектов историко-культурного наследия, обеспечению экологического и санитарного благополучия.</w:t>
      </w:r>
    </w:p>
    <w:p w:rsidR="00BB0C3F" w:rsidRPr="00F5226E" w:rsidRDefault="00BB0C3F" w:rsidP="00F5226E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 xml:space="preserve">3. </w:t>
      </w:r>
      <w:r w:rsidR="00012019" w:rsidRPr="00F5226E">
        <w:rPr>
          <w:rFonts w:ascii="PT Sans Narrow" w:hAnsi="PT Sans Narrow"/>
          <w:sz w:val="28"/>
          <w:szCs w:val="28"/>
        </w:rPr>
        <w:t>Содержание Генплана и порядок его разработки регламентируется статьями 23-25, 28 Градостроительного кодекса РФ</w:t>
      </w:r>
      <w:r w:rsidR="006C70CE" w:rsidRPr="00F5226E">
        <w:rPr>
          <w:rFonts w:ascii="PT Sans Narrow" w:hAnsi="PT Sans Narrow"/>
          <w:sz w:val="28"/>
          <w:szCs w:val="28"/>
        </w:rPr>
        <w:t>,  другими нормативными правовыми актами</w:t>
      </w:r>
      <w:r w:rsidRPr="00F5226E">
        <w:rPr>
          <w:rFonts w:ascii="PT Sans Narrow" w:hAnsi="PT Sans Narrow"/>
          <w:sz w:val="28"/>
          <w:szCs w:val="28"/>
        </w:rPr>
        <w:t xml:space="preserve">. </w:t>
      </w:r>
    </w:p>
    <w:p w:rsidR="00BB0C3F" w:rsidRPr="00F5226E" w:rsidRDefault="00BB0C3F" w:rsidP="00A40D08">
      <w:pPr>
        <w:pStyle w:val="2"/>
      </w:pPr>
      <w:bookmarkStart w:id="28" w:name="sub_26024"/>
      <w:bookmarkStart w:id="29" w:name="_Toc57490800"/>
      <w:r w:rsidRPr="00F5226E">
        <w:t>Статья 4.3. Общие положения о планировке территории.</w:t>
      </w:r>
      <w:bookmarkEnd w:id="29"/>
    </w:p>
    <w:bookmarkEnd w:id="28"/>
    <w:p w:rsidR="00BB0C3F" w:rsidRPr="00F5226E" w:rsidRDefault="00BB0C3F" w:rsidP="00F5226E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 xml:space="preserve">1. Содержание </w:t>
      </w:r>
      <w:r w:rsidR="006C70CE" w:rsidRPr="00F5226E">
        <w:rPr>
          <w:rFonts w:ascii="PT Sans Narrow" w:hAnsi="PT Sans Narrow"/>
          <w:sz w:val="28"/>
          <w:szCs w:val="28"/>
        </w:rPr>
        <w:t>документации по</w:t>
      </w:r>
      <w:r w:rsidRPr="00F5226E">
        <w:rPr>
          <w:rFonts w:ascii="PT Sans Narrow" w:hAnsi="PT Sans Narrow"/>
          <w:sz w:val="28"/>
          <w:szCs w:val="28"/>
        </w:rPr>
        <w:t xml:space="preserve"> </w:t>
      </w:r>
      <w:r w:rsidR="006C70CE" w:rsidRPr="00F5226E">
        <w:rPr>
          <w:rFonts w:ascii="PT Sans Narrow" w:hAnsi="PT Sans Narrow"/>
          <w:sz w:val="28"/>
          <w:szCs w:val="28"/>
        </w:rPr>
        <w:t>планировке территории и порядок ее разработки</w:t>
      </w:r>
      <w:r w:rsidRPr="00F5226E">
        <w:rPr>
          <w:rFonts w:ascii="PT Sans Narrow" w:hAnsi="PT Sans Narrow"/>
          <w:sz w:val="28"/>
          <w:szCs w:val="28"/>
        </w:rPr>
        <w:t xml:space="preserve"> определяется </w:t>
      </w:r>
      <w:r w:rsidR="006C70CE" w:rsidRPr="00F5226E">
        <w:rPr>
          <w:rFonts w:ascii="PT Sans Narrow" w:hAnsi="PT Sans Narrow"/>
          <w:sz w:val="28"/>
          <w:szCs w:val="28"/>
        </w:rPr>
        <w:t xml:space="preserve">статьями </w:t>
      </w:r>
      <w:r w:rsidR="00E42F3D" w:rsidRPr="00F5226E">
        <w:rPr>
          <w:rFonts w:ascii="PT Sans Narrow" w:hAnsi="PT Sans Narrow"/>
          <w:sz w:val="28"/>
          <w:szCs w:val="28"/>
        </w:rPr>
        <w:t>41-46 Градостроительного кодекса Российской Федерации, другими нормативными правовыми</w:t>
      </w:r>
      <w:r w:rsidRPr="00F5226E">
        <w:rPr>
          <w:rFonts w:ascii="PT Sans Narrow" w:hAnsi="PT Sans Narrow"/>
          <w:sz w:val="28"/>
          <w:szCs w:val="28"/>
        </w:rPr>
        <w:t>, в том числе, Нормативами градостроительного проектирования.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</w:p>
    <w:p w:rsidR="00674618" w:rsidRDefault="00BB0C3F" w:rsidP="00A40D08">
      <w:pPr>
        <w:pStyle w:val="1"/>
        <w:rPr>
          <w:sz w:val="28"/>
          <w:szCs w:val="28"/>
        </w:rPr>
      </w:pPr>
      <w:bookmarkStart w:id="30" w:name="_Toc57490801"/>
      <w:r w:rsidRPr="00F5226E">
        <w:t>ГЛАВА V. Публичные слушания или общественные обсуждения</w:t>
      </w:r>
      <w:r w:rsidR="00F5226E">
        <w:t>.</w:t>
      </w:r>
      <w:bookmarkEnd w:id="30"/>
    </w:p>
    <w:p w:rsidR="00BB0C3F" w:rsidRPr="00F5226E" w:rsidRDefault="00BB0C3F" w:rsidP="00A40D08">
      <w:pPr>
        <w:pStyle w:val="2"/>
      </w:pPr>
      <w:bookmarkStart w:id="31" w:name="_Toc57490802"/>
      <w:r w:rsidRPr="00F5226E">
        <w:t>Статья  5.1. Общие положения о публичных случаях. Публичные слушания или общественные обсуждения по вопросам землепользования и застройки муниципального образования.</w:t>
      </w:r>
      <w:bookmarkEnd w:id="31"/>
    </w:p>
    <w:p w:rsidR="00BB0C3F" w:rsidRPr="00F5226E" w:rsidRDefault="00BB0C3F" w:rsidP="00F5226E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1. Публичные слушания или общественные обсуждения  - форма реализации прав жителей муниципального образования  на участие в процессе принятия решений органами местного самоуправления муниципального образования посредством проведения собрания для публичного обсуждения проектов нормативных правовых актов муниципального образования  и других общественно значимых вопросов.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bookmarkStart w:id="32" w:name="sub_1602"/>
      <w:r w:rsidRPr="00F5226E">
        <w:rPr>
          <w:rFonts w:ascii="PT Sans Narrow" w:hAnsi="PT Sans Narrow"/>
          <w:sz w:val="28"/>
          <w:szCs w:val="28"/>
        </w:rPr>
        <w:t xml:space="preserve">Публичные слушания или общественные обсуждения проводятся по инициативе населения, </w:t>
      </w:r>
      <w:r w:rsidR="00634B07" w:rsidRPr="00F5226E">
        <w:rPr>
          <w:rFonts w:ascii="PT Sans Narrow" w:hAnsi="PT Sans Narrow"/>
          <w:sz w:val="28"/>
          <w:szCs w:val="28"/>
        </w:rPr>
        <w:t>представительного органа</w:t>
      </w:r>
      <w:r w:rsidRPr="00F5226E">
        <w:rPr>
          <w:rFonts w:ascii="PT Sans Narrow" w:hAnsi="PT Sans Narrow"/>
          <w:sz w:val="28"/>
          <w:szCs w:val="28"/>
        </w:rPr>
        <w:t xml:space="preserve"> муниципального образования, Главы муниципального образования, Администрации муниципального образования.</w:t>
      </w:r>
      <w:bookmarkEnd w:id="32"/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В целях проведения публичных слушаний или общественных обсуждений главой Администрации муниципального образования принимается решение о проведении публичных слушаний или общественных обсуждений.</w:t>
      </w:r>
    </w:p>
    <w:p w:rsidR="00BB0C3F" w:rsidRPr="00F5226E" w:rsidRDefault="00BB0C3F" w:rsidP="00F5226E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2.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предметами обязательного рассмотрения на публичных слушаниях относятся:</w:t>
      </w:r>
    </w:p>
    <w:p w:rsidR="00BB0C3F" w:rsidRPr="00F5226E" w:rsidRDefault="00F5226E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bookmarkStart w:id="33" w:name="sub_1603"/>
      <w:r>
        <w:rPr>
          <w:rFonts w:ascii="PT Sans Narrow" w:hAnsi="PT Sans Narrow"/>
          <w:sz w:val="28"/>
          <w:szCs w:val="28"/>
        </w:rPr>
        <w:t xml:space="preserve">- </w:t>
      </w:r>
      <w:r w:rsidR="00BB0C3F" w:rsidRPr="00F5226E">
        <w:rPr>
          <w:rFonts w:ascii="PT Sans Narrow" w:hAnsi="PT Sans Narrow"/>
          <w:sz w:val="28"/>
          <w:szCs w:val="28"/>
        </w:rPr>
        <w:t>проект генерального плана муниципального образования и проекты внесения в него изменений;</w:t>
      </w:r>
    </w:p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sz w:val="28"/>
          <w:szCs w:val="28"/>
        </w:rPr>
        <w:t>проект Правил землепользования и застройки и проекты внесения изменений в Правила;</w:t>
      </w:r>
    </w:p>
    <w:p w:rsidR="00BB0C3F" w:rsidRPr="00F5226E" w:rsidRDefault="00EE4DB3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5226E">
        <w:rPr>
          <w:rFonts w:ascii="PT Sans Narrow" w:hAnsi="PT Sans Narrow"/>
          <w:sz w:val="28"/>
          <w:szCs w:val="28"/>
        </w:rPr>
        <w:t>проекты планировки территорий и проекты межевания территорий;</w:t>
      </w:r>
    </w:p>
    <w:p w:rsidR="00BB0C3F" w:rsidRPr="00F5226E" w:rsidRDefault="00EE4DB3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5226E">
        <w:rPr>
          <w:rFonts w:ascii="PT Sans Narrow" w:hAnsi="PT Sans Narrow"/>
          <w:sz w:val="28"/>
          <w:szCs w:val="28"/>
        </w:rPr>
        <w:t>вопросы  предоставления разрешений на условно разрешенный вид использования земельных участков и объектов капитального строительства;</w:t>
      </w:r>
    </w:p>
    <w:p w:rsidR="00BB0C3F" w:rsidRPr="00F5226E" w:rsidRDefault="00EE4DB3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F5226E">
        <w:rPr>
          <w:rFonts w:ascii="PT Sans Narrow" w:hAnsi="PT Sans Narrow"/>
          <w:sz w:val="28"/>
          <w:szCs w:val="28"/>
        </w:rPr>
        <w:t>вопросы отклонения от предельных параметров разрешенного строительства, реконструкции объектов капитальн</w:t>
      </w:r>
      <w:r w:rsidR="00634B07" w:rsidRPr="00F5226E">
        <w:rPr>
          <w:rFonts w:ascii="PT Sans Narrow" w:hAnsi="PT Sans Narrow"/>
          <w:sz w:val="28"/>
          <w:szCs w:val="28"/>
        </w:rPr>
        <w:t>ого строительства</w:t>
      </w:r>
      <w:r w:rsidR="00BB0C3F" w:rsidRPr="00F5226E">
        <w:rPr>
          <w:rFonts w:ascii="PT Sans Narrow" w:hAnsi="PT Sans Narrow"/>
          <w:sz w:val="28"/>
          <w:szCs w:val="28"/>
        </w:rPr>
        <w:t>.</w:t>
      </w:r>
    </w:p>
    <w:bookmarkEnd w:id="33"/>
    <w:p w:rsidR="00BB0C3F" w:rsidRPr="00F5226E" w:rsidRDefault="00BB0C3F" w:rsidP="00F5226E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5226E">
        <w:rPr>
          <w:rFonts w:ascii="PT Sans Narrow" w:hAnsi="PT Sans Narrow"/>
          <w:bCs/>
          <w:sz w:val="28"/>
          <w:szCs w:val="28"/>
        </w:rPr>
        <w:t xml:space="preserve">В случае внесения изменений в генеральный план в отношении части территории </w:t>
      </w:r>
      <w:r w:rsidRPr="00F5226E">
        <w:rPr>
          <w:rFonts w:ascii="PT Sans Narrow" w:hAnsi="PT Sans Narrow"/>
          <w:sz w:val="28"/>
          <w:szCs w:val="28"/>
        </w:rPr>
        <w:t xml:space="preserve">муниципального образования </w:t>
      </w:r>
      <w:r w:rsidRPr="00F5226E">
        <w:rPr>
          <w:rFonts w:ascii="PT Sans Narrow" w:hAnsi="PT Sans Narrow"/>
          <w:bCs/>
          <w:sz w:val="28"/>
          <w:szCs w:val="28"/>
        </w:rPr>
        <w:t xml:space="preserve">публичные слушания или общественные обсуждения проводятся с участием правообладателей земельных участков и (или) объектов капитального </w:t>
      </w:r>
      <w:r w:rsidRPr="00F5226E">
        <w:rPr>
          <w:rFonts w:ascii="PT Sans Narrow" w:hAnsi="PT Sans Narrow"/>
          <w:bCs/>
          <w:sz w:val="28"/>
          <w:szCs w:val="28"/>
        </w:rPr>
        <w:lastRenderedPageBreak/>
        <w:t xml:space="preserve">строительства, находящихся в границах территории </w:t>
      </w:r>
      <w:r w:rsidRPr="00F5226E">
        <w:rPr>
          <w:rFonts w:ascii="PT Sans Narrow" w:hAnsi="PT Sans Narrow"/>
          <w:sz w:val="28"/>
          <w:szCs w:val="28"/>
        </w:rPr>
        <w:t>муниципального образования</w:t>
      </w:r>
      <w:r w:rsidRPr="00F5226E">
        <w:rPr>
          <w:rFonts w:ascii="PT Sans Narrow" w:hAnsi="PT Sans Narrow"/>
          <w:bCs/>
          <w:sz w:val="28"/>
          <w:szCs w:val="28"/>
        </w:rPr>
        <w:t>, в отношении которой осуществлялась подготовка указанных изменений.</w:t>
      </w:r>
    </w:p>
    <w:p w:rsidR="00BB0C3F" w:rsidRPr="00EE4DB3" w:rsidRDefault="00BB0C3F" w:rsidP="00EE4DB3">
      <w:pPr>
        <w:pStyle w:val="aff3"/>
        <w:ind w:firstLine="432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3. Порядок организации и проведения публичных слуша</w:t>
      </w:r>
      <w:r w:rsidR="00EE4DB3">
        <w:rPr>
          <w:rFonts w:ascii="PT Sans Narrow" w:hAnsi="PT Sans Narrow"/>
          <w:sz w:val="28"/>
          <w:szCs w:val="28"/>
        </w:rPr>
        <w:t xml:space="preserve">ний или общественных обсуждений </w:t>
      </w:r>
      <w:r w:rsidRPr="00EE4DB3">
        <w:rPr>
          <w:rFonts w:ascii="PT Sans Narrow" w:hAnsi="PT Sans Narrow"/>
          <w:sz w:val="28"/>
          <w:szCs w:val="28"/>
        </w:rPr>
        <w:t>муниципального образования определяется</w:t>
      </w:r>
      <w:r w:rsidR="00634B07" w:rsidRPr="00EE4DB3">
        <w:rPr>
          <w:rFonts w:ascii="PT Sans Narrow" w:hAnsi="PT Sans Narrow"/>
          <w:sz w:val="28"/>
          <w:szCs w:val="28"/>
        </w:rPr>
        <w:t xml:space="preserve"> статьей 5.1 Градостроительного кодекса РФ,</w:t>
      </w:r>
      <w:r w:rsidRPr="00EE4DB3">
        <w:rPr>
          <w:rFonts w:ascii="PT Sans Narrow" w:hAnsi="PT Sans Narrow"/>
          <w:sz w:val="28"/>
          <w:szCs w:val="28"/>
        </w:rPr>
        <w:t xml:space="preserve"> Уставом или другими нормативными правовыми актами.</w:t>
      </w:r>
    </w:p>
    <w:p w:rsidR="00674618" w:rsidRDefault="00BB0C3F" w:rsidP="00A40D08">
      <w:pPr>
        <w:pStyle w:val="1"/>
        <w:rPr>
          <w:sz w:val="28"/>
          <w:szCs w:val="28"/>
        </w:rPr>
      </w:pPr>
      <w:bookmarkStart w:id="34" w:name="_Toc57490803"/>
      <w:r w:rsidRPr="00EE4DB3">
        <w:t xml:space="preserve">ГЛАВА </w:t>
      </w:r>
      <w:r w:rsidRPr="00EE4DB3">
        <w:rPr>
          <w:lang w:val="en-US"/>
        </w:rPr>
        <w:t>VI</w:t>
      </w:r>
      <w:r w:rsidRPr="00EE4DB3">
        <w:t>. Порядок внесения изменений в Правила землепользования и застройки.</w:t>
      </w:r>
      <w:bookmarkEnd w:id="34"/>
    </w:p>
    <w:p w:rsidR="00BB0C3F" w:rsidRPr="00EE4DB3" w:rsidRDefault="00BB0C3F" w:rsidP="00A40D08">
      <w:pPr>
        <w:pStyle w:val="2"/>
        <w:rPr>
          <w:lang w:val="ru-RU"/>
        </w:rPr>
      </w:pPr>
      <w:bookmarkStart w:id="35" w:name="_Toc57490804"/>
      <w:r w:rsidRPr="00EE4DB3">
        <w:t xml:space="preserve">Статья 6.1. </w:t>
      </w:r>
      <w:r w:rsidR="000D52E4" w:rsidRPr="00EE4DB3">
        <w:t>Порядок внесения изменений и (или) дополнений в Правила</w:t>
      </w:r>
      <w:r w:rsidRPr="00EE4DB3">
        <w:t>.</w:t>
      </w:r>
      <w:bookmarkEnd w:id="35"/>
    </w:p>
    <w:p w:rsidR="00BB0C3F" w:rsidRPr="00EE4DB3" w:rsidRDefault="00BB0C3F" w:rsidP="00EE4DB3">
      <w:pPr>
        <w:pStyle w:val="aff3"/>
        <w:ind w:firstLine="576"/>
        <w:jc w:val="both"/>
        <w:rPr>
          <w:rFonts w:ascii="PT Sans Narrow" w:hAnsi="PT Sans Narrow"/>
          <w:sz w:val="28"/>
          <w:szCs w:val="28"/>
          <w:lang w:val="ru-RU"/>
        </w:rPr>
      </w:pPr>
      <w:r w:rsidRPr="00EE4DB3">
        <w:rPr>
          <w:rFonts w:ascii="PT Sans Narrow" w:hAnsi="PT Sans Narrow"/>
          <w:sz w:val="28"/>
          <w:szCs w:val="28"/>
          <w:lang w:val="ru-RU"/>
        </w:rPr>
        <w:t xml:space="preserve">1. Внесение изменений в </w:t>
      </w:r>
      <w:r w:rsidRPr="00EE4DB3">
        <w:rPr>
          <w:rFonts w:ascii="PT Sans Narrow" w:hAnsi="PT Sans Narrow"/>
          <w:sz w:val="28"/>
          <w:szCs w:val="28"/>
        </w:rPr>
        <w:t>П</w:t>
      </w:r>
      <w:r w:rsidR="002F7A78">
        <w:rPr>
          <w:rFonts w:ascii="PT Sans Narrow" w:hAnsi="PT Sans Narrow"/>
          <w:sz w:val="28"/>
          <w:szCs w:val="28"/>
        </w:rPr>
        <w:t>равила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="002F7A78" w:rsidRPr="00EE4DB3">
        <w:rPr>
          <w:rFonts w:ascii="PT Sans Narrow" w:hAnsi="PT Sans Narrow"/>
          <w:sz w:val="28"/>
          <w:szCs w:val="28"/>
          <w:lang w:val="ru-RU"/>
        </w:rPr>
        <w:t>землепользования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EE4DB3">
        <w:rPr>
          <w:rFonts w:ascii="PT Sans Narrow" w:hAnsi="PT Sans Narrow"/>
          <w:sz w:val="28"/>
          <w:szCs w:val="28"/>
        </w:rPr>
        <w:t>и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="002F7A78" w:rsidRPr="00EE4DB3">
        <w:rPr>
          <w:rFonts w:ascii="PT Sans Narrow" w:hAnsi="PT Sans Narrow"/>
          <w:sz w:val="28"/>
          <w:szCs w:val="28"/>
          <w:lang w:val="ru-RU"/>
        </w:rPr>
        <w:t>застройки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EE4DB3">
        <w:rPr>
          <w:rFonts w:ascii="PT Sans Narrow" w:hAnsi="PT Sans Narrow"/>
          <w:sz w:val="28"/>
          <w:szCs w:val="28"/>
        </w:rPr>
        <w:t xml:space="preserve">муниципального образования </w:t>
      </w:r>
      <w:r w:rsidR="00634B07" w:rsidRPr="00EE4DB3">
        <w:rPr>
          <w:rFonts w:ascii="PT Sans Narrow" w:hAnsi="PT Sans Narrow"/>
          <w:sz w:val="28"/>
          <w:szCs w:val="28"/>
        </w:rPr>
        <w:t>проводится в порядке, предусмотренном статьей 33 Градостроительного кодекса РФ, другими нормативными правовыми актами</w:t>
      </w:r>
      <w:r w:rsidRPr="00EE4DB3">
        <w:rPr>
          <w:rFonts w:ascii="PT Sans Narrow" w:hAnsi="PT Sans Narrow"/>
          <w:sz w:val="28"/>
          <w:szCs w:val="28"/>
          <w:lang w:val="ru-RU"/>
        </w:rPr>
        <w:t>.</w:t>
      </w:r>
    </w:p>
    <w:p w:rsidR="00BB0C3F" w:rsidRPr="00EE4DB3" w:rsidRDefault="00BB0C3F" w:rsidP="00A40D08">
      <w:pPr>
        <w:pStyle w:val="2"/>
      </w:pPr>
      <w:bookmarkStart w:id="36" w:name="_Toc57490805"/>
      <w:r w:rsidRPr="00EE4DB3">
        <w:t>Статья 6.</w:t>
      </w:r>
      <w:r w:rsidR="000D52E4" w:rsidRPr="00EE4DB3">
        <w:t>2</w:t>
      </w:r>
      <w:r w:rsidRPr="00EE4DB3">
        <w:t>. Действие Правил по отношению к генеральному плану, документации по планировке территории, ранее возникшим правам.</w:t>
      </w:r>
      <w:bookmarkEnd w:id="36"/>
    </w:p>
    <w:p w:rsidR="00BB0C3F" w:rsidRPr="00EE4DB3" w:rsidRDefault="00BB0C3F" w:rsidP="00EE4DB3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1. Правила землепользования и застройки разработаны на основе Генплана муниципального образования и не должны ему противоречить.</w:t>
      </w:r>
    </w:p>
    <w:p w:rsidR="00BB0C3F" w:rsidRPr="00EE4DB3" w:rsidRDefault="00BB0C3F" w:rsidP="00EE4DB3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2. Настоящие Правила могут быть изменены в установленном порядке с учетом документов территориального планирования, документации по планировке территории, а также изменений в указанные документы (документацию).</w:t>
      </w:r>
    </w:p>
    <w:p w:rsidR="00BB0C3F" w:rsidRPr="00EE4DB3" w:rsidRDefault="00BB0C3F" w:rsidP="00EE4DB3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3. Нормативные и индивидуальные правовые акты муниципального образования в области землепользования и застройки, за исключением Генплана, принятые до вступления в силу Правил землепользования и застройки, применяются в части, не противоречащ</w:t>
      </w:r>
      <w:r w:rsidR="00EE4DB3">
        <w:rPr>
          <w:rFonts w:ascii="PT Sans Narrow" w:hAnsi="PT Sans Narrow"/>
          <w:sz w:val="28"/>
          <w:szCs w:val="28"/>
        </w:rPr>
        <w:t>е</w:t>
      </w:r>
      <w:r w:rsidRPr="00EE4DB3">
        <w:rPr>
          <w:rFonts w:ascii="PT Sans Narrow" w:hAnsi="PT Sans Narrow"/>
          <w:sz w:val="28"/>
          <w:szCs w:val="28"/>
        </w:rPr>
        <w:t>й им.</w:t>
      </w:r>
    </w:p>
    <w:p w:rsidR="00BB0C3F" w:rsidRPr="00EE4DB3" w:rsidRDefault="00BB0C3F" w:rsidP="00EE4DB3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4. Разрешения на строительство, реконструкцию, выданные до вступления в силу настоящих Правил, являются действительными.</w:t>
      </w:r>
    </w:p>
    <w:p w:rsidR="00BB0C3F" w:rsidRPr="00EE4DB3" w:rsidRDefault="00BB0C3F" w:rsidP="00EE4DB3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5. Объекты недвижимости, существующие на законных основаниях до вступления в силу настоящих Правил, или до вступления в силу изменений в настоящие Правила, являются несоответствующими настоящим Правилам в случаях, когда эти объекты:</w:t>
      </w:r>
    </w:p>
    <w:p w:rsidR="00BB0C3F" w:rsidRPr="00EE4DB3" w:rsidRDefault="00EE4DB3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EE4DB3">
        <w:rPr>
          <w:rFonts w:ascii="PT Sans Narrow" w:hAnsi="PT Sans Narrow"/>
          <w:sz w:val="28"/>
          <w:szCs w:val="28"/>
        </w:rPr>
        <w:t>имеют вид (виды) использования, которые не поименованы как разрешенные для соответствующих территориальных зон;</w:t>
      </w:r>
    </w:p>
    <w:p w:rsidR="00BB0C3F" w:rsidRPr="00EE4DB3" w:rsidRDefault="00EE4DB3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EE4DB3">
        <w:rPr>
          <w:rFonts w:ascii="PT Sans Narrow" w:hAnsi="PT Sans Narrow"/>
          <w:sz w:val="28"/>
          <w:szCs w:val="28"/>
        </w:rPr>
        <w:t xml:space="preserve">имеют вид (виды) использования, которые поименованы как разрешенные для соответствующих территориальных зон, но расположены в санитарно-защитных зонах и водоохранных зонах, в пределах которых не предусмотрено размещение соответствующих объектов согласно настоящим Правилам; </w:t>
      </w:r>
    </w:p>
    <w:p w:rsidR="00BB0C3F" w:rsidRPr="00EE4DB3" w:rsidRDefault="00EE4DB3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EE4DB3">
        <w:rPr>
          <w:rFonts w:ascii="PT Sans Narrow" w:hAnsi="PT Sans Narrow"/>
          <w:sz w:val="28"/>
          <w:szCs w:val="28"/>
        </w:rPr>
        <w:t>имеют параметры меньше (площадь и линейные размеры земельных участков, отступы построек от границ участка) или больше (плотность застройки – высота/этажность построек, процент застройки, коэффициент использования участка) значений, установленных настоящими Правилами применительно к соответствующим зонам.</w:t>
      </w:r>
    </w:p>
    <w:p w:rsidR="00BB0C3F" w:rsidRPr="00EE4DB3" w:rsidRDefault="00BB0C3F" w:rsidP="00EE4DB3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6. Отношения по поводу самовольного занятия земельных участков, самовольного строительства, использования самовольно занятых земельных участков и самовольных построек регулируются гражданским и земельным законодательством.</w:t>
      </w:r>
    </w:p>
    <w:p w:rsidR="00BB0C3F" w:rsidRPr="00EE4DB3" w:rsidRDefault="00BB0C3F" w:rsidP="00A40D08">
      <w:pPr>
        <w:pStyle w:val="2"/>
      </w:pPr>
      <w:bookmarkStart w:id="37" w:name="_Toc57490806"/>
      <w:r w:rsidRPr="00EE4DB3">
        <w:lastRenderedPageBreak/>
        <w:t>Статья 6.</w:t>
      </w:r>
      <w:r w:rsidR="004418DC" w:rsidRPr="00EE4DB3">
        <w:t>3</w:t>
      </w:r>
      <w:r w:rsidRPr="00EE4DB3">
        <w:t>. Использование объектов недвижимости, не соответствующих Правилам.</w:t>
      </w:r>
      <w:bookmarkEnd w:id="37"/>
    </w:p>
    <w:p w:rsidR="00BB0C3F" w:rsidRPr="00EE4DB3" w:rsidRDefault="00BB0C3F" w:rsidP="00EE4DB3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 xml:space="preserve">1. Объекты недвижимости, указанные в статье </w:t>
      </w:r>
      <w:r w:rsidR="004418DC" w:rsidRPr="00EE4DB3">
        <w:rPr>
          <w:rFonts w:ascii="PT Sans Narrow" w:hAnsi="PT Sans Narrow"/>
          <w:sz w:val="28"/>
          <w:szCs w:val="28"/>
        </w:rPr>
        <w:t>6.2</w:t>
      </w:r>
      <w:r w:rsidRPr="00EE4DB3">
        <w:rPr>
          <w:rFonts w:ascii="PT Sans Narrow" w:hAnsi="PT Sans Narrow"/>
          <w:sz w:val="28"/>
          <w:szCs w:val="28"/>
        </w:rPr>
        <w:t xml:space="preserve"> настоящих Правил, а также ставшие несоответствующими градостроительным регламентам</w:t>
      </w:r>
      <w:r w:rsidR="00EE4DB3">
        <w:rPr>
          <w:rFonts w:ascii="PT Sans Narrow" w:hAnsi="PT Sans Narrow"/>
          <w:sz w:val="28"/>
          <w:szCs w:val="28"/>
        </w:rPr>
        <w:t xml:space="preserve"> </w:t>
      </w:r>
      <w:r w:rsidRPr="00EE4DB3">
        <w:rPr>
          <w:rFonts w:ascii="PT Sans Narrow" w:hAnsi="PT Sans Narrow"/>
          <w:sz w:val="28"/>
          <w:szCs w:val="28"/>
        </w:rPr>
        <w:t>после внесения изменений и (или) дополнений в настоящие Правила, могут существовать и использоваться без установления срока их приведения в соответствие с настоящими Правилами.</w:t>
      </w:r>
    </w:p>
    <w:p w:rsidR="00BB0C3F" w:rsidRPr="00EE4DB3" w:rsidRDefault="00BB0C3F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Исключение составляют те несоответствующие одновременно и настоящим Правилам и обязательным нормативам, стандартам объекты недвижимости, существование и использование которых опасно для жизни и здоровья людей, а также опасно для природной и культурно-исторической среды.</w:t>
      </w:r>
    </w:p>
    <w:p w:rsidR="00BB0C3F" w:rsidRPr="00EE4DB3" w:rsidRDefault="00BB0C3F" w:rsidP="00EE4DB3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2. Все изменения несоответствующих объектов, осуществляемые путем изменения видов и интенсивности их использования, строительных параметров, могут производиться только в направлении приведения их в соответствие с настоящими Правилами.</w:t>
      </w:r>
    </w:p>
    <w:p w:rsidR="00BB0C3F" w:rsidRPr="00EE4DB3" w:rsidRDefault="00BB0C3F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Площадь и строительный объем объектов недвижимости, вид (виды) использования которых не содержатся в списке разрешенных для соответствующей зоны, не могут быть увеличены. На этих объектах не допускается увеличивать объемы и интенсивность производственной деятельности без приведения используемой технологии в соответствие с экологическими, санитарно-гигиеническими, противопожарными, иными нормативами и стандартами безопасности, охраны здоровья людей.</w:t>
      </w:r>
    </w:p>
    <w:p w:rsidR="00BB0C3F" w:rsidRPr="00EE4DB3" w:rsidRDefault="00BB0C3F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Объекты недвижимости, несоответствующие настоящим Правилам по строительным нормам (строения, затрудняющие или блокирующие возможность прохода, проезда, имеющие превышение площади и высоты по сравнению с разрешенными пределами и т.д.), поддерживаются, ремонтируются при условии, что эти</w:t>
      </w:r>
      <w:r w:rsidR="00EE4DB3">
        <w:rPr>
          <w:rFonts w:ascii="PT Sans Narrow" w:hAnsi="PT Sans Narrow"/>
          <w:sz w:val="28"/>
          <w:szCs w:val="28"/>
        </w:rPr>
        <w:t xml:space="preserve"> </w:t>
      </w:r>
      <w:r w:rsidRPr="00EE4DB3">
        <w:rPr>
          <w:rFonts w:ascii="PT Sans Narrow" w:hAnsi="PT Sans Narrow"/>
          <w:sz w:val="28"/>
          <w:szCs w:val="28"/>
        </w:rPr>
        <w:t>действия не увеличивают степень несоответствия этих объектов настоящим Правилам.</w:t>
      </w:r>
    </w:p>
    <w:p w:rsidR="00BB0C3F" w:rsidRPr="00EE4DB3" w:rsidRDefault="00BB0C3F" w:rsidP="00EE4DB3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EE4DB3">
        <w:rPr>
          <w:rFonts w:ascii="PT Sans Narrow" w:hAnsi="PT Sans Narrow"/>
          <w:sz w:val="28"/>
          <w:szCs w:val="28"/>
        </w:rPr>
        <w:t>Несоответствующий вид использования объекта недвижимости не может быть заменен на иной несоответствующий вид использования.</w:t>
      </w:r>
    </w:p>
    <w:p w:rsidR="00EE4DB3" w:rsidRDefault="00A40D08" w:rsidP="00A40D08">
      <w:pPr>
        <w:pStyle w:val="1"/>
        <w:rPr>
          <w:rFonts w:eastAsia="Calibri"/>
          <w:sz w:val="28"/>
          <w:szCs w:val="28"/>
        </w:rPr>
      </w:pPr>
      <w:r>
        <w:br w:type="page"/>
      </w:r>
      <w:bookmarkStart w:id="38" w:name="_Toc57490807"/>
      <w:r w:rsidR="00BB0C3F" w:rsidRPr="00EE4DB3">
        <w:lastRenderedPageBreak/>
        <w:t xml:space="preserve">ГЛАВА </w:t>
      </w:r>
      <w:r w:rsidR="00BB0C3F" w:rsidRPr="00EE4DB3">
        <w:rPr>
          <w:lang w:val="en-US"/>
        </w:rPr>
        <w:t>VII</w:t>
      </w:r>
      <w:r w:rsidR="00BB0C3F" w:rsidRPr="00EE4DB3">
        <w:t>. Градостроительное зонирование.</w:t>
      </w:r>
      <w:bookmarkEnd w:id="38"/>
    </w:p>
    <w:p w:rsidR="00BB0C3F" w:rsidRPr="00EE4DB3" w:rsidRDefault="00BB0C3F" w:rsidP="00A40D08">
      <w:pPr>
        <w:pStyle w:val="2"/>
      </w:pPr>
      <w:bookmarkStart w:id="39" w:name="_Toc57490808"/>
      <w:r w:rsidRPr="00EE4DB3">
        <w:rPr>
          <w:rFonts w:eastAsia="Calibri"/>
        </w:rPr>
        <w:t>Статья 7.1. Карта градостроительного зонирования муниципального образования.</w:t>
      </w:r>
      <w:r w:rsidR="00A80AC6" w:rsidRPr="00EE4DB3">
        <w:rPr>
          <w:rFonts w:eastAsia="Calibri"/>
        </w:rPr>
        <w:t xml:space="preserve"> Карта границ зон с особыми условиями использования территорий.</w:t>
      </w:r>
      <w:bookmarkEnd w:id="39"/>
    </w:p>
    <w:p w:rsidR="00BB0C3F" w:rsidRDefault="00F16377">
      <w:pPr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4986655" cy="7038975"/>
            <wp:effectExtent l="19050" t="0" r="444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DB3" w:rsidRDefault="00EE4DB3" w:rsidP="00EE4DB3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5031C0" w:rsidRDefault="005031C0" w:rsidP="00EE4DB3">
      <w:pPr>
        <w:pStyle w:val="aff3"/>
        <w:jc w:val="center"/>
        <w:rPr>
          <w:rFonts w:ascii="PT Sans Narrow" w:hAnsi="PT Sans Narrow"/>
          <w:b/>
          <w:sz w:val="32"/>
          <w:szCs w:val="32"/>
        </w:rPr>
      </w:pPr>
    </w:p>
    <w:p w:rsidR="00674618" w:rsidRDefault="00A40D08" w:rsidP="00A40D08">
      <w:pPr>
        <w:pStyle w:val="1"/>
        <w:rPr>
          <w:rFonts w:eastAsia="Calibri"/>
          <w:sz w:val="28"/>
          <w:szCs w:val="28"/>
        </w:rPr>
      </w:pPr>
      <w:r>
        <w:br w:type="page"/>
      </w:r>
      <w:bookmarkStart w:id="40" w:name="_Toc57490809"/>
      <w:r w:rsidR="00BB0C3F" w:rsidRPr="00EE4DB3">
        <w:lastRenderedPageBreak/>
        <w:t>ГЛАВА VIII. Градостроительные регламенты.</w:t>
      </w:r>
      <w:bookmarkEnd w:id="40"/>
    </w:p>
    <w:p w:rsidR="00BB0C3F" w:rsidRPr="00EE4DB3" w:rsidRDefault="00BB0C3F" w:rsidP="00A40D08">
      <w:pPr>
        <w:pStyle w:val="2"/>
        <w:rPr>
          <w:lang w:val="ru-RU"/>
        </w:rPr>
      </w:pPr>
      <w:bookmarkStart w:id="41" w:name="_Toc57490810"/>
      <w:r w:rsidRPr="00EE4DB3">
        <w:rPr>
          <w:rFonts w:eastAsia="Calibri"/>
        </w:rPr>
        <w:t>Статья 8.1.</w:t>
      </w:r>
      <w:r w:rsidRPr="00EE4DB3">
        <w:t xml:space="preserve"> Виды и состав территориальных зон, выделенных на карте градостроительного зонирования муниципального образования.</w:t>
      </w:r>
      <w:bookmarkEnd w:id="41"/>
    </w:p>
    <w:p w:rsidR="00BB0C3F" w:rsidRPr="00EE4DB3" w:rsidRDefault="00BB0C3F" w:rsidP="002F7A78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EE4DB3">
        <w:rPr>
          <w:rFonts w:ascii="PT Sans Narrow" w:hAnsi="PT Sans Narrow"/>
          <w:sz w:val="28"/>
          <w:szCs w:val="28"/>
          <w:lang w:val="ru-RU"/>
        </w:rPr>
        <w:t xml:space="preserve">На </w:t>
      </w:r>
      <w:r w:rsidRPr="00EE4DB3">
        <w:rPr>
          <w:rFonts w:ascii="PT Sans Narrow" w:hAnsi="PT Sans Narrow"/>
          <w:sz w:val="28"/>
          <w:szCs w:val="28"/>
        </w:rPr>
        <w:t>к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арте </w:t>
      </w:r>
      <w:r w:rsidR="006030C0" w:rsidRPr="00EE4DB3">
        <w:rPr>
          <w:rFonts w:ascii="PT Sans Narrow" w:hAnsi="PT Sans Narrow"/>
          <w:sz w:val="28"/>
          <w:szCs w:val="28"/>
          <w:lang w:val="ru-RU"/>
        </w:rPr>
        <w:t>градостроительного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="006030C0" w:rsidRPr="00EE4DB3">
        <w:rPr>
          <w:rFonts w:ascii="PT Sans Narrow" w:hAnsi="PT Sans Narrow"/>
          <w:sz w:val="28"/>
          <w:szCs w:val="28"/>
          <w:lang w:val="ru-RU"/>
        </w:rPr>
        <w:t>зонирования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="006030C0">
        <w:rPr>
          <w:rFonts w:ascii="PT Sans Narrow" w:hAnsi="PT Sans Narrow"/>
          <w:sz w:val="28"/>
          <w:szCs w:val="28"/>
        </w:rPr>
        <w:t xml:space="preserve">муниципального образования </w:t>
      </w:r>
      <w:r w:rsidR="006030C0" w:rsidRPr="00EE4DB3">
        <w:rPr>
          <w:rFonts w:ascii="PT Sans Narrow" w:hAnsi="PT Sans Narrow"/>
          <w:sz w:val="28"/>
          <w:szCs w:val="28"/>
          <w:lang w:val="ru-RU"/>
        </w:rPr>
        <w:t>выделены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следующие </w:t>
      </w:r>
      <w:r w:rsidR="006030C0" w:rsidRPr="00EE4DB3">
        <w:rPr>
          <w:rFonts w:ascii="PT Sans Narrow" w:hAnsi="PT Sans Narrow"/>
          <w:sz w:val="28"/>
          <w:szCs w:val="28"/>
          <w:lang w:val="ru-RU"/>
        </w:rPr>
        <w:t>территориальные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EE4DB3">
        <w:rPr>
          <w:rFonts w:ascii="PT Sans Narrow" w:hAnsi="PT Sans Narrow"/>
          <w:sz w:val="28"/>
          <w:szCs w:val="28"/>
        </w:rPr>
        <w:t>з</w:t>
      </w:r>
      <w:r w:rsidRPr="00EE4DB3">
        <w:rPr>
          <w:rFonts w:ascii="PT Sans Narrow" w:hAnsi="PT Sans Narrow"/>
          <w:sz w:val="28"/>
          <w:szCs w:val="28"/>
          <w:lang w:val="ru-RU"/>
        </w:rPr>
        <w:t xml:space="preserve">оны </w:t>
      </w:r>
      <w:r w:rsidRPr="00EE4DB3">
        <w:rPr>
          <w:rFonts w:ascii="PT Sans Narrow" w:hAnsi="PT Sans Narrow"/>
          <w:sz w:val="28"/>
          <w:szCs w:val="28"/>
        </w:rPr>
        <w:t>(</w:t>
      </w:r>
      <w:r w:rsidRPr="00EE4DB3">
        <w:rPr>
          <w:rFonts w:ascii="PT Sans Narrow" w:hAnsi="PT Sans Narrow"/>
          <w:sz w:val="28"/>
          <w:szCs w:val="28"/>
          <w:lang w:val="ru-RU"/>
        </w:rPr>
        <w:t>подзоны):</w:t>
      </w:r>
    </w:p>
    <w:p w:rsidR="00BB0C3F" w:rsidRPr="00EE4DB3" w:rsidRDefault="00BB0C3F" w:rsidP="00EE4DB3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1811"/>
        <w:gridCol w:w="8513"/>
      </w:tblGrid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Ж-1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З</w:t>
            </w: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она застройки </w:t>
            </w:r>
            <w:r w:rsidRPr="006030C0">
              <w:rPr>
                <w:rFonts w:ascii="PT Sans Narrow" w:hAnsi="PT Sans Narrow"/>
                <w:sz w:val="28"/>
                <w:szCs w:val="28"/>
              </w:rPr>
              <w:t>индивидуальными</w:t>
            </w: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 xml:space="preserve"> жилыми домами.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Ж-2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Зона застройки малоэтажными жилыми домами (до 4 этажей, включая мансардный)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Ж-3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Зона застройки среднеэтажными жилыми домами (от 5 до 8 этажей, включая мансардный)</w:t>
            </w:r>
            <w:r w:rsidR="006030C0">
              <w:rPr>
                <w:rFonts w:ascii="PT Sans Narrow" w:hAnsi="PT Sans Narrow"/>
                <w:bCs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О</w:t>
            </w:r>
            <w:r w:rsidRPr="006030C0">
              <w:rPr>
                <w:rFonts w:ascii="PT Sans Narrow" w:hAnsi="PT Sans Narrow"/>
                <w:sz w:val="28"/>
                <w:szCs w:val="28"/>
              </w:rPr>
              <w:t>Д</w:t>
            </w:r>
          </w:p>
        </w:tc>
        <w:tc>
          <w:tcPr>
            <w:tcW w:w="8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Общественно-деловая зона</w:t>
            </w:r>
            <w:r w:rsidR="006030C0">
              <w:rPr>
                <w:rFonts w:ascii="PT Sans Narrow" w:hAnsi="PT Sans Narrow"/>
                <w:bCs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П-1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Производственная зона.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П-2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Коммунально-складская зона</w:t>
            </w:r>
            <w:r w:rsidR="006030C0">
              <w:rPr>
                <w:rFonts w:ascii="PT Sans Narrow" w:hAnsi="PT Sans Narrow"/>
                <w:bCs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И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Зона инженерной инфраструктуры.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Т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Зона транспортной инфраструктуры.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bCs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Сх-1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bCs/>
                <w:sz w:val="28"/>
                <w:szCs w:val="28"/>
              </w:rPr>
              <w:t>Зоны сельскохозяйственного использования</w:t>
            </w:r>
            <w:r w:rsidR="006030C0">
              <w:rPr>
                <w:rFonts w:ascii="PT Sans Narrow" w:hAnsi="PT Sans Narrow"/>
                <w:bCs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Сх-2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0067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З</w:t>
            </w:r>
            <w:r w:rsidR="00BB0C3F" w:rsidRPr="006030C0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она сельскохозяйственных </w:t>
            </w:r>
            <w:r w:rsidRPr="006030C0">
              <w:rPr>
                <w:rFonts w:ascii="PT Sans Narrow" w:hAnsi="PT Sans Narrow"/>
                <w:sz w:val="28"/>
                <w:szCs w:val="28"/>
              </w:rPr>
              <w:t>угодий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Сх-3</w:t>
            </w:r>
          </w:p>
        </w:tc>
        <w:tc>
          <w:tcPr>
            <w:tcW w:w="8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Зона садоводческих, огороднических или дачных некоммерческих объединений граждан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Р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Зоны рекреационного назначения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С-1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Зона кладбищ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С-2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Зона складирования и захоронения отходов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С-3</w:t>
            </w:r>
          </w:p>
        </w:tc>
        <w:tc>
          <w:tcPr>
            <w:tcW w:w="8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Зона территорий специального назначения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0067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А</w:t>
            </w:r>
          </w:p>
        </w:tc>
        <w:tc>
          <w:tcPr>
            <w:tcW w:w="8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</w:rPr>
              <w:t>Зона акваторий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2F7A78">
        <w:tc>
          <w:tcPr>
            <w:tcW w:w="18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Л</w:t>
            </w:r>
          </w:p>
        </w:tc>
        <w:tc>
          <w:tcPr>
            <w:tcW w:w="85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6030C0" w:rsidRDefault="00BB0C3F" w:rsidP="006030C0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6030C0">
              <w:rPr>
                <w:rFonts w:ascii="PT Sans Narrow" w:hAnsi="PT Sans Narrow"/>
                <w:sz w:val="28"/>
                <w:szCs w:val="28"/>
                <w:lang w:val="ru-RU"/>
              </w:rPr>
              <w:t>Зона лесов</w:t>
            </w:r>
            <w:r w:rsidR="006030C0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</w:tbl>
    <w:p w:rsidR="00BB0C3F" w:rsidRDefault="00BB0C3F"/>
    <w:p w:rsidR="002F7A78" w:rsidRDefault="002F7A78"/>
    <w:p w:rsidR="002F7A78" w:rsidRDefault="002F7A78"/>
    <w:p w:rsidR="002F7A78" w:rsidRDefault="002F7A78"/>
    <w:p w:rsidR="002F7A78" w:rsidRDefault="002F7A78"/>
    <w:p w:rsidR="002F7A78" w:rsidRDefault="002F7A78"/>
    <w:p w:rsidR="002F7A78" w:rsidRDefault="002F7A78"/>
    <w:p w:rsidR="002F7A78" w:rsidRDefault="002F7A78"/>
    <w:p w:rsidR="002F7A78" w:rsidRPr="002F7A78" w:rsidRDefault="002F7A78"/>
    <w:p w:rsidR="00BB0C3F" w:rsidRPr="006030C0" w:rsidRDefault="00BB0C3F" w:rsidP="00A40D08">
      <w:pPr>
        <w:pStyle w:val="2"/>
      </w:pPr>
      <w:bookmarkStart w:id="42" w:name="_Toc57490811"/>
      <w:r w:rsidRPr="006030C0">
        <w:lastRenderedPageBreak/>
        <w:t>Статья 8.2. Жилые зоны (Ж)</w:t>
      </w:r>
      <w:bookmarkEnd w:id="42"/>
    </w:p>
    <w:p w:rsidR="00BB0C3F" w:rsidRPr="006030C0" w:rsidRDefault="00BB0C3F" w:rsidP="006030C0">
      <w:pPr>
        <w:pStyle w:val="aff3"/>
        <w:ind w:firstLine="708"/>
        <w:jc w:val="both"/>
        <w:rPr>
          <w:rFonts w:ascii="PT Sans Narrow" w:hAnsi="PT Sans Narrow"/>
          <w:b/>
          <w:bCs/>
          <w:sz w:val="28"/>
          <w:szCs w:val="28"/>
          <w:lang w:val="ru-RU"/>
        </w:rPr>
      </w:pPr>
      <w:r w:rsidRPr="006030C0">
        <w:rPr>
          <w:rFonts w:ascii="PT Sans Narrow" w:hAnsi="PT Sans Narrow"/>
          <w:sz w:val="28"/>
          <w:szCs w:val="28"/>
        </w:rPr>
        <w:t>В цокольном, первом и втором этажах жилых зданий допускается размещение встроенных и встроенно-пристроенных помещений общественного назначения, за исключением объектов, оказывающих вредное воздействие на человека.</w:t>
      </w:r>
    </w:p>
    <w:p w:rsidR="00BB0C3F" w:rsidRPr="006030C0" w:rsidRDefault="00BB0C3F" w:rsidP="00A40D08">
      <w:pPr>
        <w:pStyle w:val="3"/>
      </w:pPr>
      <w:bookmarkStart w:id="43" w:name="_Toc57490812"/>
      <w:r w:rsidRPr="006030C0">
        <w:rPr>
          <w:lang w:val="ru-RU"/>
        </w:rPr>
        <w:t xml:space="preserve">Ж-1 </w:t>
      </w:r>
      <w:r w:rsidRPr="006030C0">
        <w:t>—</w:t>
      </w:r>
      <w:r w:rsidRPr="006030C0">
        <w:rPr>
          <w:lang w:val="ru-RU"/>
        </w:rPr>
        <w:t xml:space="preserve"> </w:t>
      </w:r>
      <w:r w:rsidRPr="006030C0">
        <w:t>з</w:t>
      </w:r>
      <w:r w:rsidRPr="006030C0">
        <w:rPr>
          <w:lang w:val="ru-RU"/>
        </w:rPr>
        <w:t xml:space="preserve">она застройки </w:t>
      </w:r>
      <w:r w:rsidR="006030C0" w:rsidRPr="006030C0">
        <w:t xml:space="preserve">индивидуальными </w:t>
      </w:r>
      <w:r w:rsidR="006030C0" w:rsidRPr="006030C0">
        <w:rPr>
          <w:lang w:val="ru-RU"/>
        </w:rPr>
        <w:t>жилыми</w:t>
      </w:r>
      <w:r w:rsidRPr="006030C0">
        <w:rPr>
          <w:lang w:val="ru-RU"/>
        </w:rPr>
        <w:t xml:space="preserve"> домами</w:t>
      </w:r>
      <w:r w:rsidR="006030C0" w:rsidRPr="006030C0">
        <w:t>.</w:t>
      </w:r>
      <w:bookmarkEnd w:id="43"/>
    </w:p>
    <w:p w:rsidR="00BB0C3F" w:rsidRPr="006030C0" w:rsidRDefault="00BB0C3F" w:rsidP="006030C0">
      <w:pPr>
        <w:pStyle w:val="aff3"/>
        <w:ind w:firstLine="540"/>
        <w:jc w:val="both"/>
        <w:rPr>
          <w:rFonts w:ascii="PT Sans Narrow" w:hAnsi="PT Sans Narrow"/>
          <w:sz w:val="28"/>
          <w:szCs w:val="28"/>
          <w:lang w:val="ru-RU"/>
        </w:rPr>
      </w:pPr>
      <w:r w:rsidRPr="006030C0">
        <w:rPr>
          <w:rFonts w:ascii="PT Sans Narrow" w:hAnsi="PT Sans Narrow"/>
          <w:sz w:val="28"/>
          <w:szCs w:val="28"/>
        </w:rPr>
        <w:t>Территориальная зона выделена для обеспечения правовых условий формирования жилых районов жилой застройки не выше трех этажей с придомовыми земельными участками, допускается размещение объектов социального и культурно-бытового обслуживания населения, преимущественно локального значения, иных объектов согласно градостроительным регламентам.</w:t>
      </w:r>
    </w:p>
    <w:p w:rsidR="00BB0C3F" w:rsidRPr="006030C0" w:rsidRDefault="00BB0C3F" w:rsidP="006030C0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</w:p>
    <w:p w:rsidR="00BB0C3F" w:rsidRPr="00674618" w:rsidRDefault="00BB0C3F" w:rsidP="006030C0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674618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674618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674618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6030C0" w:rsidRPr="00674618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674618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6030C0" w:rsidRPr="00674618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674618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674618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spacing w:before="24"/>
        <w:ind w:firstLine="540"/>
        <w:jc w:val="both"/>
        <w:rPr>
          <w:b/>
          <w:i/>
        </w:rPr>
      </w:pPr>
    </w:p>
    <w:tbl>
      <w:tblPr>
        <w:tblW w:w="10348" w:type="dxa"/>
        <w:tblInd w:w="-34" w:type="dxa"/>
        <w:tblLayout w:type="fixed"/>
        <w:tblLook w:val="0000"/>
      </w:tblPr>
      <w:tblGrid>
        <w:gridCol w:w="1702"/>
        <w:gridCol w:w="2694"/>
        <w:gridCol w:w="982"/>
        <w:gridCol w:w="4970"/>
      </w:tblGrid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5031C0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Наименование вида разрешен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ного использо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вания земельного участка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2D3CD8">
              <w:rPr>
                <w:rFonts w:ascii="PT Sans Narrow" w:hAnsi="PT Sans Narrow"/>
                <w:lang w:val="ru-RU"/>
              </w:rPr>
            </w:r>
            <w:r w:rsidRPr="002D3CD8">
              <w:rPr>
                <w:rFonts w:ascii="PT Sans Narrow" w:hAnsi="PT Sans Narrow"/>
              </w:rPr>
              <w:pict>
                <v:rect id="_x0000_s1101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Код (число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вое обозна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чение) вида разре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шенного исполь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зования земель</w:t>
            </w:r>
            <w:r w:rsidR="002D3CD8">
              <w:rPr>
                <w:rFonts w:ascii="PT Sans Narrow" w:hAnsi="PT Sans Narrow"/>
              </w:rPr>
              <w:t>-</w:t>
            </w:r>
            <w:r w:rsidRPr="002D3CD8">
              <w:rPr>
                <w:rFonts w:ascii="PT Sans Narrow" w:hAnsi="PT Sans Narrow"/>
                <w:lang w:val="ru-RU"/>
              </w:rPr>
              <w:t>ного участка</w:t>
            </w:r>
            <w:r w:rsidRPr="002D3CD8">
              <w:rPr>
                <w:rFonts w:ascii="PT Sans Narrow" w:hAnsi="PT Sans Narrow"/>
                <w:lang w:val="ru-RU"/>
              </w:rPr>
            </w:r>
            <w:r w:rsidRPr="002D3CD8">
              <w:rPr>
                <w:rFonts w:ascii="PT Sans Narrow" w:hAnsi="PT Sans Narrow"/>
              </w:rPr>
              <w:pict>
                <v:rect id="_x0000_s1102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</w:rPr>
              <w:t xml:space="preserve">Предельные </w:t>
            </w:r>
            <w:r w:rsidR="002D3CD8" w:rsidRPr="002D3CD8">
              <w:rPr>
                <w:rFonts w:ascii="PT Sans Narrow" w:hAnsi="PT Sans Narrow"/>
                <w:lang w:val="ru-RU"/>
              </w:rPr>
              <w:t>параметры</w:t>
            </w:r>
            <w:r w:rsidRPr="002D3CD8">
              <w:rPr>
                <w:rFonts w:ascii="PT Sans Narrow" w:hAnsi="PT Sans Narrow"/>
                <w:lang w:val="ru-RU"/>
              </w:rPr>
              <w:t xml:space="preserve"> разрешенного использования </w:t>
            </w:r>
            <w:r w:rsidRPr="002D3CD8">
              <w:rPr>
                <w:rFonts w:ascii="PT Sans Narrow" w:hAnsi="PT Sans Narrow"/>
              </w:rPr>
              <w:t>земельных участков и объектов капитального строительства</w:t>
            </w:r>
          </w:p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1C0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Для индиви</w:t>
            </w:r>
            <w:r w:rsidR="005031C0">
              <w:rPr>
                <w:rFonts w:ascii="PT Sans Narrow" w:hAnsi="PT Sans Narrow"/>
              </w:rPr>
              <w:t>-</w:t>
            </w:r>
          </w:p>
          <w:p w:rsidR="008154DA" w:rsidRPr="002D3CD8" w:rsidRDefault="008154DA" w:rsidP="005031C0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дуального жилищного строительства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</w:rPr>
            </w:pPr>
            <w:r w:rsidRPr="002D3CD8">
              <w:rPr>
                <w:rFonts w:ascii="PT Sans Narrow" w:eastAsia="Arial" w:hAnsi="PT Sans Narrow"/>
                <w:lang w:val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</w:t>
            </w:r>
            <w:r w:rsidR="00AD1BEA" w:rsidRPr="00CD5EC7">
              <w:rPr>
                <w:rFonts w:ascii="PT Sans Narrow" w:eastAsia="Arial" w:hAnsi="PT Sans Narrow"/>
              </w:rPr>
              <w:t>1</w:t>
            </w:r>
            <w:r w:rsidR="00DF51F4" w:rsidRPr="00CD5EC7">
              <w:rPr>
                <w:rFonts w:ascii="PT Sans Narrow" w:eastAsia="Arial" w:hAnsi="PT Sans Narrow"/>
              </w:rPr>
              <w:t>6</w:t>
            </w:r>
            <w:r w:rsidR="00AD1BEA" w:rsidRPr="00CD5EC7">
              <w:rPr>
                <w:rFonts w:ascii="PT Sans Narrow" w:eastAsia="Arial" w:hAnsi="PT Sans Narrow"/>
              </w:rPr>
              <w:t xml:space="preserve"> </w:t>
            </w:r>
            <w:r w:rsidRPr="00CD5EC7">
              <w:rPr>
                <w:rFonts w:ascii="PT Sans Narrow" w:eastAsia="Arial" w:hAnsi="PT Sans Narrow"/>
                <w:lang w:val="ru-RU"/>
              </w:rPr>
              <w:t>метров</w:t>
            </w:r>
            <w:r w:rsidR="00DF51F4">
              <w:rPr>
                <w:rFonts w:ascii="PT Sans Narrow" w:eastAsia="Arial" w:hAnsi="PT Sans Narrow"/>
                <w:color w:val="FF0000"/>
              </w:rPr>
              <w:t xml:space="preserve"> </w:t>
            </w:r>
            <w:r w:rsidRPr="002D3CD8">
              <w:rPr>
                <w:rFonts w:ascii="PT Sans Narrow" w:eastAsia="Arial" w:hAnsi="PT Sans Narrow"/>
                <w:lang w:val="ru-RU"/>
              </w:rPr>
              <w:t xml:space="preserve">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</w:t>
            </w:r>
            <w:r w:rsidRPr="002D3CD8">
              <w:rPr>
                <w:rFonts w:ascii="PT Sans Narrow" w:eastAsia="Arial" w:hAnsi="PT Sans Narrow"/>
                <w:lang w:val="ru-RU"/>
              </w:rPr>
              <w:lastRenderedPageBreak/>
              <w:t>предназначенного для раздела на самостоятельные объекты недвижимости);</w:t>
            </w:r>
          </w:p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</w:rPr>
            </w:pPr>
            <w:r w:rsidRPr="002D3CD8">
              <w:rPr>
                <w:rFonts w:ascii="PT Sans Narrow" w:eastAsia="Arial" w:hAnsi="PT Sans Narrow"/>
              </w:rPr>
              <w:t>выращивание сельскохозяйственных культур;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eastAsia="Arial" w:hAnsi="PT Sans Narrow"/>
              </w:rPr>
              <w:t>размещение индивидуальных гаражей и хозяйственных построек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lastRenderedPageBreak/>
              <w:t>2.1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1) </w:t>
            </w:r>
            <w:r w:rsidRPr="002D3CD8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2) Минимальная/</w:t>
            </w:r>
            <w:r w:rsidRPr="002D3CD8">
              <w:rPr>
                <w:rFonts w:ascii="PT Sans Narrow" w:hAnsi="PT Sans Narrow"/>
              </w:rPr>
              <w:t>максимальная</w:t>
            </w:r>
            <w:r w:rsidRPr="002D3CD8">
              <w:rPr>
                <w:rFonts w:ascii="PT Sans Narrow" w:hAnsi="PT Sans Narrow"/>
                <w:lang w:val="ru-RU"/>
              </w:rPr>
              <w:t xml:space="preserve"> площадь земельного участка 0,04/0,8 га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3) Минимальные отступы</w:t>
            </w:r>
            <w:r w:rsidR="002D3CD8">
              <w:rPr>
                <w:rFonts w:ascii="PT Sans Narrow" w:hAnsi="PT Sans Narrow"/>
              </w:rPr>
              <w:t>:</w:t>
            </w:r>
            <w:r w:rsidRPr="002D3CD8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-</w:t>
            </w:r>
            <w:r w:rsidR="002D3CD8">
              <w:rPr>
                <w:rFonts w:ascii="PT Sans Narrow" w:hAnsi="PT Sans Narrow"/>
              </w:rPr>
              <w:t xml:space="preserve"> </w:t>
            </w:r>
            <w:r w:rsidRPr="002D3CD8">
              <w:rPr>
                <w:rFonts w:ascii="PT Sans Narrow" w:hAnsi="PT Sans Narrow"/>
                <w:lang w:val="ru-RU"/>
              </w:rPr>
              <w:t>от границ соседних земельных участков: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для жилого строения – 3м;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</w:rPr>
              <w:t>для гаража, бани, сарая, навеса, погреба, теплицы (с высотой стены, обращенной к границе земельного участка не более 3,5 м и скатом кровли не более 35 градусов)  — 1 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</w:rPr>
              <w:t>то же (с высотой стены, обращенной к границе земельного участка не более 4,5 м и скатом кровли не более 35 градусов)  — 2 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</w:rPr>
              <w:t xml:space="preserve">то же (с высотой стены, обращенной к границе </w:t>
            </w:r>
            <w:r w:rsidRPr="002D3CD8">
              <w:rPr>
                <w:rFonts w:ascii="PT Sans Narrow" w:hAnsi="PT Sans Narrow"/>
              </w:rPr>
              <w:lastRenderedPageBreak/>
              <w:t>земельного участка более 4,5 м и произвольным скатом кровли)  — 3 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для постройки, предназначенной для содержания с/х животных, </w:t>
            </w:r>
            <w:r w:rsidRPr="002D3CD8">
              <w:rPr>
                <w:rFonts w:ascii="PT Sans Narrow" w:hAnsi="PT Sans Narrow"/>
              </w:rPr>
              <w:t>надворной уборной, водозаборного колодца или скважины, подземного резервуара для стоков, очистных сооружений</w:t>
            </w:r>
            <w:r w:rsidRPr="002D3CD8">
              <w:rPr>
                <w:rFonts w:ascii="PT Sans Narrow" w:hAnsi="PT Sans Narrow"/>
                <w:lang w:val="ru-RU"/>
              </w:rPr>
              <w:t xml:space="preserve"> – 4м</w:t>
            </w:r>
            <w:r w:rsidR="002D3CD8">
              <w:rPr>
                <w:rFonts w:ascii="PT Sans Narrow" w:hAnsi="PT Sans Narrow"/>
              </w:rPr>
              <w:t>.</w:t>
            </w:r>
          </w:p>
          <w:p w:rsid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-от красных линий улиц</w:t>
            </w:r>
            <w:r w:rsidR="002D3CD8">
              <w:rPr>
                <w:rFonts w:ascii="PT Sans Narrow" w:hAnsi="PT Sans Narrow"/>
              </w:rPr>
              <w:t>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для жилых строений,</w:t>
            </w:r>
            <w:r w:rsidRPr="002D3CD8">
              <w:rPr>
                <w:rFonts w:ascii="PT Sans Narrow" w:hAnsi="PT Sans Narrow"/>
              </w:rPr>
              <w:t xml:space="preserve"> гаража, навеса, подземного резервуара для стоков</w:t>
            </w:r>
            <w:r w:rsidRPr="002D3CD8">
              <w:rPr>
                <w:rFonts w:ascii="PT Sans Narrow" w:hAnsi="PT Sans Narrow"/>
                <w:lang w:val="ru-RU"/>
              </w:rPr>
              <w:t xml:space="preserve"> – н</w:t>
            </w:r>
            <w:r w:rsidRPr="002D3CD8">
              <w:rPr>
                <w:rFonts w:ascii="PT Sans Narrow" w:hAnsi="PT Sans Narrow"/>
              </w:rPr>
              <w:t xml:space="preserve">е подлежит </w:t>
            </w:r>
            <w:r w:rsidR="002D3CD8">
              <w:rPr>
                <w:rFonts w:ascii="PT Sans Narrow" w:hAnsi="PT Sans Narrow"/>
              </w:rPr>
              <w:t>у</w:t>
            </w:r>
            <w:r w:rsidRPr="002D3CD8">
              <w:rPr>
                <w:rFonts w:ascii="PT Sans Narrow" w:hAnsi="PT Sans Narrow"/>
              </w:rPr>
              <w:t>становлению</w:t>
            </w:r>
            <w:r w:rsidR="002D3CD8">
              <w:rPr>
                <w:rFonts w:ascii="PT Sans Narrow" w:hAnsi="PT Sans Narrow"/>
              </w:rPr>
              <w:t>,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для </w:t>
            </w:r>
            <w:r w:rsidRPr="002D3CD8">
              <w:rPr>
                <w:rFonts w:ascii="PT Sans Narrow" w:hAnsi="PT Sans Narrow"/>
              </w:rPr>
              <w:t>остальных</w:t>
            </w:r>
            <w:r w:rsidRPr="002D3CD8">
              <w:rPr>
                <w:rFonts w:ascii="PT Sans Narrow" w:hAnsi="PT Sans Narrow"/>
                <w:lang w:val="ru-RU"/>
              </w:rPr>
              <w:t xml:space="preserve"> хозяйственных </w:t>
            </w:r>
          </w:p>
          <w:p w:rsidR="008154DA" w:rsidRPr="002D3CD8" w:rsidRDefault="002D3CD8" w:rsidP="002D3CD8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  <w:lang w:val="ru-RU"/>
              </w:rPr>
              <w:t>построек – 5м</w:t>
            </w:r>
            <w:r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- от красных лини проездов</w:t>
            </w:r>
            <w:r w:rsidR="002D3CD8">
              <w:rPr>
                <w:rFonts w:ascii="PT Sans Narrow" w:hAnsi="PT Sans Narrow"/>
              </w:rPr>
              <w:t>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для жилых строений,</w:t>
            </w:r>
            <w:r w:rsidRPr="002D3CD8">
              <w:rPr>
                <w:rFonts w:ascii="PT Sans Narrow" w:hAnsi="PT Sans Narrow"/>
              </w:rPr>
              <w:t xml:space="preserve"> гаража, навеса, подземного резервуара для стоков</w:t>
            </w:r>
            <w:r w:rsidRPr="002D3CD8">
              <w:rPr>
                <w:rFonts w:ascii="PT Sans Narrow" w:hAnsi="PT Sans Narrow"/>
                <w:lang w:val="ru-RU"/>
              </w:rPr>
              <w:t xml:space="preserve"> – н</w:t>
            </w:r>
            <w:r w:rsidRPr="002D3CD8">
              <w:rPr>
                <w:rFonts w:ascii="PT Sans Narrow" w:hAnsi="PT Sans Narrow"/>
              </w:rPr>
              <w:t>е подлежит установлению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для </w:t>
            </w:r>
            <w:r w:rsidRPr="002D3CD8">
              <w:rPr>
                <w:rFonts w:ascii="PT Sans Narrow" w:hAnsi="PT Sans Narrow"/>
              </w:rPr>
              <w:t>остальных</w:t>
            </w:r>
            <w:r w:rsidRPr="002D3CD8">
              <w:rPr>
                <w:rFonts w:ascii="PT Sans Narrow" w:hAnsi="PT Sans Narrow"/>
                <w:lang w:val="ru-RU"/>
              </w:rPr>
              <w:t xml:space="preserve"> хозяйственных </w:t>
            </w:r>
          </w:p>
          <w:p w:rsidR="008154DA" w:rsidRPr="002D3CD8" w:rsidRDefault="002D3CD8" w:rsidP="002D3CD8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  <w:lang w:val="ru-RU"/>
              </w:rPr>
              <w:t>построек – 3м</w:t>
            </w:r>
            <w:r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4) Максимальная высота: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-объектов капитального строительства </w:t>
            </w:r>
            <w:r w:rsidR="00AD1BEA" w:rsidRPr="00CD5EC7">
              <w:rPr>
                <w:rFonts w:ascii="PT Sans Narrow" w:hAnsi="PT Sans Narrow"/>
              </w:rPr>
              <w:t>1</w:t>
            </w:r>
            <w:r w:rsidR="00DF51F4" w:rsidRPr="00CD5EC7">
              <w:rPr>
                <w:rFonts w:ascii="PT Sans Narrow" w:hAnsi="PT Sans Narrow"/>
              </w:rPr>
              <w:t>6</w:t>
            </w:r>
            <w:r w:rsidR="00AD1BEA" w:rsidRPr="00CD5EC7">
              <w:rPr>
                <w:rFonts w:ascii="PT Sans Narrow" w:hAnsi="PT Sans Narrow"/>
              </w:rPr>
              <w:t xml:space="preserve"> </w:t>
            </w:r>
            <w:r w:rsidRPr="00CD5EC7">
              <w:rPr>
                <w:rFonts w:ascii="PT Sans Narrow" w:hAnsi="PT Sans Narrow"/>
                <w:lang w:val="ru-RU"/>
              </w:rPr>
              <w:t>м</w:t>
            </w:r>
            <w:r w:rsidR="002D3CD8" w:rsidRPr="00CD5EC7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5) </w:t>
            </w:r>
            <w:r w:rsidRPr="002D3CD8">
              <w:rPr>
                <w:rFonts w:ascii="PT Sans Narrow" w:hAnsi="PT Sans Narrow"/>
              </w:rPr>
              <w:t>Максимальная этажность — 3 надземных этажа;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6) Максимальное значение коэффициента з</w:t>
            </w:r>
            <w:r w:rsidR="002D3CD8">
              <w:rPr>
                <w:rFonts w:ascii="PT Sans Narrow" w:hAnsi="PT Sans Narrow"/>
                <w:lang w:val="ru-RU"/>
              </w:rPr>
              <w:t>астройки земельного участка 50%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7) Минимальная доля озеленения территории земельного участка 25%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8) Максимальная высота ограждений земельных участков </w:t>
            </w:r>
            <w:r w:rsidRPr="00CD5EC7">
              <w:rPr>
                <w:rFonts w:ascii="PT Sans Narrow" w:hAnsi="PT Sans Narrow"/>
                <w:lang w:val="ru-RU"/>
              </w:rPr>
              <w:t>2</w:t>
            </w:r>
            <w:r w:rsidR="002D3CD8" w:rsidRPr="00CD5EC7">
              <w:rPr>
                <w:rFonts w:ascii="PT Sans Narrow" w:hAnsi="PT Sans Narrow"/>
              </w:rPr>
              <w:t>,</w:t>
            </w:r>
            <w:r w:rsidR="00CD5EC7" w:rsidRPr="00CD5EC7">
              <w:rPr>
                <w:rFonts w:ascii="PT Sans Narrow" w:hAnsi="PT Sans Narrow"/>
              </w:rPr>
              <w:t>0</w:t>
            </w:r>
            <w:r w:rsidRPr="00CD5EC7">
              <w:rPr>
                <w:rFonts w:ascii="PT Sans Narrow" w:hAnsi="PT Sans Narrow"/>
                <w:lang w:val="ru-RU"/>
              </w:rPr>
              <w:t xml:space="preserve"> м</w:t>
            </w:r>
            <w:r w:rsidR="002D3CD8" w:rsidRPr="00CD5EC7">
              <w:rPr>
                <w:rFonts w:ascii="PT Sans Narrow" w:hAnsi="PT Sans Narrow"/>
              </w:rPr>
              <w:t>.</w:t>
            </w:r>
            <w:r w:rsidR="00AD1BEA" w:rsidRPr="00AD1BEA">
              <w:rPr>
                <w:rFonts w:ascii="PT Sans Narrow" w:hAnsi="PT Sans Narrow"/>
                <w:i/>
                <w:color w:val="FF0000"/>
              </w:rPr>
              <w:t xml:space="preserve"> 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9) Тип ограждений земельного участка: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-</w:t>
            </w:r>
            <w:r w:rsidRPr="002D3CD8">
              <w:rPr>
                <w:rFonts w:ascii="PT Sans Narrow" w:hAnsi="PT Sans Narrow"/>
              </w:rPr>
              <w:t>со стороны</w:t>
            </w:r>
            <w:r w:rsidRPr="002D3CD8">
              <w:rPr>
                <w:rFonts w:ascii="PT Sans Narrow" w:hAnsi="PT Sans Narrow"/>
                <w:lang w:val="ru-RU"/>
              </w:rPr>
              <w:t xml:space="preserve"> улиц и проездов – глухие (</w:t>
            </w:r>
            <w:r w:rsidRPr="002D3CD8">
              <w:rPr>
                <w:rFonts w:ascii="PT Sans Narrow" w:hAnsi="PT Sans Narrow"/>
              </w:rPr>
              <w:t>допускается сетчатое или решетчатое ограждение в пределах габарита дома);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-от границ соседних земельных участков - сетчатые или решетчатые </w:t>
            </w:r>
            <w:r w:rsidRPr="002D3CD8">
              <w:rPr>
                <w:rFonts w:ascii="PT Sans Narrow" w:hAnsi="PT Sans Narrow"/>
              </w:rPr>
              <w:t>с просветом ограждения не менее 50% (допускается устройство сплошного ограждения по смежной границе в случае, если площадь обоих смежных земельных участков не менее 0,15 га)</w:t>
            </w:r>
            <w:r w:rsidR="002D3CD8">
              <w:rPr>
                <w:rFonts w:ascii="PT Sans Narrow" w:hAnsi="PT Sans Narrow"/>
              </w:rPr>
              <w:t>.</w:t>
            </w: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eastAsia="Arial" w:hAnsi="PT Sans Narrow"/>
                <w:lang w:val="ru-RU"/>
              </w:rPr>
              <w:lastRenderedPageBreak/>
              <w:t>Для ведения личного подсобного хозяйства (приусадебный земельный участок)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</w:rPr>
            </w:pPr>
            <w:r w:rsidRPr="002D3CD8">
              <w:rPr>
                <w:rFonts w:ascii="PT Sans Narrow" w:eastAsia="Arial" w:hAnsi="PT Sans Narrow"/>
                <w:lang w:val="ru-RU"/>
              </w:rPr>
              <w:t xml:space="preserve">Размещение жилого дома (отдельно стоящего здания количеством надземных этажей не более чем три, высотой не более </w:t>
            </w:r>
            <w:r w:rsidR="00AD1BEA" w:rsidRPr="00CD5EC7">
              <w:rPr>
                <w:rFonts w:ascii="PT Sans Narrow" w:eastAsia="Arial" w:hAnsi="PT Sans Narrow"/>
              </w:rPr>
              <w:t>1</w:t>
            </w:r>
            <w:r w:rsidR="00DF51F4" w:rsidRPr="00CD5EC7">
              <w:rPr>
                <w:rFonts w:ascii="PT Sans Narrow" w:eastAsia="Arial" w:hAnsi="PT Sans Narrow"/>
              </w:rPr>
              <w:t>6</w:t>
            </w:r>
            <w:r w:rsidR="00AD1BEA" w:rsidRPr="00CD5EC7">
              <w:rPr>
                <w:rFonts w:ascii="PT Sans Narrow" w:eastAsia="Arial" w:hAnsi="PT Sans Narrow"/>
              </w:rPr>
              <w:t xml:space="preserve"> </w:t>
            </w:r>
            <w:r w:rsidRPr="00CD5EC7">
              <w:rPr>
                <w:rFonts w:ascii="PT Sans Narrow" w:eastAsia="Arial" w:hAnsi="PT Sans Narrow"/>
                <w:lang w:val="ru-RU"/>
              </w:rPr>
              <w:t>метров,</w:t>
            </w:r>
            <w:r w:rsidRPr="002D3CD8">
              <w:rPr>
                <w:rFonts w:ascii="PT Sans Narrow" w:eastAsia="Arial" w:hAnsi="PT Sans Narrow"/>
                <w:lang w:val="ru-RU"/>
              </w:rPr>
              <w:t xml:space="preserve"> которое состоит из комнат и помещений вспомогательного использования, предназначенных для удовлетворения гражданами бытовых и </w:t>
            </w:r>
            <w:r w:rsidRPr="002D3CD8">
              <w:rPr>
                <w:rFonts w:ascii="PT Sans Narrow" w:eastAsia="Arial" w:hAnsi="PT Sans Narrow"/>
                <w:lang w:val="ru-RU"/>
              </w:rPr>
              <w:lastRenderedPageBreak/>
              <w:t>иных нужд, связанных с их проживанием в таком здании, не предназначенного для раздела на самостоятельные объекты недвижимости);</w:t>
            </w:r>
          </w:p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</w:rPr>
            </w:pPr>
            <w:r w:rsidRPr="002D3CD8">
              <w:rPr>
                <w:rFonts w:ascii="PT Sans Narrow" w:eastAsia="Arial" w:hAnsi="PT Sans Narrow"/>
              </w:rPr>
              <w:t>выращивание сельскохозяйственных культур;</w:t>
            </w:r>
          </w:p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2D3CD8">
              <w:rPr>
                <w:rFonts w:ascii="PT Sans Narrow" w:eastAsia="Arial" w:hAnsi="PT Sans Narrow"/>
              </w:rPr>
              <w:t>размещение индивидуальных гаражей и хозяйственных построек</w:t>
            </w:r>
          </w:p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</w:rPr>
            </w:pPr>
            <w:r w:rsidRPr="002D3CD8">
              <w:rPr>
                <w:rFonts w:ascii="PT Sans Narrow" w:eastAsia="Arial" w:hAnsi="PT Sans Narrow"/>
                <w:lang w:val="ru-RU"/>
              </w:rPr>
              <w:t>производство сельскохозяйственной продукции;</w:t>
            </w:r>
          </w:p>
          <w:p w:rsidR="008154DA" w:rsidRPr="002D3CD8" w:rsidRDefault="008154DA" w:rsidP="002D3CD8">
            <w:pPr>
              <w:pStyle w:val="aff3"/>
              <w:rPr>
                <w:rFonts w:ascii="PT Sans Narrow" w:eastAsia="Arial" w:hAnsi="PT Sans Narrow"/>
              </w:rPr>
            </w:pPr>
            <w:r w:rsidRPr="002D3CD8">
              <w:rPr>
                <w:rFonts w:ascii="PT Sans Narrow" w:eastAsia="Arial" w:hAnsi="PT Sans Narrow"/>
              </w:rPr>
              <w:t>размещение гаража и иных вспомогательных сооружений;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eastAsia="Arial" w:hAnsi="PT Sans Narrow"/>
              </w:rPr>
              <w:t>содержание сельскохозяйственных животных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lastRenderedPageBreak/>
              <w:t>2.2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1) </w:t>
            </w:r>
            <w:r w:rsidRPr="002D3CD8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2) Минимальная/</w:t>
            </w:r>
            <w:r w:rsidRPr="002D3CD8">
              <w:rPr>
                <w:rFonts w:ascii="PT Sans Narrow" w:hAnsi="PT Sans Narrow"/>
              </w:rPr>
              <w:t>максимальная</w:t>
            </w:r>
            <w:r w:rsidRPr="002D3CD8">
              <w:rPr>
                <w:rFonts w:ascii="PT Sans Narrow" w:hAnsi="PT Sans Narrow"/>
                <w:lang w:val="ru-RU"/>
              </w:rPr>
              <w:t xml:space="preserve"> площадь земельного участка 0,04/1,0 га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3) Минимальные отступы</w:t>
            </w:r>
            <w:r w:rsidR="002D3CD8">
              <w:rPr>
                <w:rFonts w:ascii="PT Sans Narrow" w:hAnsi="PT Sans Narrow"/>
              </w:rPr>
              <w:t>:</w:t>
            </w:r>
            <w:r w:rsidRPr="002D3CD8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-от границ соседних земельных участков: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для жилого строения – 3м;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</w:rPr>
              <w:t>для гаража, бани, сарая, навеса, погреба, теплицы (с высотой стены, обращенной к границе земельного участка не более 3,5 м и скатом кровли не более 35 градусов)  — 1 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</w:rPr>
              <w:t xml:space="preserve">то же (с высотой стены, обращенной к границе </w:t>
            </w:r>
            <w:r w:rsidRPr="002D3CD8">
              <w:rPr>
                <w:rFonts w:ascii="PT Sans Narrow" w:hAnsi="PT Sans Narrow"/>
              </w:rPr>
              <w:lastRenderedPageBreak/>
              <w:t>земельного участка не более 4,5 м и скатом кровли не более 35 градусов)  — 2 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</w:rPr>
              <w:t>то же (с высотой стены, обращенной к границе земельного участка более 4,5 м и произвольным скатом кровли)  — 3 м;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для постройки, предназначенной для содержания с/х животных, </w:t>
            </w:r>
            <w:r w:rsidRPr="002D3CD8">
              <w:rPr>
                <w:rFonts w:ascii="PT Sans Narrow" w:hAnsi="PT Sans Narrow"/>
              </w:rPr>
              <w:t>надворной уборной, водозаборного колодца или скважины, подземного резервуара для стоков, очистных сооружений</w:t>
            </w:r>
            <w:r w:rsidRPr="002D3CD8">
              <w:rPr>
                <w:rFonts w:ascii="PT Sans Narrow" w:hAnsi="PT Sans Narrow"/>
                <w:lang w:val="ru-RU"/>
              </w:rPr>
              <w:t xml:space="preserve"> – 4м</w:t>
            </w:r>
            <w:r w:rsidR="002D3CD8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-от красных линий улиц</w:t>
            </w:r>
            <w:r w:rsidR="002D3CD8">
              <w:rPr>
                <w:rFonts w:ascii="PT Sans Narrow" w:hAnsi="PT Sans Narrow"/>
              </w:rPr>
              <w:t>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для жилых строений,</w:t>
            </w:r>
            <w:r w:rsidRPr="002D3CD8">
              <w:rPr>
                <w:rFonts w:ascii="PT Sans Narrow" w:hAnsi="PT Sans Narrow"/>
              </w:rPr>
              <w:t xml:space="preserve"> гаража, навеса, подземного резервуара для стоков</w:t>
            </w:r>
            <w:r w:rsidRPr="002D3CD8">
              <w:rPr>
                <w:rFonts w:ascii="PT Sans Narrow" w:hAnsi="PT Sans Narrow"/>
                <w:lang w:val="ru-RU"/>
              </w:rPr>
              <w:t xml:space="preserve"> – н</w:t>
            </w:r>
            <w:r w:rsidRPr="002D3CD8">
              <w:rPr>
                <w:rFonts w:ascii="PT Sans Narrow" w:hAnsi="PT Sans Narrow"/>
              </w:rPr>
              <w:t>е подлежит установлению</w:t>
            </w:r>
            <w:r w:rsidR="00085367">
              <w:rPr>
                <w:rFonts w:ascii="PT Sans Narrow" w:hAnsi="PT Sans Narrow"/>
              </w:rPr>
              <w:t>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для </w:t>
            </w:r>
            <w:r w:rsidRPr="002D3CD8">
              <w:rPr>
                <w:rFonts w:ascii="PT Sans Narrow" w:hAnsi="PT Sans Narrow"/>
              </w:rPr>
              <w:t>остальных</w:t>
            </w:r>
            <w:r w:rsidRPr="002D3CD8">
              <w:rPr>
                <w:rFonts w:ascii="PT Sans Narrow" w:hAnsi="PT Sans Narrow"/>
                <w:lang w:val="ru-RU"/>
              </w:rPr>
              <w:t xml:space="preserve"> хозяйственных </w:t>
            </w:r>
          </w:p>
          <w:p w:rsidR="008154DA" w:rsidRPr="00085367" w:rsidRDefault="00085367" w:rsidP="002D3CD8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  <w:lang w:val="ru-RU"/>
              </w:rPr>
              <w:t>построек – 5м</w:t>
            </w:r>
            <w:r>
              <w:rPr>
                <w:rFonts w:ascii="PT Sans Narrow" w:hAnsi="PT Sans Narrow"/>
              </w:rPr>
              <w:t>.</w:t>
            </w:r>
          </w:p>
          <w:p w:rsidR="008154DA" w:rsidRPr="00085367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- от красных лини проездов</w:t>
            </w:r>
            <w:r w:rsidR="00085367">
              <w:rPr>
                <w:rFonts w:ascii="PT Sans Narrow" w:hAnsi="PT Sans Narrow"/>
              </w:rPr>
              <w:t>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для жилых строений,</w:t>
            </w:r>
            <w:r w:rsidRPr="002D3CD8">
              <w:rPr>
                <w:rFonts w:ascii="PT Sans Narrow" w:hAnsi="PT Sans Narrow"/>
              </w:rPr>
              <w:t xml:space="preserve"> гаража, навеса, подземного резервуара для стоков</w:t>
            </w:r>
            <w:r w:rsidRPr="002D3CD8">
              <w:rPr>
                <w:rFonts w:ascii="PT Sans Narrow" w:hAnsi="PT Sans Narrow"/>
                <w:lang w:val="ru-RU"/>
              </w:rPr>
              <w:t xml:space="preserve"> – н</w:t>
            </w:r>
            <w:r w:rsidRPr="002D3CD8">
              <w:rPr>
                <w:rFonts w:ascii="PT Sans Narrow" w:hAnsi="PT Sans Narrow"/>
              </w:rPr>
              <w:t>е подлежит установлению</w:t>
            </w:r>
            <w:r w:rsidR="00085367">
              <w:rPr>
                <w:rFonts w:ascii="PT Sans Narrow" w:hAnsi="PT Sans Narrow"/>
              </w:rPr>
              <w:t>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для </w:t>
            </w:r>
            <w:r w:rsidRPr="002D3CD8">
              <w:rPr>
                <w:rFonts w:ascii="PT Sans Narrow" w:hAnsi="PT Sans Narrow"/>
              </w:rPr>
              <w:t>остальных</w:t>
            </w:r>
            <w:r w:rsidRPr="002D3CD8">
              <w:rPr>
                <w:rFonts w:ascii="PT Sans Narrow" w:hAnsi="PT Sans Narrow"/>
                <w:lang w:val="ru-RU"/>
              </w:rPr>
              <w:t xml:space="preserve"> хозяйственных 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построек – 3м</w:t>
            </w:r>
            <w:r w:rsidR="00085367">
              <w:rPr>
                <w:rFonts w:ascii="PT Sans Narrow" w:hAnsi="PT Sans Narrow"/>
              </w:rPr>
              <w:t>.</w:t>
            </w:r>
            <w:r w:rsidRPr="002D3CD8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4) Максимальная высота:</w:t>
            </w:r>
          </w:p>
          <w:p w:rsidR="008154DA" w:rsidRPr="00CD5EC7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-объектов капитального строительства </w:t>
            </w:r>
            <w:r w:rsidR="00916580" w:rsidRPr="00CD5EC7">
              <w:rPr>
                <w:rFonts w:ascii="PT Sans Narrow" w:hAnsi="PT Sans Narrow"/>
              </w:rPr>
              <w:t>1</w:t>
            </w:r>
            <w:r w:rsidR="00DF51F4" w:rsidRPr="00CD5EC7">
              <w:rPr>
                <w:rFonts w:ascii="PT Sans Narrow" w:hAnsi="PT Sans Narrow"/>
              </w:rPr>
              <w:t>6</w:t>
            </w:r>
            <w:r w:rsidR="00916580" w:rsidRPr="00CD5EC7">
              <w:rPr>
                <w:rFonts w:ascii="PT Sans Narrow" w:hAnsi="PT Sans Narrow"/>
              </w:rPr>
              <w:t xml:space="preserve"> </w:t>
            </w:r>
            <w:r w:rsidRPr="00CD5EC7">
              <w:rPr>
                <w:rFonts w:ascii="PT Sans Narrow" w:hAnsi="PT Sans Narrow"/>
                <w:lang w:val="ru-RU"/>
              </w:rPr>
              <w:t>м</w:t>
            </w:r>
            <w:r w:rsidR="00085367" w:rsidRPr="00CD5EC7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5) </w:t>
            </w:r>
            <w:r w:rsidRPr="002D3CD8">
              <w:rPr>
                <w:rFonts w:ascii="PT Sans Narrow" w:hAnsi="PT Sans Narrow"/>
              </w:rPr>
              <w:t>Максимальная этажность — 3 надземных этажа;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6) Максимальное значение коэффициента застройки земельного участка 50%</w:t>
            </w:r>
            <w:r w:rsidR="00085367">
              <w:rPr>
                <w:rFonts w:ascii="PT Sans Narrow" w:hAnsi="PT Sans Narrow"/>
              </w:rPr>
              <w:t>.</w:t>
            </w:r>
            <w:r w:rsidRPr="002D3CD8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085367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>7) Минимальная доля озеленения территории земельного участка 25%</w:t>
            </w:r>
            <w:r w:rsidR="00085367">
              <w:rPr>
                <w:rFonts w:ascii="PT Sans Narrow" w:hAnsi="PT Sans Narrow"/>
              </w:rPr>
              <w:t>.</w:t>
            </w:r>
          </w:p>
          <w:p w:rsidR="008154DA" w:rsidRPr="00CD5EC7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8) Максимальная высота ограждений земельных участков </w:t>
            </w:r>
            <w:r w:rsidRPr="00CD5EC7">
              <w:rPr>
                <w:rFonts w:ascii="PT Sans Narrow" w:hAnsi="PT Sans Narrow"/>
                <w:lang w:val="ru-RU"/>
              </w:rPr>
              <w:t>2</w:t>
            </w:r>
            <w:r w:rsidR="00927AD4" w:rsidRPr="00CD5EC7">
              <w:rPr>
                <w:rFonts w:ascii="PT Sans Narrow" w:hAnsi="PT Sans Narrow"/>
              </w:rPr>
              <w:t>,</w:t>
            </w:r>
            <w:r w:rsidR="00CD5EC7" w:rsidRPr="00CD5EC7">
              <w:rPr>
                <w:rFonts w:ascii="PT Sans Narrow" w:hAnsi="PT Sans Narrow"/>
              </w:rPr>
              <w:t>0</w:t>
            </w:r>
            <w:r w:rsidRPr="00CD5EC7">
              <w:rPr>
                <w:rFonts w:ascii="PT Sans Narrow" w:hAnsi="PT Sans Narrow"/>
                <w:lang w:val="ru-RU"/>
              </w:rPr>
              <w:t xml:space="preserve"> м</w:t>
            </w:r>
            <w:r w:rsidR="00085367" w:rsidRPr="00CD5EC7">
              <w:rPr>
                <w:rFonts w:ascii="PT Sans Narrow" w:hAnsi="PT Sans Narrow"/>
              </w:rPr>
              <w:t>.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9) Тип ограждений земельного участка:</w:t>
            </w:r>
          </w:p>
          <w:p w:rsidR="008154DA" w:rsidRPr="002D3CD8" w:rsidRDefault="008154DA" w:rsidP="002D3CD8">
            <w:pPr>
              <w:pStyle w:val="aff3"/>
              <w:rPr>
                <w:rFonts w:ascii="PT Sans Narrow" w:hAnsi="PT Sans Narrow"/>
                <w:lang w:val="ru-RU"/>
              </w:rPr>
            </w:pPr>
            <w:r w:rsidRPr="002D3CD8">
              <w:rPr>
                <w:rFonts w:ascii="PT Sans Narrow" w:hAnsi="PT Sans Narrow"/>
                <w:lang w:val="ru-RU"/>
              </w:rPr>
              <w:t>-</w:t>
            </w:r>
            <w:r w:rsidRPr="002D3CD8">
              <w:rPr>
                <w:rFonts w:ascii="PT Sans Narrow" w:hAnsi="PT Sans Narrow"/>
              </w:rPr>
              <w:t>со стороны</w:t>
            </w:r>
            <w:r w:rsidRPr="002D3CD8">
              <w:rPr>
                <w:rFonts w:ascii="PT Sans Narrow" w:hAnsi="PT Sans Narrow"/>
                <w:lang w:val="ru-RU"/>
              </w:rPr>
              <w:t xml:space="preserve"> улиц и проездов – глухие (</w:t>
            </w:r>
            <w:r w:rsidRPr="002D3CD8">
              <w:rPr>
                <w:rFonts w:ascii="PT Sans Narrow" w:hAnsi="PT Sans Narrow"/>
              </w:rPr>
              <w:t>допускается сетчатое или решетчатое ограждение в пределах габарита дома);</w:t>
            </w:r>
          </w:p>
          <w:p w:rsidR="008154DA" w:rsidRDefault="008154DA" w:rsidP="002D3CD8">
            <w:pPr>
              <w:pStyle w:val="aff3"/>
              <w:rPr>
                <w:rFonts w:ascii="PT Sans Narrow" w:hAnsi="PT Sans Narrow"/>
              </w:rPr>
            </w:pPr>
            <w:r w:rsidRPr="002D3CD8">
              <w:rPr>
                <w:rFonts w:ascii="PT Sans Narrow" w:hAnsi="PT Sans Narrow"/>
                <w:lang w:val="ru-RU"/>
              </w:rPr>
              <w:t xml:space="preserve">-от границ соседних земельных участков - сетчатые или решетчатые </w:t>
            </w:r>
            <w:r w:rsidRPr="002D3CD8">
              <w:rPr>
                <w:rFonts w:ascii="PT Sans Narrow" w:hAnsi="PT Sans Narrow"/>
              </w:rPr>
              <w:t>с просветом ограждения не менее 50% (допускается устройство сплошного ограждения по смежной границе в случае, если площадь обоих смежных земельных участков не менее 0,15 га)</w:t>
            </w:r>
            <w:r w:rsidR="002F7A78">
              <w:rPr>
                <w:rFonts w:ascii="PT Sans Narrow" w:hAnsi="PT Sans Narrow"/>
              </w:rPr>
              <w:t>.</w:t>
            </w:r>
          </w:p>
          <w:p w:rsidR="002F7A78" w:rsidRPr="002D3CD8" w:rsidRDefault="002F7A78" w:rsidP="002D3CD8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lastRenderedPageBreak/>
              <w:t xml:space="preserve">Блокированная жилая застройка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085367" w:rsidRDefault="008154DA" w:rsidP="00085367">
            <w:pPr>
              <w:pStyle w:val="aff3"/>
              <w:rPr>
                <w:rFonts w:ascii="PT Sans Narrow" w:eastAsia="Arial" w:hAnsi="PT Sans Narrow"/>
              </w:rPr>
            </w:pPr>
            <w:r w:rsidRPr="00085367">
              <w:rPr>
                <w:rFonts w:ascii="PT Sans Narrow" w:eastAsia="Arial" w:hAnsi="PT Sans Narrow"/>
                <w:lang w:val="ru-RU"/>
              </w:rPr>
              <w:t xml:space="preserve"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</w:t>
            </w:r>
            <w:r w:rsidRPr="00085367">
              <w:rPr>
                <w:rFonts w:ascii="PT Sans Narrow" w:eastAsia="Arial" w:hAnsi="PT Sans Narrow"/>
                <w:lang w:val="ru-RU"/>
              </w:rPr>
              <w:lastRenderedPageBreak/>
              <w:t>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8154DA" w:rsidRPr="00085367" w:rsidRDefault="008154DA" w:rsidP="00085367">
            <w:pPr>
              <w:pStyle w:val="aff3"/>
              <w:rPr>
                <w:rFonts w:ascii="PT Sans Narrow" w:eastAsia="Arial" w:hAnsi="PT Sans Narrow"/>
              </w:rPr>
            </w:pPr>
            <w:r w:rsidRPr="00085367">
              <w:rPr>
                <w:rFonts w:ascii="PT Sans Narrow" w:eastAsia="Arial" w:hAnsi="PT Sans Narrow"/>
              </w:rPr>
              <w:t>разведение декоративных и плодовых деревьев, овощных и ягодных культур;</w:t>
            </w:r>
          </w:p>
          <w:p w:rsidR="008154DA" w:rsidRPr="00085367" w:rsidRDefault="008154DA" w:rsidP="00085367">
            <w:pPr>
              <w:pStyle w:val="aff3"/>
              <w:rPr>
                <w:rFonts w:ascii="PT Sans Narrow" w:eastAsia="Arial" w:hAnsi="PT Sans Narrow"/>
              </w:rPr>
            </w:pPr>
            <w:r w:rsidRPr="00085367">
              <w:rPr>
                <w:rFonts w:ascii="PT Sans Narrow" w:eastAsia="Arial" w:hAnsi="PT Sans Narrow"/>
              </w:rPr>
              <w:t>размещение индивидуальных гаражей и иных вспомогательных сооружений;</w:t>
            </w:r>
          </w:p>
          <w:p w:rsidR="008154DA" w:rsidRPr="00085367" w:rsidRDefault="008154DA" w:rsidP="000B09F4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eastAsia="Arial" w:hAnsi="PT Sans Narrow"/>
              </w:rPr>
              <w:t>обустройство спортивных и детских площадок, площадок для отдыха</w:t>
            </w:r>
            <w:r w:rsidR="000B09F4">
              <w:rPr>
                <w:rFonts w:ascii="PT Sans Narrow" w:eastAsia="Arial" w:hAnsi="PT Sans Narrow"/>
              </w:rPr>
              <w:t>.</w:t>
            </w:r>
            <w:r w:rsidRPr="00085367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085367" w:rsidRDefault="008154DA" w:rsidP="00085367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lastRenderedPageBreak/>
              <w:t>2.3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1) </w:t>
            </w:r>
            <w:r w:rsidRPr="00085367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085367">
              <w:rPr>
                <w:rFonts w:ascii="PT Sans Narrow" w:hAnsi="PT Sans Narrow"/>
              </w:rPr>
              <w:t>.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</w:rPr>
            </w:pPr>
            <w:r w:rsidRPr="00085367">
              <w:rPr>
                <w:rFonts w:ascii="PT Sans Narrow" w:hAnsi="PT Sans Narrow"/>
                <w:lang w:val="ru-RU"/>
              </w:rPr>
              <w:t>2) Минимальная/</w:t>
            </w:r>
            <w:r w:rsidRPr="00085367">
              <w:rPr>
                <w:rFonts w:ascii="PT Sans Narrow" w:hAnsi="PT Sans Narrow"/>
              </w:rPr>
              <w:t>максимальная</w:t>
            </w:r>
            <w:r w:rsidRPr="00085367">
              <w:rPr>
                <w:rFonts w:ascii="PT Sans Narrow" w:hAnsi="PT Sans Narrow"/>
                <w:lang w:val="ru-RU"/>
              </w:rPr>
              <w:t xml:space="preserve"> площадь земельного участка 0,04/0,8 га</w:t>
            </w:r>
            <w:r w:rsidR="00085367">
              <w:rPr>
                <w:rFonts w:ascii="PT Sans Narrow" w:hAnsi="PT Sans Narrow"/>
              </w:rPr>
              <w:t>.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3) Минимальные отступы  от </w:t>
            </w:r>
            <w:r w:rsidRPr="00085367">
              <w:rPr>
                <w:rFonts w:ascii="PT Sans Narrow" w:hAnsi="PT Sans Narrow"/>
              </w:rPr>
              <w:t>жилого дома до</w:t>
            </w:r>
            <w:r w:rsidRPr="00085367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красной линии  улиц –  5 м;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</w:rPr>
            </w:pPr>
            <w:r w:rsidRPr="00085367">
              <w:rPr>
                <w:rFonts w:ascii="PT Sans Narrow" w:hAnsi="PT Sans Narrow"/>
                <w:lang w:val="ru-RU"/>
              </w:rPr>
              <w:t>красной линии  проездов – 3 м</w:t>
            </w:r>
            <w:r w:rsidR="00085367">
              <w:rPr>
                <w:rFonts w:ascii="PT Sans Narrow" w:hAnsi="PT Sans Narrow"/>
              </w:rPr>
              <w:t>;</w:t>
            </w:r>
            <w:r w:rsidRPr="00085367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</w:rPr>
              <w:t xml:space="preserve">границы соседнего земельного участка (по линии </w:t>
            </w:r>
            <w:r w:rsidRPr="00085367">
              <w:rPr>
                <w:rFonts w:ascii="PT Sans Narrow" w:hAnsi="PT Sans Narrow"/>
              </w:rPr>
              <w:lastRenderedPageBreak/>
              <w:t>блокировки) — 0 м</w:t>
            </w:r>
            <w:r w:rsidR="00085367">
              <w:rPr>
                <w:rFonts w:ascii="PT Sans Narrow" w:hAnsi="PT Sans Narrow"/>
              </w:rPr>
              <w:t>;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>границы соседнего земельного участка (</w:t>
            </w:r>
            <w:r w:rsidRPr="00085367">
              <w:rPr>
                <w:rFonts w:ascii="PT Sans Narrow" w:hAnsi="PT Sans Narrow"/>
              </w:rPr>
              <w:t>в остальных случаях)</w:t>
            </w:r>
            <w:r w:rsidRPr="00085367">
              <w:rPr>
                <w:rFonts w:ascii="PT Sans Narrow" w:hAnsi="PT Sans Narrow"/>
                <w:lang w:val="ru-RU"/>
              </w:rPr>
              <w:t xml:space="preserve"> – 3 м.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4) </w:t>
            </w:r>
            <w:r w:rsidRPr="00085367">
              <w:rPr>
                <w:rFonts w:ascii="PT Sans Narrow" w:hAnsi="PT Sans Narrow"/>
              </w:rPr>
              <w:t>Максимальная в</w:t>
            </w:r>
            <w:r w:rsidRPr="00085367">
              <w:rPr>
                <w:rFonts w:ascii="PT Sans Narrow" w:hAnsi="PT Sans Narrow"/>
                <w:lang w:val="ru-RU"/>
              </w:rPr>
              <w:t xml:space="preserve">ысота: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color w:val="FF0000"/>
              </w:rPr>
            </w:pPr>
            <w:r w:rsidRPr="00085367">
              <w:rPr>
                <w:rFonts w:ascii="PT Sans Narrow" w:hAnsi="PT Sans Narrow"/>
              </w:rPr>
              <w:t>дома —</w:t>
            </w:r>
            <w:r w:rsidR="00DF51F4" w:rsidRPr="00CD5EC7">
              <w:rPr>
                <w:rFonts w:ascii="PT Sans Narrow" w:hAnsi="PT Sans Narrow"/>
              </w:rPr>
              <w:t>16</w:t>
            </w:r>
            <w:r w:rsidRPr="00CD5EC7">
              <w:rPr>
                <w:rFonts w:ascii="PT Sans Narrow" w:hAnsi="PT Sans Narrow"/>
              </w:rPr>
              <w:t xml:space="preserve"> м</w:t>
            </w:r>
            <w:r w:rsidR="00085367" w:rsidRPr="00CD5EC7">
              <w:rPr>
                <w:rFonts w:ascii="PT Sans Narrow" w:hAnsi="PT Sans Narrow"/>
              </w:rPr>
              <w:t>;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</w:rPr>
              <w:t>хозяйственных построек</w:t>
            </w:r>
            <w:r w:rsidRPr="00085367">
              <w:rPr>
                <w:rFonts w:ascii="PT Sans Narrow" w:hAnsi="PT Sans Narrow"/>
                <w:lang w:val="ru-RU"/>
              </w:rPr>
              <w:t xml:space="preserve"> –  5 м.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5) </w:t>
            </w:r>
            <w:r w:rsidRPr="00085367">
              <w:rPr>
                <w:rFonts w:ascii="PT Sans Narrow" w:hAnsi="PT Sans Narrow"/>
              </w:rPr>
              <w:t>Максимальная э</w:t>
            </w:r>
            <w:r w:rsidRPr="00085367">
              <w:rPr>
                <w:rFonts w:ascii="PT Sans Narrow" w:hAnsi="PT Sans Narrow"/>
                <w:lang w:val="ru-RU"/>
              </w:rPr>
              <w:t>тажность</w:t>
            </w:r>
            <w:r w:rsidR="00085367">
              <w:rPr>
                <w:rFonts w:ascii="PT Sans Narrow" w:hAnsi="PT Sans Narrow"/>
              </w:rPr>
              <w:t>:</w:t>
            </w:r>
            <w:r w:rsidRPr="00085367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</w:rPr>
            </w:pPr>
            <w:r w:rsidRPr="00085367">
              <w:rPr>
                <w:rFonts w:ascii="PT Sans Narrow" w:hAnsi="PT Sans Narrow"/>
              </w:rPr>
              <w:t xml:space="preserve">дома </w:t>
            </w:r>
            <w:r w:rsidRPr="00085367">
              <w:rPr>
                <w:rFonts w:ascii="PT Sans Narrow" w:hAnsi="PT Sans Narrow"/>
                <w:lang w:val="ru-RU"/>
              </w:rPr>
              <w:t>–  3 этаж</w:t>
            </w:r>
            <w:r w:rsidRPr="00085367">
              <w:rPr>
                <w:rFonts w:ascii="PT Sans Narrow" w:hAnsi="PT Sans Narrow"/>
              </w:rPr>
              <w:t>а</w:t>
            </w:r>
            <w:r w:rsidR="00085367">
              <w:rPr>
                <w:rFonts w:ascii="PT Sans Narrow" w:hAnsi="PT Sans Narrow"/>
              </w:rPr>
              <w:t>;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</w:rPr>
              <w:t>хозяйственных построек — 1 этаж;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4)   Максимальный процент застройки  земельного участка </w:t>
            </w:r>
            <w:r w:rsidRPr="00085367">
              <w:rPr>
                <w:rFonts w:ascii="PT Sans Narrow" w:hAnsi="PT Sans Narrow"/>
              </w:rPr>
              <w:t>не подлежит установлению</w:t>
            </w:r>
            <w:r w:rsidR="00085367">
              <w:rPr>
                <w:rFonts w:ascii="PT Sans Narrow" w:hAnsi="PT Sans Narrow"/>
              </w:rPr>
              <w:t>.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5)  Минимальный процент озеленения земельного участка </w:t>
            </w:r>
            <w:r w:rsidRPr="00085367">
              <w:rPr>
                <w:rFonts w:ascii="PT Sans Narrow" w:hAnsi="PT Sans Narrow"/>
              </w:rPr>
              <w:t>не подлежит установлению</w:t>
            </w:r>
            <w:r w:rsidR="00085367">
              <w:rPr>
                <w:rFonts w:ascii="PT Sans Narrow" w:hAnsi="PT Sans Narrow"/>
              </w:rPr>
              <w:t>.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6) </w:t>
            </w:r>
            <w:r w:rsidRPr="00085367">
              <w:rPr>
                <w:rFonts w:ascii="PT Sans Narrow" w:hAnsi="PT Sans Narrow"/>
              </w:rPr>
              <w:t>Максим</w:t>
            </w:r>
            <w:r w:rsidR="00085367">
              <w:rPr>
                <w:rFonts w:ascii="PT Sans Narrow" w:hAnsi="PT Sans Narrow"/>
              </w:rPr>
              <w:t>а</w:t>
            </w:r>
            <w:r w:rsidRPr="00085367">
              <w:rPr>
                <w:rFonts w:ascii="PT Sans Narrow" w:hAnsi="PT Sans Narrow"/>
              </w:rPr>
              <w:t xml:space="preserve">льное </w:t>
            </w:r>
            <w:r w:rsidR="00085367" w:rsidRPr="00085367">
              <w:rPr>
                <w:rFonts w:ascii="PT Sans Narrow" w:hAnsi="PT Sans Narrow"/>
                <w:lang w:val="ru-RU"/>
              </w:rPr>
              <w:t>количество</w:t>
            </w:r>
            <w:r w:rsidRPr="00085367">
              <w:rPr>
                <w:rFonts w:ascii="PT Sans Narrow" w:hAnsi="PT Sans Narrow"/>
                <w:lang w:val="ru-RU"/>
              </w:rPr>
              <w:t xml:space="preserve"> блоков –  10 </w:t>
            </w:r>
            <w:r w:rsidRPr="00085367">
              <w:rPr>
                <w:rFonts w:ascii="PT Sans Narrow" w:hAnsi="PT Sans Narrow"/>
              </w:rPr>
              <w:t>шт.</w:t>
            </w:r>
            <w:r w:rsidRPr="00085367">
              <w:rPr>
                <w:rFonts w:ascii="PT Sans Narrow" w:hAnsi="PT Sans Narrow"/>
                <w:lang w:val="ru-RU"/>
              </w:rPr>
              <w:t>;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7) </w:t>
            </w:r>
            <w:r w:rsidRPr="00085367">
              <w:rPr>
                <w:rFonts w:ascii="PT Sans Narrow" w:hAnsi="PT Sans Narrow"/>
              </w:rPr>
              <w:t xml:space="preserve">Максимальная </w:t>
            </w:r>
            <w:r w:rsidR="00085367" w:rsidRPr="00085367">
              <w:rPr>
                <w:rFonts w:ascii="PT Sans Narrow" w:hAnsi="PT Sans Narrow"/>
                <w:lang w:val="ru-RU"/>
              </w:rPr>
              <w:t>высота</w:t>
            </w:r>
            <w:r w:rsidRPr="00085367">
              <w:rPr>
                <w:rFonts w:ascii="PT Sans Narrow" w:hAnsi="PT Sans Narrow"/>
                <w:lang w:val="ru-RU"/>
              </w:rPr>
              <w:t xml:space="preserve"> ограждений – до 2 м. 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>Тип ограждений земельного участка: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>-</w:t>
            </w:r>
            <w:r w:rsidRPr="00085367">
              <w:rPr>
                <w:rFonts w:ascii="PT Sans Narrow" w:hAnsi="PT Sans Narrow"/>
              </w:rPr>
              <w:t>со стороны</w:t>
            </w:r>
            <w:r w:rsidRPr="00085367">
              <w:rPr>
                <w:rFonts w:ascii="PT Sans Narrow" w:hAnsi="PT Sans Narrow"/>
                <w:lang w:val="ru-RU"/>
              </w:rPr>
              <w:t xml:space="preserve"> улиц и проездов – </w:t>
            </w:r>
            <w:r w:rsidRPr="00085367">
              <w:rPr>
                <w:rFonts w:ascii="PT Sans Narrow" w:hAnsi="PT Sans Narrow"/>
              </w:rPr>
              <w:t>глухое, сетчатое или решетчатое ограждение ;</w:t>
            </w:r>
          </w:p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t xml:space="preserve">-от границ соседних земельных участков - сетчатые или решетчатые </w:t>
            </w:r>
            <w:r w:rsidRPr="00085367">
              <w:rPr>
                <w:rFonts w:ascii="PT Sans Narrow" w:hAnsi="PT Sans Narrow"/>
              </w:rPr>
              <w:t>с пр</w:t>
            </w:r>
            <w:r w:rsidR="00085367">
              <w:rPr>
                <w:rFonts w:ascii="PT Sans Narrow" w:hAnsi="PT Sans Narrow"/>
              </w:rPr>
              <w:t>осветом ограждения не менее 50%.</w:t>
            </w: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085367" w:rsidRDefault="008154DA" w:rsidP="005031C0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085367">
              <w:rPr>
                <w:rFonts w:ascii="PT Sans Narrow" w:hAnsi="PT Sans Narrow"/>
                <w:lang w:val="ru-RU"/>
              </w:rPr>
              <w:lastRenderedPageBreak/>
              <w:t xml:space="preserve">Земельные участки (территории) общего пользования 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085367" w:rsidRDefault="008154DA" w:rsidP="00085367">
            <w:pPr>
              <w:pStyle w:val="aff3"/>
              <w:rPr>
                <w:rFonts w:ascii="PT Sans Narrow" w:eastAsia="Arial" w:hAnsi="PT Sans Narrow"/>
              </w:rPr>
            </w:pPr>
            <w:r w:rsidRPr="00085367">
              <w:rPr>
                <w:rFonts w:ascii="PT Sans Narrow" w:eastAsia="Arial" w:hAnsi="PT Sans Narrow"/>
                <w:lang w:val="ru-RU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8154DA" w:rsidRPr="00085367" w:rsidRDefault="008154DA" w:rsidP="00085367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085367">
              <w:rPr>
                <w:rFonts w:ascii="PT Sans Narrow" w:eastAsia="Arial" w:hAnsi="PT Sans Narrow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11" w:history="1">
              <w:r w:rsidRPr="00085367">
                <w:rPr>
                  <w:rStyle w:val="a7"/>
                  <w:rFonts w:ascii="PT Sans Narrow" w:eastAsia="Arial" w:hAnsi="PT Sans Narrow"/>
                  <w:u w:val="none"/>
                </w:rPr>
                <w:t>кодами 2.7.1</w:t>
              </w:r>
            </w:hyperlink>
            <w:r w:rsidRPr="00085367">
              <w:rPr>
                <w:rFonts w:ascii="PT Sans Narrow" w:eastAsia="Arial" w:hAnsi="PT Sans Narrow"/>
              </w:rPr>
              <w:t xml:space="preserve">, </w:t>
            </w:r>
            <w:hyperlink r:id="rId12" w:history="1">
              <w:r w:rsidRPr="00085367">
                <w:rPr>
                  <w:rStyle w:val="a7"/>
                  <w:rFonts w:ascii="PT Sans Narrow" w:eastAsia="Arial" w:hAnsi="PT Sans Narrow"/>
                  <w:u w:val="none"/>
                </w:rPr>
                <w:t>4.9</w:t>
              </w:r>
            </w:hyperlink>
            <w:r w:rsidRPr="00085367">
              <w:rPr>
                <w:rFonts w:ascii="PT Sans Narrow" w:eastAsia="Arial" w:hAnsi="PT Sans Narrow"/>
              </w:rPr>
              <w:t xml:space="preserve">, </w:t>
            </w:r>
            <w:hyperlink r:id="rId13" w:history="1">
              <w:r w:rsidRPr="00085367">
                <w:rPr>
                  <w:rStyle w:val="a7"/>
                  <w:rFonts w:ascii="PT Sans Narrow" w:eastAsia="Arial" w:hAnsi="PT Sans Narrow"/>
                  <w:u w:val="none"/>
                </w:rPr>
                <w:t>7.2.3</w:t>
              </w:r>
            </w:hyperlink>
            <w:r w:rsidRPr="00085367">
              <w:rPr>
                <w:rFonts w:ascii="PT Sans Narrow" w:eastAsia="Arial" w:hAnsi="PT Sans Narrow"/>
              </w:rPr>
              <w:t xml:space="preserve">, а также некапитальных сооружений, предназначенных для охраны транспортных </w:t>
            </w:r>
            <w:r w:rsidRPr="00085367">
              <w:rPr>
                <w:rFonts w:ascii="PT Sans Narrow" w:eastAsia="Arial" w:hAnsi="PT Sans Narrow"/>
              </w:rPr>
              <w:lastRenderedPageBreak/>
              <w:t>средств</w:t>
            </w:r>
          </w:p>
          <w:p w:rsidR="008154DA" w:rsidRPr="00085367" w:rsidRDefault="008154DA" w:rsidP="000B09F4">
            <w:pPr>
              <w:pStyle w:val="aff3"/>
              <w:rPr>
                <w:rFonts w:ascii="PT Sans Narrow" w:hAnsi="PT Sans Narrow"/>
                <w:lang w:val="ru-RU"/>
              </w:rPr>
            </w:pPr>
            <w:r w:rsidRPr="00085367">
              <w:rPr>
                <w:rFonts w:ascii="PT Sans Narrow" w:eastAsia="Arial" w:hAnsi="PT Sans Narrow"/>
                <w:lang w:val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 w:rsidR="000B09F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085367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085367">
              <w:rPr>
                <w:rFonts w:ascii="PT Sans Narrow" w:hAnsi="PT Sans Narrow"/>
                <w:lang w:val="ru-RU"/>
              </w:rPr>
              <w:lastRenderedPageBreak/>
              <w:t>12.0</w:t>
            </w:r>
          </w:p>
        </w:tc>
        <w:tc>
          <w:tcPr>
            <w:tcW w:w="4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085367" w:rsidRDefault="008154DA" w:rsidP="00085367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085367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085367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jc w:val="both"/>
      </w:pPr>
    </w:p>
    <w:p w:rsidR="00BB0C3F" w:rsidRPr="00085367" w:rsidRDefault="00BB0C3F" w:rsidP="00085367">
      <w:pPr>
        <w:pStyle w:val="aff3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085367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Условно </w:t>
      </w:r>
      <w:r w:rsidR="00085367" w:rsidRPr="00085367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разрешённые</w:t>
      </w:r>
      <w:r w:rsidRPr="00085367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085367">
        <w:rPr>
          <w:rFonts w:ascii="PT Sans Narrow" w:hAnsi="PT Sans Narrow"/>
          <w:b/>
          <w:sz w:val="28"/>
          <w:szCs w:val="28"/>
          <w:u w:val="single"/>
        </w:rPr>
        <w:t>в</w:t>
      </w:r>
      <w:r w:rsidRPr="00085367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085367" w:rsidRPr="00085367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085367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348" w:type="dxa"/>
        <w:tblInd w:w="-34" w:type="dxa"/>
        <w:tblLayout w:type="fixed"/>
        <w:tblLook w:val="0000"/>
      </w:tblPr>
      <w:tblGrid>
        <w:gridCol w:w="1702"/>
        <w:gridCol w:w="2693"/>
        <w:gridCol w:w="992"/>
        <w:gridCol w:w="4961"/>
      </w:tblGrid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5031C0">
              <w:rPr>
                <w:rFonts w:ascii="PT Sans Narrow" w:hAnsi="PT Sans Narrow"/>
                <w:lang w:val="ru-RU"/>
              </w:rPr>
            </w:r>
            <w:r w:rsidRPr="005031C0">
              <w:rPr>
                <w:rFonts w:ascii="PT Sans Narrow" w:hAnsi="PT Sans Narrow"/>
              </w:rPr>
              <w:pict>
                <v:rect id="_x0000_s1103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5031C0">
              <w:rPr>
                <w:rFonts w:ascii="PT Sans Narrow" w:hAnsi="PT Sans Narrow"/>
                <w:lang w:val="ru-RU"/>
              </w:rPr>
            </w:r>
            <w:r w:rsidRPr="005031C0">
              <w:rPr>
                <w:rFonts w:ascii="PT Sans Narrow" w:hAnsi="PT Sans Narrow"/>
              </w:rPr>
              <w:pict>
                <v:rect id="_x0000_s1104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8154DA" w:rsidTr="0022785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Обслуживание жилой застройки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r:id="rId14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кодами 3.1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15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3.2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.3, </w:t>
            </w:r>
            <w:hyperlink r:id="rId16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3.3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3.4.1, 3.6.1, </w:t>
            </w:r>
            <w:hyperlink r:id="rId17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3.10.1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18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4.1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19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4.3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20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4.4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21" w:history="1">
              <w:r w:rsidRPr="005031C0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4.6</w:t>
              </w:r>
            </w:hyperlink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r w:rsidRPr="005031C0">
              <w:rPr>
                <w:rFonts w:ascii="PT Sans Narrow" w:eastAsia="Arial" w:hAnsi="PT Sans Narrow"/>
                <w:color w:val="000000"/>
              </w:rPr>
              <w:t>е</w:t>
            </w:r>
            <w:r w:rsidRPr="005031C0">
              <w:rPr>
                <w:rFonts w:ascii="PT Sans Narrow" w:eastAsia="Arial" w:hAnsi="PT Sans Narrow"/>
                <w:color w:val="000000"/>
                <w:lang w:val="ru-RU"/>
              </w:rPr>
              <w:t xml:space="preserve">сли </w:t>
            </w:r>
            <w:r w:rsidRPr="005031C0">
              <w:rPr>
                <w:rFonts w:ascii="PT Sans Narrow" w:eastAsia="Arial" w:hAnsi="PT Sans Narrow"/>
                <w:lang w:val="ru-RU"/>
              </w:rPr>
              <w:t xml:space="preserve">их размещение необходимо для </w:t>
            </w:r>
            <w:r w:rsidRPr="005031C0">
              <w:rPr>
                <w:rFonts w:ascii="PT Sans Narrow" w:eastAsia="Arial" w:hAnsi="PT Sans Narrow"/>
                <w:lang w:val="ru-RU"/>
              </w:rPr>
              <w:lastRenderedPageBreak/>
              <w:t>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r w:rsidR="005031C0">
              <w:rPr>
                <w:rFonts w:ascii="PT Sans Narrow" w:eastAsia="Arial" w:hAnsi="PT Sans Narrow"/>
              </w:rPr>
              <w:t>.</w:t>
            </w:r>
            <w:r w:rsidRPr="005031C0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lastRenderedPageBreak/>
              <w:t>2.7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1) </w:t>
            </w:r>
            <w:r w:rsidRPr="005031C0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2) Минимальная/</w:t>
            </w:r>
            <w:r w:rsidRPr="005031C0">
              <w:rPr>
                <w:rFonts w:ascii="PT Sans Narrow" w:hAnsi="PT Sans Narrow"/>
              </w:rPr>
              <w:t>максимальная</w:t>
            </w:r>
            <w:r w:rsidRPr="005031C0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031C0">
              <w:rPr>
                <w:rFonts w:ascii="PT Sans Narrow" w:hAnsi="PT Sans Narrow"/>
              </w:rPr>
              <w:t>не подлежит установлению</w:t>
            </w:r>
            <w:r w:rsidRPr="005031C0">
              <w:rPr>
                <w:rFonts w:ascii="PT Sans Narrow" w:hAnsi="PT Sans Narrow"/>
                <w:lang w:val="ru-RU"/>
              </w:rPr>
              <w:t>/1,5 га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- </w:t>
            </w:r>
            <w:r w:rsidRPr="005031C0">
              <w:rPr>
                <w:rFonts w:ascii="PT Sans Narrow" w:hAnsi="PT Sans Narrow"/>
              </w:rPr>
              <w:t>от ОКС</w:t>
            </w:r>
            <w:r w:rsidRPr="005031C0">
              <w:rPr>
                <w:rFonts w:ascii="PT Sans Narrow" w:hAnsi="PT Sans Narrow"/>
                <w:lang w:val="ru-RU"/>
              </w:rPr>
              <w:t xml:space="preserve"> </w:t>
            </w:r>
            <w:r w:rsidRPr="005031C0">
              <w:rPr>
                <w:rFonts w:ascii="PT Sans Narrow" w:hAnsi="PT Sans Narrow"/>
              </w:rPr>
              <w:t>до</w:t>
            </w:r>
            <w:r w:rsidRPr="005031C0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031C0">
              <w:rPr>
                <w:rFonts w:ascii="PT Sans Narrow" w:hAnsi="PT Sans Narrow"/>
              </w:rPr>
              <w:t>проездов</w:t>
            </w:r>
            <w:r w:rsidRPr="005031C0">
              <w:rPr>
                <w:rFonts w:ascii="PT Sans Narrow" w:hAnsi="PT Sans Narrow"/>
                <w:lang w:val="ru-RU"/>
              </w:rPr>
              <w:t xml:space="preserve"> –  </w:t>
            </w:r>
            <w:r w:rsidRPr="005031C0">
              <w:rPr>
                <w:rFonts w:ascii="PT Sans Narrow" w:hAnsi="PT Sans Narrow"/>
              </w:rPr>
              <w:t>не подлежит установлению</w:t>
            </w:r>
            <w:r w:rsidRPr="005031C0">
              <w:rPr>
                <w:rFonts w:ascii="PT Sans Narrow" w:hAnsi="PT Sans Narrow"/>
                <w:lang w:val="ru-RU"/>
              </w:rPr>
              <w:t xml:space="preserve">; 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  <w:lang w:val="ru-RU"/>
              </w:rPr>
              <w:lastRenderedPageBreak/>
              <w:t xml:space="preserve">4) </w:t>
            </w:r>
            <w:r w:rsidRPr="005031C0">
              <w:rPr>
                <w:rFonts w:ascii="PT Sans Narrow" w:hAnsi="PT Sans Narrow"/>
              </w:rPr>
              <w:t xml:space="preserve">Максимальная </w:t>
            </w:r>
            <w:r w:rsidR="005031C0" w:rsidRPr="005031C0">
              <w:rPr>
                <w:rFonts w:ascii="PT Sans Narrow" w:hAnsi="PT Sans Narrow"/>
                <w:lang w:val="ru-RU"/>
              </w:rPr>
              <w:t>высота</w:t>
            </w:r>
            <w:r w:rsidRPr="005031C0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</w:rPr>
              <w:t>ОКС — 8 м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5) </w:t>
            </w:r>
            <w:r w:rsidRPr="005031C0">
              <w:rPr>
                <w:rFonts w:ascii="PT Sans Narrow" w:hAnsi="PT Sans Narrow"/>
              </w:rPr>
              <w:t xml:space="preserve">Максимальная </w:t>
            </w:r>
            <w:r w:rsidR="005031C0" w:rsidRPr="005031C0">
              <w:rPr>
                <w:rFonts w:ascii="PT Sans Narrow" w:hAnsi="PT Sans Narrow"/>
                <w:lang w:val="ru-RU"/>
              </w:rPr>
              <w:t>этажность</w:t>
            </w:r>
            <w:r w:rsidRPr="005031C0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ОКС </w:t>
            </w:r>
            <w:r w:rsidRPr="005031C0">
              <w:rPr>
                <w:rFonts w:ascii="PT Sans Narrow" w:hAnsi="PT Sans Narrow"/>
                <w:lang w:val="ru-RU"/>
              </w:rPr>
              <w:t>–  1 этаж</w:t>
            </w:r>
            <w:r w:rsidRPr="005031C0">
              <w:rPr>
                <w:rFonts w:ascii="PT Sans Narrow" w:hAnsi="PT Sans Narrow"/>
              </w:rPr>
              <w:t>;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5031C0">
              <w:rPr>
                <w:rFonts w:ascii="PT Sans Narrow" w:hAnsi="PT Sans Narrow"/>
              </w:rPr>
              <w:t>не подлежит установлению</w:t>
            </w:r>
            <w:r w:rsidR="005031C0">
              <w:rPr>
                <w:rFonts w:ascii="PT Sans Narrow" w:hAnsi="PT Sans Narrow"/>
              </w:rPr>
              <w:t>.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5031C0">
              <w:rPr>
                <w:rFonts w:ascii="PT Sans Narrow" w:hAnsi="PT Sans Narrow"/>
              </w:rPr>
              <w:t>не подлежит установлению</w:t>
            </w:r>
            <w:r w:rsidR="005031C0">
              <w:rPr>
                <w:rFonts w:ascii="PT Sans Narrow" w:hAnsi="PT Sans Narrow"/>
              </w:rPr>
              <w:t>.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lastRenderedPageBreak/>
              <w:t>Коммунальное обслуживание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Arial" w:hAnsi="PT Sans Narrow"/>
              </w:rPr>
            </w:pPr>
            <w:r w:rsidRPr="005031C0">
              <w:rPr>
                <w:rFonts w:ascii="PT Sans Narrow" w:eastAsia="Arial" w:hAnsi="PT Sans Narrow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</w:p>
          <w:p w:rsidR="008154DA" w:rsidRPr="005031C0" w:rsidRDefault="008154DA" w:rsidP="005031C0">
            <w:pPr>
              <w:pStyle w:val="aff3"/>
              <w:rPr>
                <w:rFonts w:ascii="PT Sans Narrow" w:eastAsia="Arial" w:hAnsi="PT Sans Narrow"/>
              </w:rPr>
            </w:pPr>
            <w:r w:rsidRPr="005031C0">
              <w:rPr>
                <w:rFonts w:ascii="PT Sans Narrow" w:eastAsia="Arial" w:hAnsi="PT Sans Narrow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  <w:r w:rsidRPr="005031C0">
              <w:rPr>
                <w:rFonts w:ascii="PT Sans Narrow" w:eastAsia="Arial" w:hAnsi="PT Sans Narrow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  <w:lang w:val="ru-RU"/>
              </w:rPr>
              <w:t>3.1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hAnsi="PT Sans Narrow"/>
              </w:rPr>
              <w:t>Минимальные отступы от линейных сооружений до границ земельного участка не подлежат установлению</w:t>
            </w:r>
            <w:r w:rsidR="005031C0">
              <w:rPr>
                <w:rFonts w:ascii="PT Sans Narrow" w:hAnsi="PT Sans Narrow"/>
              </w:rPr>
              <w:t>.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>Оказание услуг связи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  <w:r w:rsidRPr="005031C0">
              <w:rPr>
                <w:rFonts w:ascii="PT Sans Narrow" w:eastAsia="Arial" w:hAnsi="PT Sans Narrow"/>
              </w:rPr>
              <w:t xml:space="preserve">Размещение зданий, предназначенных для размещения пунктов оказания услуг почтовой, телеграфной, </w:t>
            </w:r>
            <w:r w:rsidRPr="005031C0">
              <w:rPr>
                <w:rFonts w:ascii="PT Sans Narrow" w:eastAsia="Arial" w:hAnsi="PT Sans Narrow"/>
              </w:rPr>
              <w:lastRenderedPageBreak/>
              <w:t>междугородней и международной телефонной связи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eastAsia="font244" w:hAnsi="PT Sans Narrow"/>
                <w:lang w:val="ru-RU"/>
              </w:rPr>
              <w:lastRenderedPageBreak/>
              <w:t>3.2.3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lastRenderedPageBreak/>
              <w:t>Бытовое обслуживание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  <w:lang w:val="ru-RU"/>
              </w:rPr>
              <w:t>3.3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>Амбулаторно-поликлиническое обслуживание</w:t>
            </w:r>
          </w:p>
          <w:p w:rsidR="008154DA" w:rsidRPr="005031C0" w:rsidRDefault="008154DA" w:rsidP="005031C0">
            <w:pPr>
              <w:pStyle w:val="aff3"/>
              <w:rPr>
                <w:rFonts w:ascii="PT Sans Narrow" w:eastAsia="Arial" w:hAnsi="PT Sans Narrow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font244" w:hAnsi="PT Sans Narrow" w:cs="font244"/>
                <w:lang w:val="ru-RU"/>
              </w:rPr>
            </w:pPr>
            <w:r w:rsidRPr="005031C0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eastAsia="font244" w:hAnsi="PT Sans Narrow"/>
                <w:lang w:val="ru-RU"/>
              </w:rPr>
              <w:t>3.4.1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Arial" w:hAnsi="PT Sans Narrow" w:cs="Arial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>Объекты культурно-досуговой деятельности</w:t>
            </w:r>
          </w:p>
          <w:p w:rsidR="008154DA" w:rsidRPr="005031C0" w:rsidRDefault="008154DA" w:rsidP="005031C0">
            <w:pPr>
              <w:pStyle w:val="aff3"/>
              <w:rPr>
                <w:rFonts w:ascii="PT Sans Narrow" w:eastAsia="Arial" w:hAnsi="PT Sans Narrow" w:cs="Arial"/>
                <w:lang w:val="ru-RU"/>
              </w:rPr>
            </w:pPr>
          </w:p>
          <w:p w:rsidR="008154DA" w:rsidRPr="005031C0" w:rsidRDefault="008154DA" w:rsidP="005031C0">
            <w:pPr>
              <w:pStyle w:val="aff3"/>
              <w:rPr>
                <w:rFonts w:ascii="PT Sans Narrow" w:eastAsia="Arial" w:hAnsi="PT Sans Narrow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font244" w:hAnsi="PT Sans Narrow" w:cs="font244"/>
                <w:lang w:val="ru-RU"/>
              </w:rPr>
            </w:pPr>
            <w:r w:rsidRPr="005031C0">
              <w:rPr>
                <w:rFonts w:ascii="PT Sans Narrow" w:eastAsia="Arial" w:hAnsi="PT Sans Narrow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r w:rsidR="005031C0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eastAsia="font244" w:hAnsi="PT Sans Narrow"/>
                <w:lang w:val="ru-RU"/>
              </w:rPr>
              <w:t>3.6.1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>Амбулаторное ветеринарное обслуживание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  <w:r w:rsidRPr="005031C0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eastAsia="font244" w:hAnsi="PT Sans Narrow"/>
                <w:lang w:val="ru-RU"/>
              </w:rPr>
              <w:t>3.10.1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>Деловое управление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eastAsia="Arial" w:hAnsi="PT Sans Narrow"/>
              </w:rPr>
              <w:lastRenderedPageBreak/>
              <w:t xml:space="preserve">Размещение объектов капитального </w:t>
            </w:r>
            <w:r w:rsidRPr="005031C0">
              <w:rPr>
                <w:rFonts w:ascii="PT Sans Narrow" w:eastAsia="Arial" w:hAnsi="PT Sans Narrow"/>
              </w:rPr>
              <w:lastRenderedPageBreak/>
              <w:t>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  <w:lang w:val="ru-RU"/>
              </w:rPr>
              <w:lastRenderedPageBreak/>
              <w:t>4.1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</w:t>
            </w:r>
            <w:r w:rsidRPr="005031C0">
              <w:rPr>
                <w:rFonts w:ascii="PT Sans Narrow" w:hAnsi="PT Sans Narrow"/>
              </w:rPr>
              <w:lastRenderedPageBreak/>
              <w:t xml:space="preserve">разрешенного использования земельного участка «Обслуживание жилой застройки». 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lastRenderedPageBreak/>
              <w:t xml:space="preserve">Магазины 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  <w:lang w:val="ru-RU"/>
              </w:rPr>
              <w:t xml:space="preserve">Размещение объектов капитального строительства, предназначенных для продажи товаров, торговая площадь которых составляет до 5000 кв.м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hAnsi="PT Sans Narrow"/>
                <w:lang w:val="ru-RU"/>
              </w:rPr>
              <w:t>4.4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227851">
        <w:tc>
          <w:tcPr>
            <w:tcW w:w="17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5031C0">
              <w:rPr>
                <w:rFonts w:ascii="PT Sans Narrow" w:eastAsia="Arial" w:hAnsi="PT Sans Narrow"/>
                <w:lang w:val="ru-RU"/>
              </w:rPr>
              <w:t>Общественное питание</w:t>
            </w:r>
          </w:p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eastAsia="font244" w:hAnsi="PT Sans Narrow"/>
                <w:lang w:val="ru-RU"/>
              </w:rPr>
            </w:pPr>
            <w:r w:rsidRPr="005031C0">
              <w:rPr>
                <w:rFonts w:ascii="PT Sans Narrow" w:eastAsia="Arial" w:hAnsi="PT Sans Narrow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jc w:val="center"/>
              <w:rPr>
                <w:rFonts w:ascii="PT Sans Narrow" w:hAnsi="PT Sans Narrow"/>
              </w:rPr>
            </w:pPr>
            <w:r w:rsidRPr="005031C0">
              <w:rPr>
                <w:rFonts w:ascii="PT Sans Narrow" w:eastAsia="font244" w:hAnsi="PT Sans Narrow"/>
                <w:lang w:val="ru-RU"/>
              </w:rPr>
              <w:t>4.6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5031C0" w:rsidRDefault="008154DA" w:rsidP="005031C0">
            <w:pPr>
              <w:pStyle w:val="aff3"/>
              <w:rPr>
                <w:rFonts w:ascii="PT Sans Narrow" w:hAnsi="PT Sans Narrow"/>
                <w:lang w:val="ru-RU"/>
              </w:rPr>
            </w:pPr>
            <w:r w:rsidRPr="005031C0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</w:tbl>
    <w:p w:rsidR="00674618" w:rsidRDefault="00674618" w:rsidP="00DD0929">
      <w:pPr>
        <w:pStyle w:val="aff3"/>
        <w:rPr>
          <w:rFonts w:ascii="PT Sans Narrow" w:hAnsi="PT Sans Narrow"/>
          <w:b/>
          <w:sz w:val="28"/>
          <w:szCs w:val="28"/>
        </w:rPr>
      </w:pPr>
    </w:p>
    <w:p w:rsidR="00BB0C3F" w:rsidRDefault="00BB0C3F" w:rsidP="00674618">
      <w:pPr>
        <w:pStyle w:val="aff3"/>
        <w:rPr>
          <w:b/>
          <w:bCs/>
          <w:i/>
          <w:lang w:val="ru-RU"/>
        </w:rPr>
      </w:pPr>
      <w:r w:rsidRPr="00DD0929">
        <w:rPr>
          <w:rFonts w:ascii="PT Sans Narrow" w:hAnsi="PT Sans Narrow"/>
          <w:b/>
          <w:sz w:val="28"/>
          <w:szCs w:val="28"/>
          <w:lang w:val="ru-RU"/>
        </w:rPr>
        <w:t xml:space="preserve">Вспомогательные </w:t>
      </w:r>
      <w:r w:rsidRPr="00DD0929">
        <w:rPr>
          <w:rFonts w:ascii="PT Sans Narrow" w:hAnsi="PT Sans Narrow"/>
          <w:b/>
          <w:sz w:val="28"/>
          <w:szCs w:val="28"/>
        </w:rPr>
        <w:t>в</w:t>
      </w:r>
      <w:r w:rsidRPr="00DD0929">
        <w:rPr>
          <w:rFonts w:ascii="PT Sans Narrow" w:hAnsi="PT Sans Narrow"/>
          <w:b/>
          <w:sz w:val="28"/>
          <w:szCs w:val="28"/>
          <w:lang w:val="ru-RU"/>
        </w:rPr>
        <w:t xml:space="preserve">иды </w:t>
      </w:r>
      <w:r w:rsidR="00DD0929" w:rsidRPr="00DD0929">
        <w:rPr>
          <w:rFonts w:ascii="PT Sans Narrow" w:hAnsi="PT Sans Narrow"/>
          <w:b/>
          <w:sz w:val="28"/>
          <w:szCs w:val="28"/>
          <w:lang w:val="ru-RU"/>
        </w:rPr>
        <w:t>разрешённого</w:t>
      </w:r>
      <w:r w:rsidRPr="00DD0929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DD0929" w:rsidRPr="00DD0929">
        <w:rPr>
          <w:rFonts w:ascii="PT Sans Narrow" w:hAnsi="PT Sans Narrow"/>
          <w:b/>
          <w:sz w:val="28"/>
          <w:szCs w:val="28"/>
          <w:lang w:val="ru-RU"/>
        </w:rPr>
        <w:t>использования</w:t>
      </w:r>
      <w:r w:rsidRPr="00DD0929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DD0929">
        <w:rPr>
          <w:rFonts w:ascii="PT Sans Narrow" w:hAnsi="PT Sans Narrow"/>
          <w:b/>
          <w:sz w:val="28"/>
          <w:szCs w:val="28"/>
        </w:rPr>
        <w:t>не установлены</w:t>
      </w:r>
      <w:r w:rsidR="00DD0929" w:rsidRPr="00DD0929">
        <w:rPr>
          <w:rFonts w:ascii="PT Sans Narrow" w:hAnsi="PT Sans Narrow"/>
          <w:b/>
          <w:sz w:val="28"/>
          <w:szCs w:val="28"/>
        </w:rPr>
        <w:t>.</w:t>
      </w:r>
    </w:p>
    <w:p w:rsidR="00BB0C3F" w:rsidRDefault="00BB0C3F">
      <w:pPr>
        <w:pageBreakBefore/>
        <w:autoSpaceDE w:val="0"/>
        <w:ind w:right="-540" w:firstLine="540"/>
        <w:rPr>
          <w:b/>
          <w:bCs/>
          <w:i/>
          <w:lang w:val="ru-RU"/>
        </w:rPr>
      </w:pPr>
    </w:p>
    <w:p w:rsidR="00BB0C3F" w:rsidRPr="000B09F4" w:rsidRDefault="00BB0C3F" w:rsidP="00A40D08">
      <w:pPr>
        <w:pStyle w:val="3"/>
      </w:pPr>
      <w:bookmarkStart w:id="44" w:name="_Toc57490813"/>
      <w:r w:rsidRPr="000B09F4">
        <w:rPr>
          <w:lang w:val="ru-RU"/>
        </w:rPr>
        <w:t xml:space="preserve">Ж-2 </w:t>
      </w:r>
      <w:r w:rsidRPr="000B09F4">
        <w:t>—</w:t>
      </w:r>
      <w:r w:rsidRPr="000B09F4">
        <w:rPr>
          <w:lang w:val="ru-RU"/>
        </w:rPr>
        <w:t xml:space="preserve"> </w:t>
      </w:r>
      <w:r w:rsidRPr="000B09F4">
        <w:t>Зона застройки малоэтажными жилыми домами (до 4 этажей, включая мансардный)</w:t>
      </w:r>
      <w:r w:rsidR="000B09F4">
        <w:t>.</w:t>
      </w:r>
      <w:bookmarkEnd w:id="44"/>
    </w:p>
    <w:p w:rsidR="00BB0C3F" w:rsidRPr="000B09F4" w:rsidRDefault="00BB0C3F" w:rsidP="000B09F4">
      <w:pPr>
        <w:pStyle w:val="aff3"/>
        <w:jc w:val="both"/>
        <w:rPr>
          <w:rFonts w:ascii="PT Sans Narrow" w:hAnsi="PT Sans Narrow"/>
          <w:sz w:val="28"/>
          <w:szCs w:val="28"/>
        </w:rPr>
      </w:pPr>
    </w:p>
    <w:p w:rsidR="00BB0C3F" w:rsidRPr="000B09F4" w:rsidRDefault="00BB0C3F" w:rsidP="000B09F4">
      <w:pPr>
        <w:pStyle w:val="aff3"/>
        <w:ind w:firstLine="540"/>
        <w:jc w:val="both"/>
        <w:rPr>
          <w:rFonts w:ascii="PT Sans Narrow" w:hAnsi="PT Sans Narrow"/>
          <w:sz w:val="28"/>
          <w:szCs w:val="28"/>
          <w:lang w:val="ru-RU"/>
        </w:rPr>
      </w:pPr>
      <w:r w:rsidRPr="000B09F4">
        <w:rPr>
          <w:rFonts w:ascii="PT Sans Narrow" w:hAnsi="PT Sans Narrow"/>
          <w:sz w:val="28"/>
          <w:szCs w:val="28"/>
        </w:rPr>
        <w:t>Территориальная зона выделена для обеспечения правовых условий формирования жилых районов малоэтажной жилой застройки не выше четырех этажей с придомовыми земельными участками, допускается размещение объектов социального и культурно-бытового обслуживания населения, преимущественно локального значения,  иных объектов согласно градостроительным регламентам.</w:t>
      </w:r>
    </w:p>
    <w:p w:rsidR="00BB0C3F" w:rsidRPr="000B09F4" w:rsidRDefault="00BB0C3F" w:rsidP="000B09F4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</w:p>
    <w:p w:rsidR="00BB0C3F" w:rsidRPr="00951D54" w:rsidRDefault="00BB0C3F" w:rsidP="00951D54">
      <w:pPr>
        <w:pStyle w:val="aff3"/>
        <w:rPr>
          <w:rFonts w:ascii="PT Sans Narrow" w:hAnsi="PT Sans Narrow"/>
          <w:b/>
          <w:sz w:val="28"/>
          <w:szCs w:val="28"/>
          <w:u w:val="single"/>
        </w:rPr>
      </w:pPr>
      <w:r w:rsidRPr="00951D5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951D54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951D5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951D54" w:rsidRPr="00951D5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="00951D54" w:rsidRPr="00951D54">
        <w:rPr>
          <w:rFonts w:ascii="PT Sans Narrow" w:hAnsi="PT Sans Narrow"/>
          <w:b/>
          <w:bCs/>
          <w:sz w:val="28"/>
          <w:szCs w:val="28"/>
          <w:u w:val="single"/>
        </w:rPr>
        <w:t xml:space="preserve"> </w:t>
      </w:r>
      <w:r w:rsidR="00951D54" w:rsidRPr="00951D5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951D5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951D54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spacing w:before="24"/>
        <w:ind w:firstLine="540"/>
        <w:jc w:val="both"/>
        <w:rPr>
          <w:b/>
          <w:i/>
        </w:rPr>
      </w:pPr>
    </w:p>
    <w:tbl>
      <w:tblPr>
        <w:tblW w:w="10742" w:type="dxa"/>
        <w:tblInd w:w="-318" w:type="dxa"/>
        <w:tblLayout w:type="fixed"/>
        <w:tblLook w:val="0000"/>
      </w:tblPr>
      <w:tblGrid>
        <w:gridCol w:w="276"/>
        <w:gridCol w:w="1829"/>
        <w:gridCol w:w="2432"/>
        <w:gridCol w:w="1590"/>
        <w:gridCol w:w="4615"/>
      </w:tblGrid>
      <w:tr w:rsidR="008154DA" w:rsidTr="00951D54">
        <w:tc>
          <w:tcPr>
            <w:tcW w:w="276" w:type="dxa"/>
            <w:shd w:val="clear" w:color="auto" w:fill="auto"/>
          </w:tcPr>
          <w:p w:rsidR="008154DA" w:rsidRDefault="008154DA">
            <w:pPr>
              <w:pStyle w:val="aff0"/>
              <w:snapToGrid w:val="0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</w:rPr>
              <w:t>Описание вида разрешенного использования</w:t>
            </w:r>
            <w:r w:rsidR="00951D54" w:rsidRPr="00951D54">
              <w:rPr>
                <w:rFonts w:ascii="PT Sans Narrow" w:hAnsi="PT Sans Narrow"/>
              </w:rPr>
              <w:t xml:space="preserve"> з</w:t>
            </w:r>
            <w:r w:rsidRPr="00951D54">
              <w:rPr>
                <w:rFonts w:ascii="PT Sans Narrow" w:hAnsi="PT Sans Narrow"/>
              </w:rPr>
              <w:t xml:space="preserve">емельного </w:t>
            </w:r>
            <w:r w:rsidR="00951D54" w:rsidRPr="00951D54">
              <w:rPr>
                <w:rFonts w:ascii="PT Sans Narrow" w:hAnsi="PT Sans Narrow"/>
              </w:rPr>
              <w:t>у</w:t>
            </w:r>
            <w:r w:rsidRPr="00951D54">
              <w:rPr>
                <w:rFonts w:ascii="PT Sans Narrow" w:hAnsi="PT Sans Narrow"/>
              </w:rPr>
              <w:t>частка</w:t>
            </w:r>
            <w:r w:rsidRPr="00951D54">
              <w:rPr>
                <w:rFonts w:ascii="PT Sans Narrow" w:hAnsi="PT Sans Narrow"/>
              </w:rPr>
            </w:r>
            <w:r w:rsidRPr="00951D54">
              <w:rPr>
                <w:rFonts w:ascii="PT Sans Narrow" w:hAnsi="PT Sans Narrow"/>
              </w:rPr>
              <w:pict>
                <v:rect id="_x0000_s1105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951D54">
              <w:rPr>
                <w:rFonts w:ascii="PT Sans Narrow" w:hAnsi="PT Sans Narrow"/>
                <w:lang w:val="ru-RU"/>
              </w:rPr>
            </w:r>
            <w:r w:rsidRPr="00951D54">
              <w:rPr>
                <w:rFonts w:ascii="PT Sans Narrow" w:hAnsi="PT Sans Narrow"/>
              </w:rPr>
              <w:pict>
                <v:rect id="_x0000_s1106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8154DA" w:rsidTr="00951D54">
        <w:tc>
          <w:tcPr>
            <w:tcW w:w="276" w:type="dxa"/>
            <w:shd w:val="clear" w:color="auto" w:fill="auto"/>
          </w:tcPr>
          <w:p w:rsidR="008154DA" w:rsidRDefault="008154DA">
            <w:pPr>
              <w:snapToGrid w:val="0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8154DA" w:rsidTr="00951D54">
        <w:tc>
          <w:tcPr>
            <w:tcW w:w="276" w:type="dxa"/>
            <w:shd w:val="clear" w:color="auto" w:fill="auto"/>
          </w:tcPr>
          <w:p w:rsidR="008154DA" w:rsidRDefault="008154DA">
            <w:pPr>
              <w:autoSpaceDE w:val="0"/>
              <w:snapToGrid w:val="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2F7A78" w:rsidRDefault="008154DA" w:rsidP="00951D54">
            <w:pPr>
              <w:pStyle w:val="aff3"/>
              <w:rPr>
                <w:rFonts w:ascii="PT Sans Narrow" w:eastAsia="Arial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Малоэтажная многоквартирная жилая застройка</w:t>
            </w:r>
            <w:r w:rsidR="002F7A78">
              <w:rPr>
                <w:rFonts w:ascii="PT Sans Narrow" w:hAnsi="PT Sans Narrow"/>
              </w:rPr>
              <w:t>.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rPr>
                <w:rFonts w:ascii="PT Sans Narrow" w:eastAsia="Arial" w:hAnsi="PT Sans Narrow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8154DA" w:rsidRPr="00951D54" w:rsidRDefault="008154DA" w:rsidP="00951D54">
            <w:pPr>
              <w:pStyle w:val="aff3"/>
              <w:rPr>
                <w:rFonts w:ascii="PT Sans Narrow" w:eastAsia="Arial" w:hAnsi="PT Sans Narrow"/>
              </w:rPr>
            </w:pPr>
            <w:r w:rsidRPr="00951D54">
              <w:rPr>
                <w:rFonts w:ascii="PT Sans Narrow" w:eastAsia="Arial" w:hAnsi="PT Sans Narrow"/>
              </w:rPr>
              <w:t>обустройство спортивных и детских площадок, площадок для отдыха;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</w:rPr>
              <w:t xml:space="preserve"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</w:t>
            </w:r>
            <w:r w:rsidRPr="00951D54">
              <w:rPr>
                <w:rFonts w:ascii="PT Sans Narrow" w:eastAsia="Arial" w:hAnsi="PT Sans Narrow"/>
              </w:rPr>
              <w:lastRenderedPageBreak/>
              <w:t>малоэтажном многоквартирном доме не составляет более 15% общей площади помещений дома</w:t>
            </w:r>
            <w:r w:rsidR="00951D54">
              <w:rPr>
                <w:rFonts w:ascii="PT Sans Narrow" w:eastAsia="Arial" w:hAnsi="PT Sans Narrow"/>
              </w:rPr>
              <w:t>.</w:t>
            </w:r>
            <w:r w:rsidRPr="00951D54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lastRenderedPageBreak/>
              <w:t>2.1.1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1) </w:t>
            </w:r>
            <w:r w:rsidRPr="00951D5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2F7A78" w:rsidRDefault="008154DA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2) Минимальная/</w:t>
            </w:r>
            <w:r w:rsidRPr="00951D54">
              <w:rPr>
                <w:rFonts w:ascii="PT Sans Narrow" w:hAnsi="PT Sans Narrow"/>
              </w:rPr>
              <w:t>максимальная</w:t>
            </w:r>
            <w:r w:rsidRPr="00951D54">
              <w:rPr>
                <w:rFonts w:ascii="PT Sans Narrow" w:hAnsi="PT Sans Narrow"/>
                <w:lang w:val="ru-RU"/>
              </w:rPr>
              <w:t xml:space="preserve"> площадь земельного участка 0,04/1,5 га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- </w:t>
            </w:r>
            <w:r w:rsidRPr="00951D54">
              <w:rPr>
                <w:rFonts w:ascii="PT Sans Narrow" w:hAnsi="PT Sans Narrow"/>
              </w:rPr>
              <w:t xml:space="preserve">от </w:t>
            </w:r>
            <w:r w:rsidRPr="00951D54">
              <w:rPr>
                <w:rFonts w:ascii="PT Sans Narrow" w:hAnsi="PT Sans Narrow"/>
                <w:lang w:val="ru-RU"/>
              </w:rPr>
              <w:t>жил</w:t>
            </w:r>
            <w:r w:rsidRPr="00951D54">
              <w:rPr>
                <w:rFonts w:ascii="PT Sans Narrow" w:hAnsi="PT Sans Narrow"/>
              </w:rPr>
              <w:t>ого</w:t>
            </w:r>
            <w:r w:rsidRPr="00951D54">
              <w:rPr>
                <w:rFonts w:ascii="PT Sans Narrow" w:hAnsi="PT Sans Narrow"/>
                <w:lang w:val="ru-RU"/>
              </w:rPr>
              <w:t xml:space="preserve"> дом</w:t>
            </w:r>
            <w:r w:rsidRPr="00951D54">
              <w:rPr>
                <w:rFonts w:ascii="PT Sans Narrow" w:hAnsi="PT Sans Narrow"/>
              </w:rPr>
              <w:t>а</w:t>
            </w:r>
            <w:r w:rsidRPr="00951D54">
              <w:rPr>
                <w:rFonts w:ascii="PT Sans Narrow" w:hAnsi="PT Sans Narrow"/>
                <w:lang w:val="ru-RU"/>
              </w:rPr>
              <w:t xml:space="preserve"> </w:t>
            </w:r>
            <w:r w:rsidRPr="00951D54">
              <w:rPr>
                <w:rFonts w:ascii="PT Sans Narrow" w:hAnsi="PT Sans Narrow"/>
              </w:rPr>
              <w:t>до</w:t>
            </w:r>
            <w:r w:rsidRPr="00951D54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 красной линии  улиц –  5 м; 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 красной линии  проездов – 3 м;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- </w:t>
            </w:r>
            <w:r w:rsidRPr="00951D54">
              <w:rPr>
                <w:rFonts w:ascii="PT Sans Narrow" w:hAnsi="PT Sans Narrow"/>
              </w:rPr>
              <w:t>от коллективных гаражей, сараев до: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красной линии  улиц –  5 м; 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красной линии  проездов – 3 м;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границы соседнего земельного участка (</w:t>
            </w:r>
            <w:r w:rsidRPr="00951D54">
              <w:rPr>
                <w:rFonts w:ascii="PT Sans Narrow" w:hAnsi="PT Sans Narrow"/>
              </w:rPr>
              <w:t>с разрешенным использованием «для индивидуального жилищного строительства» или «блокированная жилая застройка»)</w:t>
            </w:r>
            <w:r w:rsidRPr="00951D54">
              <w:rPr>
                <w:rFonts w:ascii="PT Sans Narrow" w:hAnsi="PT Sans Narrow"/>
                <w:lang w:val="ru-RU"/>
              </w:rPr>
              <w:t xml:space="preserve">  – 3 м. 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границы соседнего земельного участка (</w:t>
            </w:r>
            <w:r w:rsidRPr="00951D54">
              <w:rPr>
                <w:rFonts w:ascii="PT Sans Narrow" w:hAnsi="PT Sans Narrow"/>
              </w:rPr>
              <w:t>в остальных случаях)</w:t>
            </w:r>
            <w:r w:rsidRPr="00951D54">
              <w:rPr>
                <w:rFonts w:ascii="PT Sans Narrow" w:hAnsi="PT Sans Narrow"/>
                <w:lang w:val="ru-RU"/>
              </w:rPr>
              <w:t xml:space="preserve"> – </w:t>
            </w:r>
            <w:r w:rsidRPr="00951D54">
              <w:rPr>
                <w:rFonts w:ascii="PT Sans Narrow" w:hAnsi="PT Sans Narrow"/>
              </w:rPr>
              <w:t>не подлежит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4) </w:t>
            </w:r>
            <w:r w:rsidRPr="00951D54">
              <w:rPr>
                <w:rFonts w:ascii="PT Sans Narrow" w:hAnsi="PT Sans Narrow"/>
              </w:rPr>
              <w:t xml:space="preserve">Максимальная </w:t>
            </w:r>
            <w:r w:rsidR="002F7A78">
              <w:rPr>
                <w:rFonts w:ascii="PT Sans Narrow" w:hAnsi="PT Sans Narrow"/>
              </w:rPr>
              <w:t>высота</w:t>
            </w:r>
            <w:r w:rsidRPr="00951D54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</w:rPr>
              <w:t>дома — 18 м, коллективных гаражей, сараев — 5 м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5) </w:t>
            </w:r>
            <w:r w:rsidRPr="00951D54">
              <w:rPr>
                <w:rFonts w:ascii="PT Sans Narrow" w:hAnsi="PT Sans Narrow"/>
              </w:rPr>
              <w:t xml:space="preserve">Максимальная </w:t>
            </w:r>
            <w:r w:rsidR="002F7A78">
              <w:rPr>
                <w:rFonts w:ascii="PT Sans Narrow" w:hAnsi="PT Sans Narrow"/>
              </w:rPr>
              <w:t>этажность</w:t>
            </w:r>
            <w:r w:rsidRPr="00951D54">
              <w:rPr>
                <w:rFonts w:ascii="PT Sans Narrow" w:hAnsi="PT Sans Narrow"/>
                <w:lang w:val="ru-RU"/>
              </w:rPr>
              <w:t xml:space="preserve"> </w:t>
            </w:r>
            <w:r w:rsidRPr="00951D54">
              <w:rPr>
                <w:rFonts w:ascii="PT Sans Narrow" w:hAnsi="PT Sans Narrow"/>
              </w:rPr>
              <w:t xml:space="preserve">дома </w:t>
            </w:r>
            <w:r w:rsidRPr="00951D54">
              <w:rPr>
                <w:rFonts w:ascii="PT Sans Narrow" w:hAnsi="PT Sans Narrow"/>
                <w:lang w:val="ru-RU"/>
              </w:rPr>
              <w:t>–  4 этаж</w:t>
            </w:r>
            <w:r w:rsidRPr="00951D54">
              <w:rPr>
                <w:rFonts w:ascii="PT Sans Narrow" w:hAnsi="PT Sans Narrow"/>
              </w:rPr>
              <w:t xml:space="preserve">а </w:t>
            </w:r>
            <w:r w:rsidRPr="00951D54">
              <w:rPr>
                <w:rFonts w:ascii="PT Sans Narrow" w:hAnsi="PT Sans Narrow"/>
              </w:rPr>
              <w:lastRenderedPageBreak/>
              <w:t>(включая мансардный)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951D54">
              <w:rPr>
                <w:rFonts w:ascii="PT Sans Narrow" w:hAnsi="PT Sans Narrow"/>
              </w:rPr>
              <w:t>не подлежит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951D54">
              <w:rPr>
                <w:rFonts w:ascii="PT Sans Narrow" w:hAnsi="PT Sans Narrow"/>
              </w:rPr>
              <w:t>не подлежит установлению</w:t>
            </w:r>
            <w:r w:rsidR="00951D54">
              <w:rPr>
                <w:rFonts w:ascii="PT Sans Narrow" w:hAnsi="PT Sans Narrow"/>
              </w:rPr>
              <w:t>.</w:t>
            </w:r>
          </w:p>
        </w:tc>
      </w:tr>
      <w:tr w:rsidR="00951D54" w:rsidTr="00951D54">
        <w:tc>
          <w:tcPr>
            <w:tcW w:w="276" w:type="dxa"/>
            <w:shd w:val="clear" w:color="auto" w:fill="auto"/>
          </w:tcPr>
          <w:p w:rsidR="00951D54" w:rsidRDefault="00951D54">
            <w:pPr>
              <w:autoSpaceDE w:val="0"/>
              <w:snapToGrid w:val="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1D54" w:rsidRPr="00951D54" w:rsidRDefault="00951D54" w:rsidP="00951D54">
            <w:pPr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Блокированная жилая застройка</w:t>
            </w:r>
            <w:r w:rsidR="002F7A78">
              <w:rPr>
                <w:rFonts w:ascii="PT Sans Narrow" w:hAnsi="PT Sans Narrow"/>
              </w:rPr>
              <w:t>.</w:t>
            </w:r>
            <w:r w:rsidRPr="00951D54">
              <w:rPr>
                <w:rFonts w:ascii="PT Sans Narrow" w:hAnsi="PT Sans Narrow"/>
                <w:lang w:val="ru-RU"/>
              </w:rPr>
              <w:t xml:space="preserve">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1D54" w:rsidRPr="00951D54" w:rsidRDefault="00951D54" w:rsidP="00951D5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t>Размещение жилого дома,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домом или соседними домами,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951D54" w:rsidRPr="00951D54" w:rsidRDefault="00951D54" w:rsidP="00951D5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t>разведение декоративных и плодовых деревьев, овощных и ягодных культур;</w:t>
            </w:r>
          </w:p>
          <w:p w:rsidR="00951D54" w:rsidRPr="00951D54" w:rsidRDefault="00951D54" w:rsidP="00951D5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t>размещение индивидуальных гаражей и иных вспомогательных сооружений;</w:t>
            </w:r>
          </w:p>
          <w:p w:rsidR="00951D54" w:rsidRPr="00951D54" w:rsidRDefault="00951D54" w:rsidP="00951D5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t>обустройство спортивных и детских площадок, площадок для отдыха</w:t>
            </w:r>
            <w:r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1D54" w:rsidRPr="00951D54" w:rsidRDefault="00951D54" w:rsidP="00951D5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2.3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51D54" w:rsidRPr="002F7A78" w:rsidRDefault="00951D54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1) Предельные (минимальные и (или) максимальные) размеры земельных участков не подлежат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951D54" w:rsidRPr="002F7A78" w:rsidRDefault="00951D54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2) Минимальная/максимальная площадь земельного участка 0,04/0,8 га</w:t>
            </w:r>
            <w:r w:rsidR="002F7A78">
              <w:rPr>
                <w:rFonts w:ascii="PT Sans Narrow" w:hAnsi="PT Sans Narrow"/>
              </w:rPr>
              <w:t>.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3) Минимальные отступы  от жилого дома до: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 красной линии  улиц –  5 м;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 красной линии  проездов – 3 м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границы соседнего земельного участка (по линии блокировки) — 0 м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 границы соседнего земельного участка (в остальных случаях) – 3 м.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4) Максимальная высота: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дома — 1</w:t>
            </w:r>
            <w:r w:rsidR="00CD5EC7">
              <w:rPr>
                <w:rFonts w:ascii="PT Sans Narrow" w:hAnsi="PT Sans Narrow"/>
              </w:rPr>
              <w:t>6</w:t>
            </w:r>
            <w:r w:rsidRPr="00951D54">
              <w:rPr>
                <w:rFonts w:ascii="PT Sans Narrow" w:hAnsi="PT Sans Narrow"/>
                <w:lang w:val="ru-RU"/>
              </w:rPr>
              <w:t xml:space="preserve"> м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хозяйственных построек –  5 м.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5) Максимальная этажность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дома –  3 этажа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хозяйственных построек — 1 этаж;</w:t>
            </w:r>
          </w:p>
          <w:p w:rsidR="00951D54" w:rsidRPr="002F7A78" w:rsidRDefault="00951D54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4)   Максимальный процент застройки  земельного участка не подлежит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951D54" w:rsidRPr="002F7A78" w:rsidRDefault="00951D54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5)  Минимальный процент озеленения земельного участка не подлежит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6) </w:t>
            </w:r>
            <w:r w:rsidR="002F7A78">
              <w:rPr>
                <w:rFonts w:ascii="PT Sans Narrow" w:hAnsi="PT Sans Narrow"/>
              </w:rPr>
              <w:t>Максимальное</w:t>
            </w:r>
            <w:r w:rsidRPr="00951D54">
              <w:rPr>
                <w:rFonts w:ascii="PT Sans Narrow" w:hAnsi="PT Sans Narrow"/>
                <w:lang w:val="ru-RU"/>
              </w:rPr>
              <w:t xml:space="preserve"> количество блоков –  10 шт.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7) Максимальная высота ограждений – до 2 м. 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Тип ограждений земельного участка:</w:t>
            </w:r>
          </w:p>
          <w:p w:rsidR="00951D54" w:rsidRPr="00951D54" w:rsidRDefault="00951D54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>-со стороны улиц и проездов – глухое, сетчатое или решетчатое ограждение;</w:t>
            </w:r>
          </w:p>
          <w:p w:rsidR="00951D54" w:rsidRPr="002F7A78" w:rsidRDefault="00951D54" w:rsidP="00951D54">
            <w:pPr>
              <w:pStyle w:val="aff3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t>-от границ соседних земельных участков - сетчатые или решетчатые с просветом ограждения не менее 50%</w:t>
            </w:r>
            <w:r w:rsidR="002F7A78">
              <w:rPr>
                <w:rFonts w:ascii="PT Sans Narrow" w:hAnsi="PT Sans Narrow"/>
              </w:rPr>
              <w:t>.</w:t>
            </w:r>
          </w:p>
        </w:tc>
      </w:tr>
      <w:tr w:rsidR="008154DA" w:rsidTr="00951D54">
        <w:tc>
          <w:tcPr>
            <w:tcW w:w="276" w:type="dxa"/>
            <w:shd w:val="clear" w:color="auto" w:fill="auto"/>
          </w:tcPr>
          <w:p w:rsidR="008154DA" w:rsidRDefault="008154DA">
            <w:pPr>
              <w:snapToGrid w:val="0"/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51D54">
              <w:rPr>
                <w:rFonts w:ascii="PT Sans Narrow" w:hAnsi="PT Sans Narrow"/>
                <w:lang w:val="ru-RU"/>
              </w:rPr>
              <w:t xml:space="preserve">Земельные участки (территории) общего </w:t>
            </w:r>
            <w:r w:rsidRPr="00951D54">
              <w:rPr>
                <w:rFonts w:ascii="PT Sans Narrow" w:hAnsi="PT Sans Narrow"/>
                <w:lang w:val="ru-RU"/>
              </w:rPr>
              <w:lastRenderedPageBreak/>
              <w:t>пользования</w:t>
            </w:r>
            <w:r w:rsidR="002F7A78">
              <w:rPr>
                <w:rFonts w:ascii="PT Sans Narrow" w:hAnsi="PT Sans Narrow"/>
              </w:rPr>
              <w:t>.</w:t>
            </w:r>
            <w:r w:rsidRPr="00951D54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rPr>
                <w:rFonts w:ascii="PT Sans Narrow" w:eastAsia="Arial" w:hAnsi="PT Sans Narrow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lastRenderedPageBreak/>
              <w:t xml:space="preserve">Размещение объектов улично-дорожной сети: автомобильных дорог, трамвайных путей и </w:t>
            </w:r>
            <w:r w:rsidRPr="00951D54">
              <w:rPr>
                <w:rFonts w:ascii="PT Sans Narrow" w:eastAsia="Arial" w:hAnsi="PT Sans Narrow"/>
                <w:lang w:val="ru-RU"/>
              </w:rPr>
              <w:lastRenderedPageBreak/>
              <w:t>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8154DA" w:rsidRPr="00951D54" w:rsidRDefault="008154DA" w:rsidP="00951D5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22" w:history="1">
              <w:r w:rsidRPr="00951D54">
                <w:rPr>
                  <w:rStyle w:val="a7"/>
                  <w:rFonts w:ascii="PT Sans Narrow" w:eastAsia="Arial" w:hAnsi="PT Sans Narrow"/>
                  <w:u w:val="none"/>
                </w:rPr>
                <w:t>кодами 2.7.1</w:t>
              </w:r>
            </w:hyperlink>
            <w:r w:rsidRPr="00951D54">
              <w:rPr>
                <w:rFonts w:ascii="PT Sans Narrow" w:eastAsia="Arial" w:hAnsi="PT Sans Narrow"/>
              </w:rPr>
              <w:t xml:space="preserve">, </w:t>
            </w:r>
            <w:hyperlink r:id="rId23" w:history="1">
              <w:r w:rsidRPr="00951D54">
                <w:rPr>
                  <w:rStyle w:val="a7"/>
                  <w:rFonts w:ascii="PT Sans Narrow" w:eastAsia="Arial" w:hAnsi="PT Sans Narrow"/>
                  <w:u w:val="none"/>
                </w:rPr>
                <w:t>4.9</w:t>
              </w:r>
            </w:hyperlink>
            <w:r w:rsidRPr="00951D54">
              <w:rPr>
                <w:rFonts w:ascii="PT Sans Narrow" w:eastAsia="Arial" w:hAnsi="PT Sans Narrow"/>
              </w:rPr>
              <w:t xml:space="preserve">, </w:t>
            </w:r>
            <w:hyperlink r:id="rId24" w:history="1">
              <w:r w:rsidRPr="00951D54">
                <w:rPr>
                  <w:rStyle w:val="a7"/>
                  <w:rFonts w:ascii="PT Sans Narrow" w:eastAsia="Arial" w:hAnsi="PT Sans Narrow"/>
                  <w:u w:val="none"/>
                </w:rPr>
                <w:t>7.2.3</w:t>
              </w:r>
            </w:hyperlink>
            <w:r w:rsidRPr="00951D54">
              <w:rPr>
                <w:rFonts w:ascii="PT Sans Narrow" w:eastAsia="Arial" w:hAnsi="PT Sans Narrow"/>
              </w:rPr>
              <w:t>, а также некапитальных сооружений, предназначенных для охраны транспортных средств</w:t>
            </w:r>
          </w:p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lang w:val="ru-RU"/>
              </w:rPr>
            </w:pPr>
            <w:r w:rsidRPr="00951D54">
              <w:rPr>
                <w:rFonts w:ascii="PT Sans Narrow" w:eastAsia="Arial" w:hAnsi="PT Sans Narrow"/>
                <w:lang w:val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 w:rsidR="00951D5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jc w:val="center"/>
              <w:rPr>
                <w:rFonts w:ascii="PT Sans Narrow" w:hAnsi="PT Sans Narrow"/>
              </w:rPr>
            </w:pPr>
            <w:r w:rsidRPr="00951D54">
              <w:rPr>
                <w:rFonts w:ascii="PT Sans Narrow" w:hAnsi="PT Sans Narrow"/>
                <w:lang w:val="ru-RU"/>
              </w:rPr>
              <w:lastRenderedPageBreak/>
              <w:t>12.0</w:t>
            </w:r>
          </w:p>
        </w:tc>
        <w:tc>
          <w:tcPr>
            <w:tcW w:w="4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51D54" w:rsidRDefault="008154DA" w:rsidP="00951D5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51D54">
              <w:rPr>
                <w:rFonts w:ascii="PT Sans Narrow" w:hAnsi="PT Sans Narrow"/>
              </w:rPr>
              <w:t xml:space="preserve"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</w:t>
            </w:r>
            <w:r w:rsidRPr="00951D54">
              <w:rPr>
                <w:rFonts w:ascii="PT Sans Narrow" w:hAnsi="PT Sans Narrow"/>
              </w:rPr>
              <w:lastRenderedPageBreak/>
              <w:t>нормативов градостроительного проектирования</w:t>
            </w:r>
            <w:r w:rsidR="002F7A78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jc w:val="both"/>
      </w:pPr>
    </w:p>
    <w:p w:rsidR="00BB0C3F" w:rsidRPr="00951D54" w:rsidRDefault="00BB0C3F" w:rsidP="00951D54">
      <w:pPr>
        <w:pStyle w:val="aff3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951D5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Условно </w:t>
      </w:r>
      <w:r w:rsidR="0034015F" w:rsidRPr="00951D54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разрешённые</w:t>
      </w:r>
      <w:r w:rsidRPr="00951D5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951D54">
        <w:rPr>
          <w:rFonts w:ascii="PT Sans Narrow" w:hAnsi="PT Sans Narrow"/>
          <w:b/>
          <w:sz w:val="28"/>
          <w:szCs w:val="28"/>
          <w:u w:val="single"/>
        </w:rPr>
        <w:t>в</w:t>
      </w:r>
      <w:r w:rsidRPr="00951D5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34015F" w:rsidRPr="00951D54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951D54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8154DA" w:rsidTr="00951D5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34015F">
              <w:rPr>
                <w:rFonts w:ascii="PT Sans Narrow" w:hAnsi="PT Sans Narrow"/>
                <w:lang w:val="ru-RU"/>
              </w:rPr>
            </w:r>
            <w:r w:rsidRPr="0034015F">
              <w:rPr>
                <w:rFonts w:ascii="PT Sans Narrow" w:hAnsi="PT Sans Narrow"/>
              </w:rPr>
              <w:pict>
                <v:rect id="_x0000_s1107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34015F">
              <w:rPr>
                <w:rFonts w:ascii="PT Sans Narrow" w:hAnsi="PT Sans Narrow"/>
                <w:lang w:val="ru-RU"/>
              </w:rPr>
            </w:r>
            <w:r w:rsidRPr="0034015F">
              <w:rPr>
                <w:rFonts w:ascii="PT Sans Narrow" w:hAnsi="PT Sans Narrow"/>
              </w:rPr>
              <w:pict>
                <v:rect id="_x0000_s1108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8154DA" w:rsidTr="00951D5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8154DA" w:rsidTr="00951D5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Обслуживание жилой застройки</w:t>
            </w:r>
            <w:r w:rsidR="002F7A78">
              <w:rPr>
                <w:rFonts w:ascii="PT Sans Narrow" w:hAnsi="PT Sans Narrow"/>
              </w:rPr>
              <w:t>.</w:t>
            </w:r>
            <w:r w:rsidRPr="0034015F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r:id="rId25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кодами 3.1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26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3.2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.3, </w:t>
            </w:r>
            <w:hyperlink r:id="rId27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3.3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3.4.1, 3.6.1, </w:t>
            </w:r>
            <w:hyperlink r:id="rId28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3.10.1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29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4.1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30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4.3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31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4.4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32" w:history="1">
              <w:r w:rsidRPr="0034015F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4.6</w:t>
              </w:r>
            </w:hyperlink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r w:rsidRPr="0034015F">
              <w:rPr>
                <w:rFonts w:ascii="PT Sans Narrow" w:eastAsia="Arial" w:hAnsi="PT Sans Narrow"/>
                <w:color w:val="000000"/>
              </w:rPr>
              <w:t>е</w:t>
            </w:r>
            <w:r w:rsidRPr="0034015F">
              <w:rPr>
                <w:rFonts w:ascii="PT Sans Narrow" w:eastAsia="Arial" w:hAnsi="PT Sans Narrow"/>
                <w:color w:val="000000"/>
                <w:lang w:val="ru-RU"/>
              </w:rPr>
              <w:t xml:space="preserve">сли </w:t>
            </w:r>
            <w:r w:rsidRPr="0034015F">
              <w:rPr>
                <w:rFonts w:ascii="PT Sans Narrow" w:eastAsia="Arial" w:hAnsi="PT Sans Narrow"/>
                <w:lang w:val="ru-RU"/>
              </w:rPr>
              <w:t>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r w:rsidR="0034015F">
              <w:rPr>
                <w:rFonts w:ascii="PT Sans Narrow" w:eastAsia="Arial" w:hAnsi="PT Sans Narrow"/>
              </w:rPr>
              <w:t>.</w:t>
            </w:r>
            <w:r w:rsidRPr="0034015F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2.7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1) </w:t>
            </w:r>
            <w:r w:rsidRPr="0034015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2) Минимальная/</w:t>
            </w:r>
            <w:r w:rsidRPr="0034015F">
              <w:rPr>
                <w:rFonts w:ascii="PT Sans Narrow" w:hAnsi="PT Sans Narrow"/>
              </w:rPr>
              <w:t>максимальная</w:t>
            </w:r>
            <w:r w:rsidRPr="0034015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34015F">
              <w:rPr>
                <w:rFonts w:ascii="PT Sans Narrow" w:hAnsi="PT Sans Narrow"/>
              </w:rPr>
              <w:t>не подлежит установлению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- </w:t>
            </w:r>
            <w:r w:rsidRPr="0034015F">
              <w:rPr>
                <w:rFonts w:ascii="PT Sans Narrow" w:hAnsi="PT Sans Narrow"/>
              </w:rPr>
              <w:t>от ОКС</w:t>
            </w:r>
            <w:r w:rsidRPr="0034015F">
              <w:rPr>
                <w:rFonts w:ascii="PT Sans Narrow" w:hAnsi="PT Sans Narrow"/>
                <w:lang w:val="ru-RU"/>
              </w:rPr>
              <w:t xml:space="preserve"> </w:t>
            </w:r>
            <w:r w:rsidRPr="0034015F">
              <w:rPr>
                <w:rFonts w:ascii="PT Sans Narrow" w:hAnsi="PT Sans Narrow"/>
              </w:rPr>
              <w:t>до</w:t>
            </w:r>
            <w:r w:rsidRPr="0034015F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34015F">
              <w:rPr>
                <w:rFonts w:ascii="PT Sans Narrow" w:hAnsi="PT Sans Narrow"/>
              </w:rPr>
              <w:t>проездов</w:t>
            </w:r>
            <w:r w:rsidRPr="0034015F">
              <w:rPr>
                <w:rFonts w:ascii="PT Sans Narrow" w:hAnsi="PT Sans Narrow"/>
                <w:lang w:val="ru-RU"/>
              </w:rPr>
              <w:t xml:space="preserve"> –  </w:t>
            </w:r>
            <w:r w:rsidRPr="0034015F">
              <w:rPr>
                <w:rFonts w:ascii="PT Sans Narrow" w:hAnsi="PT Sans Narrow"/>
              </w:rPr>
              <w:t>не подлежит установлению</w:t>
            </w:r>
            <w:r w:rsidRPr="0034015F">
              <w:rPr>
                <w:rFonts w:ascii="PT Sans Narrow" w:hAnsi="PT Sans Narrow"/>
                <w:lang w:val="ru-RU"/>
              </w:rPr>
              <w:t xml:space="preserve">; 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4) </w:t>
            </w:r>
            <w:r w:rsidRPr="0034015F">
              <w:rPr>
                <w:rFonts w:ascii="PT Sans Narrow" w:hAnsi="PT Sans Narrow"/>
              </w:rPr>
              <w:t>Максимальная в</w:t>
            </w:r>
            <w:r w:rsidR="005872CC">
              <w:rPr>
                <w:rFonts w:ascii="PT Sans Narrow" w:hAnsi="PT Sans Narrow"/>
              </w:rPr>
              <w:t xml:space="preserve">ысота </w:t>
            </w:r>
            <w:r w:rsidRPr="0034015F">
              <w:rPr>
                <w:rFonts w:ascii="PT Sans Narrow" w:hAnsi="PT Sans Narrow"/>
              </w:rPr>
              <w:t>ОКС — 16 м</w:t>
            </w:r>
            <w:r w:rsidR="002F7A78">
              <w:rPr>
                <w:rFonts w:ascii="PT Sans Narrow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5) </w:t>
            </w:r>
            <w:r w:rsidRPr="0034015F">
              <w:rPr>
                <w:rFonts w:ascii="PT Sans Narrow" w:hAnsi="PT Sans Narrow"/>
              </w:rPr>
              <w:t>Максимальная э</w:t>
            </w:r>
            <w:r w:rsidR="002F7A78">
              <w:rPr>
                <w:rFonts w:ascii="PT Sans Narrow" w:hAnsi="PT Sans Narrow"/>
              </w:rPr>
              <w:t xml:space="preserve">тажность </w:t>
            </w:r>
            <w:r w:rsidRPr="0034015F">
              <w:rPr>
                <w:rFonts w:ascii="PT Sans Narrow" w:hAnsi="PT Sans Narrow"/>
              </w:rPr>
              <w:t xml:space="preserve">ОКС </w:t>
            </w:r>
            <w:r w:rsidRPr="0034015F">
              <w:rPr>
                <w:rFonts w:ascii="PT Sans Narrow" w:hAnsi="PT Sans Narrow"/>
                <w:lang w:val="ru-RU"/>
              </w:rPr>
              <w:t>–  н</w:t>
            </w:r>
            <w:r w:rsidRPr="0034015F">
              <w:rPr>
                <w:rFonts w:ascii="PT Sans Narrow" w:hAnsi="PT Sans Narrow"/>
              </w:rPr>
              <w:t>е</w:t>
            </w:r>
            <w:r w:rsidR="002F7A78">
              <w:rPr>
                <w:rFonts w:ascii="PT Sans Narrow" w:hAnsi="PT Sans Narrow"/>
              </w:rPr>
              <w:t xml:space="preserve"> подлежит установлению.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34015F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34015F">
              <w:rPr>
                <w:rFonts w:ascii="PT Sans Narrow" w:hAnsi="PT Sans Narrow"/>
              </w:rPr>
              <w:t>не подлежит установлению</w:t>
            </w:r>
            <w:r w:rsidR="0034015F">
              <w:rPr>
                <w:rFonts w:ascii="PT Sans Narrow" w:hAnsi="PT Sans Narrow"/>
              </w:rPr>
              <w:t>.</w:t>
            </w:r>
          </w:p>
        </w:tc>
      </w:tr>
      <w:tr w:rsidR="008154DA" w:rsidTr="00951D5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Коммунальное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eastAsia="Arial" w:hAnsi="PT Sans Narrow"/>
              </w:rPr>
            </w:pPr>
            <w:r w:rsidRPr="0034015F">
              <w:rPr>
                <w:rFonts w:ascii="PT Sans Narrow" w:eastAsia="Arial" w:hAnsi="PT Sans Narrow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</w:p>
          <w:p w:rsidR="008154DA" w:rsidRPr="0034015F" w:rsidRDefault="008154DA" w:rsidP="0034015F">
            <w:pPr>
              <w:pStyle w:val="aff3"/>
              <w:rPr>
                <w:rFonts w:ascii="PT Sans Narrow" w:eastAsia="Arial" w:hAnsi="PT Sans Narrow"/>
              </w:rPr>
            </w:pPr>
            <w:r w:rsidRPr="0034015F">
              <w:rPr>
                <w:rFonts w:ascii="PT Sans Narrow" w:eastAsia="Arial" w:hAnsi="PT Sans Narrow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</w:t>
            </w:r>
            <w:r w:rsidRPr="0034015F">
              <w:rPr>
                <w:rFonts w:ascii="PT Sans Narrow" w:eastAsia="Arial" w:hAnsi="PT Sans Narrow"/>
              </w:rPr>
              <w:lastRenderedPageBreak/>
              <w:t>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</w:rPr>
            </w:pPr>
            <w:r w:rsidRPr="0034015F">
              <w:rPr>
                <w:rFonts w:ascii="PT Sans Narrow" w:eastAsia="Arial" w:hAnsi="PT Sans Narrow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hAnsi="PT Sans Narrow"/>
                <w:lang w:val="ru-RU"/>
              </w:rPr>
              <w:lastRenderedPageBreak/>
              <w:t>3.1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34015F">
              <w:rPr>
                <w:rFonts w:ascii="PT Sans Narrow" w:hAnsi="PT Sans Narrow"/>
              </w:rPr>
              <w:t>Минимальные отступы от линейных сооружений до границ земельного участка не подлежат установлению</w:t>
            </w:r>
            <w:r w:rsidR="0034015F">
              <w:rPr>
                <w:rFonts w:ascii="PT Sans Narrow" w:hAnsi="PT Sans Narrow"/>
              </w:rPr>
              <w:t>.</w:t>
            </w:r>
          </w:p>
        </w:tc>
      </w:tr>
      <w:tr w:rsidR="008154DA" w:rsidTr="00951D5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lastRenderedPageBreak/>
              <w:t>Оказание услуг связи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</w:rPr>
            </w:pPr>
            <w:r w:rsidRPr="0034015F">
              <w:rPr>
                <w:rFonts w:ascii="PT Sans Narrow" w:eastAsia="Arial" w:hAnsi="PT Sans Narrow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eastAsia="font244" w:hAnsi="PT Sans Narrow"/>
                <w:lang w:val="ru-RU"/>
              </w:rPr>
              <w:t>3.2.3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951D5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Бытовое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hAnsi="PT Sans Narrow"/>
                <w:lang w:val="ru-RU"/>
              </w:rPr>
              <w:t>3.3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eastAsia="Arial" w:hAnsi="PT Sans Narrow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Амбулаторно-поликлиническое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eastAsia="Arial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eastAsia="font244" w:hAnsi="PT Sans Narrow" w:cs="font244"/>
                <w:lang w:val="ru-RU"/>
              </w:rPr>
            </w:pPr>
            <w:r w:rsidRPr="0034015F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оказания гражданам амбулаторно-поликлинической </w:t>
            </w:r>
            <w:r w:rsidRPr="0034015F">
              <w:rPr>
                <w:rFonts w:ascii="PT Sans Narrow" w:eastAsia="Arial" w:hAnsi="PT Sans Narrow"/>
              </w:rPr>
              <w:lastRenderedPageBreak/>
              <w:t>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eastAsia="font244" w:hAnsi="PT Sans Narrow"/>
                <w:lang w:val="ru-RU"/>
              </w:rPr>
              <w:lastRenderedPageBreak/>
              <w:t>3.4.1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34015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eastAsia="Arial" w:hAnsi="PT Sans Narrow" w:cs="Arial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lastRenderedPageBreak/>
              <w:t>Объекты культурно-досуговой деятельности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eastAsia="Arial" w:hAnsi="PT Sans Narrow" w:cs="Arial"/>
                <w:lang w:val="ru-RU"/>
              </w:rPr>
            </w:pPr>
          </w:p>
          <w:p w:rsidR="008154DA" w:rsidRPr="0034015F" w:rsidRDefault="008154DA" w:rsidP="0034015F">
            <w:pPr>
              <w:pStyle w:val="aff3"/>
              <w:rPr>
                <w:rFonts w:ascii="PT Sans Narrow" w:eastAsia="Arial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eastAsia="font244" w:hAnsi="PT Sans Narrow" w:cs="font244"/>
                <w:lang w:val="ru-RU"/>
              </w:rPr>
            </w:pPr>
            <w:r w:rsidRPr="0034015F">
              <w:rPr>
                <w:rFonts w:ascii="PT Sans Narrow" w:eastAsia="Arial" w:hAnsi="PT Sans Narrow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eastAsia="font244" w:hAnsi="PT Sans Narrow"/>
                <w:lang w:val="ru-RU"/>
              </w:rPr>
              <w:t>3.6.1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34015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Амбулаторное ветеринарное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</w:rPr>
            </w:pPr>
            <w:r w:rsidRPr="0034015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eastAsia="font244" w:hAnsi="PT Sans Narrow"/>
                <w:lang w:val="ru-RU"/>
              </w:rPr>
              <w:t>3.10.1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Деловое управление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eastAsia="Arial" w:hAnsi="PT Sans Narrow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</w:t>
            </w:r>
            <w:r w:rsidRPr="0034015F">
              <w:rPr>
                <w:rFonts w:ascii="PT Sans Narrow" w:eastAsia="Arial" w:hAnsi="PT Sans Narrow"/>
              </w:rPr>
              <w:lastRenderedPageBreak/>
              <w:t>организациями, в том числе биржевая деятельность (за исключением банковской и страховой деятельности)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hAnsi="PT Sans Narrow"/>
                <w:lang w:val="ru-RU"/>
              </w:rPr>
              <w:lastRenderedPageBreak/>
              <w:t>4.1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  <w:lang w:val="ru-RU"/>
              </w:rPr>
              <w:lastRenderedPageBreak/>
              <w:t>Магазины</w:t>
            </w:r>
            <w:r w:rsidR="005872CC">
              <w:rPr>
                <w:rFonts w:ascii="PT Sans Narrow" w:hAnsi="PT Sans Narrow"/>
              </w:rPr>
              <w:t>.</w:t>
            </w:r>
            <w:r w:rsidRPr="0034015F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</w:rPr>
            </w:pPr>
            <w:r w:rsidRPr="0034015F">
              <w:rPr>
                <w:rFonts w:ascii="PT Sans Narrow" w:hAnsi="PT Sans Narrow"/>
                <w:lang w:val="ru-RU"/>
              </w:rPr>
              <w:t xml:space="preserve">Размещение объектов капитального строительства, предназначенных для продажи товаров, торговая площадь </w:t>
            </w:r>
            <w:r w:rsidR="0034015F">
              <w:rPr>
                <w:rFonts w:ascii="PT Sans Narrow" w:hAnsi="PT Sans Narrow"/>
                <w:lang w:val="ru-RU"/>
              </w:rPr>
              <w:t>которых составляет до 5000 кв.м</w:t>
            </w:r>
            <w:r w:rsidR="0034015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hAnsi="PT Sans Narrow"/>
                <w:lang w:val="ru-RU"/>
              </w:rPr>
              <w:t>4.4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Общественное питание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eastAsia="font244" w:hAnsi="PT Sans Narrow"/>
                <w:lang w:val="ru-RU"/>
              </w:rPr>
            </w:pPr>
            <w:r w:rsidRPr="0034015F">
              <w:rPr>
                <w:rFonts w:ascii="PT Sans Narrow" w:eastAsia="Arial" w:hAnsi="PT Sans Narrow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  <w:r w:rsidR="003401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jc w:val="center"/>
              <w:rPr>
                <w:rFonts w:ascii="PT Sans Narrow" w:hAnsi="PT Sans Narrow"/>
              </w:rPr>
            </w:pPr>
            <w:r w:rsidRPr="0034015F">
              <w:rPr>
                <w:rFonts w:ascii="PT Sans Narrow" w:eastAsia="font244" w:hAnsi="PT Sans Narrow"/>
                <w:lang w:val="ru-RU"/>
              </w:rPr>
              <w:t>4.6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  <w:r w:rsidRPr="003401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34015F">
            <w:pPr>
              <w:pStyle w:val="aff3"/>
              <w:rPr>
                <w:rFonts w:ascii="PT Sans Narrow" w:hAnsi="PT Sans Narrow"/>
              </w:rPr>
            </w:pPr>
            <w:r w:rsidRPr="0034015F">
              <w:rPr>
                <w:rFonts w:ascii="PT Sans Narrow" w:eastAsia="Arial" w:hAnsi="PT Sans Narrow"/>
                <w:lang w:val="ru-RU"/>
              </w:rPr>
              <w:t>Обеспечение занятий спортом в помещениях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34015F" w:rsidRDefault="008154DA" w:rsidP="0034015F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1B741A" w:rsidRDefault="008154DA" w:rsidP="001B741A">
            <w:pPr>
              <w:pStyle w:val="aff3"/>
              <w:rPr>
                <w:rFonts w:ascii="PT Sans Narrow" w:hAnsi="PT Sans Narrow"/>
                <w:lang w:val="ru-RU"/>
              </w:rPr>
            </w:pPr>
            <w:r w:rsidRPr="001B741A">
              <w:rPr>
                <w:rFonts w:ascii="PT Sans Narrow" w:eastAsia="Arial" w:hAnsi="PT Sans Narrow"/>
                <w:lang w:val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  <w:r w:rsidR="001B741A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1B741A" w:rsidRDefault="008154DA" w:rsidP="001B741A">
            <w:pPr>
              <w:pStyle w:val="aff3"/>
              <w:jc w:val="center"/>
              <w:rPr>
                <w:rFonts w:ascii="PT Sans Narrow" w:hAnsi="PT Sans Narrow"/>
              </w:rPr>
            </w:pPr>
            <w:r w:rsidRPr="001B741A">
              <w:rPr>
                <w:rFonts w:ascii="PT Sans Narrow" w:eastAsia="font244" w:hAnsi="PT Sans Narrow"/>
                <w:lang w:val="ru-RU"/>
              </w:rPr>
              <w:t>5.1.2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1B741A" w:rsidRDefault="008154DA" w:rsidP="001B741A">
            <w:pPr>
              <w:pStyle w:val="aff3"/>
              <w:rPr>
                <w:rFonts w:ascii="PT Sans Narrow" w:hAnsi="PT Sans Narrow"/>
                <w:lang w:val="ru-RU"/>
              </w:rPr>
            </w:pPr>
            <w:r w:rsidRPr="001B741A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8154DA" w:rsidTr="00951D5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1B741A">
            <w:pPr>
              <w:pStyle w:val="aff3"/>
              <w:rPr>
                <w:rFonts w:ascii="PT Sans Narrow" w:hAnsi="PT Sans Narrow"/>
              </w:rPr>
            </w:pPr>
            <w:r w:rsidRPr="001B741A">
              <w:rPr>
                <w:rFonts w:ascii="PT Sans Narrow" w:eastAsia="Arial" w:hAnsi="PT Sans Narrow"/>
                <w:lang w:val="ru-RU"/>
              </w:rPr>
              <w:t>Площадки для занятий спортом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1B741A" w:rsidRDefault="008154DA" w:rsidP="001B741A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1B741A" w:rsidRDefault="008154DA" w:rsidP="001B741A">
            <w:pPr>
              <w:pStyle w:val="aff3"/>
              <w:rPr>
                <w:rFonts w:ascii="PT Sans Narrow" w:hAnsi="PT Sans Narrow"/>
                <w:lang w:val="ru-RU"/>
              </w:rPr>
            </w:pPr>
            <w:r w:rsidRPr="001B741A">
              <w:rPr>
                <w:rFonts w:ascii="PT Sans Narrow" w:eastAsia="Arial" w:hAnsi="PT Sans Narrow"/>
                <w:lang w:val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  <w:r w:rsidR="001B741A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1B741A" w:rsidRDefault="008154DA" w:rsidP="001B741A">
            <w:pPr>
              <w:pStyle w:val="aff3"/>
              <w:jc w:val="center"/>
              <w:rPr>
                <w:rFonts w:ascii="PT Sans Narrow" w:hAnsi="PT Sans Narrow"/>
              </w:rPr>
            </w:pPr>
            <w:r w:rsidRPr="001B741A">
              <w:rPr>
                <w:rFonts w:ascii="PT Sans Narrow" w:hAnsi="PT Sans Narrow"/>
                <w:lang w:val="ru-RU"/>
              </w:rPr>
              <w:t>5.1.3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1B741A" w:rsidRDefault="008154DA" w:rsidP="001B741A">
            <w:pPr>
              <w:pStyle w:val="aff3"/>
              <w:rPr>
                <w:rFonts w:ascii="PT Sans Narrow" w:hAnsi="PT Sans Narrow"/>
              </w:rPr>
            </w:pPr>
            <w:r w:rsidRPr="001B741A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  <w:p w:rsidR="008154DA" w:rsidRPr="001B741A" w:rsidRDefault="008154DA" w:rsidP="001B741A">
            <w:pPr>
              <w:pStyle w:val="aff3"/>
              <w:rPr>
                <w:rFonts w:ascii="PT Sans Narrow" w:hAnsi="PT Sans Narrow"/>
                <w:lang w:val="ru-RU"/>
              </w:rPr>
            </w:pPr>
            <w:r w:rsidRPr="001B741A">
              <w:rPr>
                <w:rFonts w:ascii="PT Sans Narrow" w:hAnsi="PT Sans Narrow"/>
              </w:rPr>
              <w:t>Минимальные отступы от границ земельного участка до открытых площадок не подлежит установлению.</w:t>
            </w:r>
          </w:p>
        </w:tc>
      </w:tr>
    </w:tbl>
    <w:p w:rsidR="00674618" w:rsidRDefault="00674618" w:rsidP="001B741A">
      <w:pPr>
        <w:pStyle w:val="aff3"/>
        <w:rPr>
          <w:rFonts w:ascii="PT Sans Narrow" w:hAnsi="PT Sans Narrow"/>
          <w:b/>
          <w:sz w:val="28"/>
          <w:szCs w:val="28"/>
        </w:rPr>
      </w:pPr>
    </w:p>
    <w:p w:rsidR="00BB0C3F" w:rsidRPr="001B741A" w:rsidRDefault="00674618" w:rsidP="001B741A">
      <w:pPr>
        <w:pStyle w:val="aff3"/>
        <w:rPr>
          <w:rFonts w:ascii="PT Sans Narrow" w:hAnsi="PT Sans Narrow"/>
          <w:b/>
          <w:sz w:val="28"/>
          <w:szCs w:val="28"/>
          <w:lang w:val="ru-RU"/>
        </w:rPr>
      </w:pPr>
      <w:r>
        <w:rPr>
          <w:rFonts w:ascii="PT Sans Narrow" w:hAnsi="PT Sans Narrow"/>
          <w:b/>
          <w:sz w:val="28"/>
          <w:szCs w:val="28"/>
        </w:rPr>
        <w:t>Вспомогательные</w:t>
      </w:r>
      <w:r w:rsidR="00BB0C3F" w:rsidRPr="001B741A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BB0C3F" w:rsidRPr="001B741A">
        <w:rPr>
          <w:rFonts w:ascii="PT Sans Narrow" w:hAnsi="PT Sans Narrow"/>
          <w:b/>
          <w:sz w:val="28"/>
          <w:szCs w:val="28"/>
        </w:rPr>
        <w:t>в</w:t>
      </w:r>
      <w:r w:rsidR="00BB0C3F" w:rsidRPr="001B741A">
        <w:rPr>
          <w:rFonts w:ascii="PT Sans Narrow" w:hAnsi="PT Sans Narrow"/>
          <w:b/>
          <w:sz w:val="28"/>
          <w:szCs w:val="28"/>
          <w:lang w:val="ru-RU"/>
        </w:rPr>
        <w:t xml:space="preserve">иды </w:t>
      </w:r>
      <w:r w:rsidR="001B741A" w:rsidRPr="001B741A">
        <w:rPr>
          <w:rFonts w:ascii="PT Sans Narrow" w:hAnsi="PT Sans Narrow"/>
          <w:b/>
          <w:sz w:val="28"/>
          <w:szCs w:val="28"/>
          <w:lang w:val="ru-RU"/>
        </w:rPr>
        <w:t>разрешённого</w:t>
      </w:r>
      <w:r w:rsidR="00BB0C3F" w:rsidRPr="001B741A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1B741A" w:rsidRPr="001B741A">
        <w:rPr>
          <w:rFonts w:ascii="PT Sans Narrow" w:hAnsi="PT Sans Narrow"/>
          <w:b/>
          <w:sz w:val="28"/>
          <w:szCs w:val="28"/>
          <w:lang w:val="ru-RU"/>
        </w:rPr>
        <w:t>использования</w:t>
      </w:r>
      <w:r w:rsidR="00BB0C3F" w:rsidRPr="001B741A">
        <w:rPr>
          <w:rFonts w:ascii="PT Sans Narrow" w:hAnsi="PT Sans Narrow"/>
          <w:b/>
          <w:sz w:val="28"/>
          <w:szCs w:val="28"/>
          <w:lang w:val="ru-RU"/>
        </w:rPr>
        <w:t xml:space="preserve">: </w:t>
      </w:r>
      <w:r w:rsidR="00BB0C3F" w:rsidRPr="001B741A">
        <w:rPr>
          <w:rFonts w:ascii="PT Sans Narrow" w:hAnsi="PT Sans Narrow"/>
          <w:b/>
          <w:sz w:val="28"/>
          <w:szCs w:val="28"/>
        </w:rPr>
        <w:t>не установлены</w:t>
      </w:r>
      <w:r w:rsidR="001B741A">
        <w:rPr>
          <w:rFonts w:ascii="PT Sans Narrow" w:hAnsi="PT Sans Narrow"/>
          <w:b/>
          <w:sz w:val="28"/>
          <w:szCs w:val="28"/>
        </w:rPr>
        <w:t>.</w:t>
      </w:r>
    </w:p>
    <w:p w:rsidR="00BB0C3F" w:rsidRPr="001B741A" w:rsidRDefault="00BB0C3F" w:rsidP="00A80AC6">
      <w:pPr>
        <w:rPr>
          <w:lang w:val="ru-RU"/>
        </w:rPr>
      </w:pPr>
    </w:p>
    <w:p w:rsidR="00BB0C3F" w:rsidRPr="00927AD4" w:rsidRDefault="00BB0C3F" w:rsidP="00A40D08">
      <w:pPr>
        <w:pStyle w:val="3"/>
      </w:pPr>
      <w:bookmarkStart w:id="45" w:name="_Toc57490814"/>
      <w:r w:rsidRPr="00927AD4">
        <w:rPr>
          <w:lang w:val="ru-RU"/>
        </w:rPr>
        <w:t xml:space="preserve">Ж-3 </w:t>
      </w:r>
      <w:r w:rsidRPr="00927AD4">
        <w:t>—</w:t>
      </w:r>
      <w:r w:rsidRPr="00927AD4">
        <w:rPr>
          <w:lang w:val="ru-RU"/>
        </w:rPr>
        <w:t xml:space="preserve"> </w:t>
      </w:r>
      <w:r w:rsidRPr="00927AD4">
        <w:t>Зона застройки среднеэтажными жилыми домами (до 8 этажей, включая мансардный)</w:t>
      </w:r>
      <w:bookmarkEnd w:id="45"/>
    </w:p>
    <w:p w:rsidR="00BB0C3F" w:rsidRPr="00927AD4" w:rsidRDefault="00BB0C3F" w:rsidP="00927AD4">
      <w:pPr>
        <w:pStyle w:val="aff3"/>
        <w:ind w:firstLine="540"/>
        <w:jc w:val="both"/>
        <w:rPr>
          <w:rFonts w:ascii="PT Sans Narrow" w:hAnsi="PT Sans Narrow"/>
          <w:sz w:val="28"/>
          <w:szCs w:val="28"/>
          <w:lang w:val="ru-RU"/>
        </w:rPr>
      </w:pPr>
      <w:r w:rsidRPr="00927AD4">
        <w:rPr>
          <w:rFonts w:ascii="PT Sans Narrow" w:hAnsi="PT Sans Narrow"/>
          <w:sz w:val="28"/>
          <w:szCs w:val="28"/>
        </w:rPr>
        <w:t>Территориальная зона выделена для обеспечения правовых условий формирования жилых районов среднеэтажной жилой застройки до 8  этажей</w:t>
      </w:r>
      <w:r w:rsidR="00927AD4">
        <w:rPr>
          <w:rFonts w:ascii="PT Sans Narrow" w:hAnsi="PT Sans Narrow"/>
          <w:sz w:val="28"/>
          <w:szCs w:val="28"/>
        </w:rPr>
        <w:t xml:space="preserve"> (включая мансардный этаж) </w:t>
      </w:r>
      <w:r w:rsidRPr="00927AD4">
        <w:rPr>
          <w:rFonts w:ascii="PT Sans Narrow" w:hAnsi="PT Sans Narrow"/>
          <w:sz w:val="28"/>
          <w:szCs w:val="28"/>
        </w:rPr>
        <w:t xml:space="preserve"> с придомовыми земельными участками, допускается размещение объектов социального и </w:t>
      </w:r>
      <w:r w:rsidRPr="00927AD4">
        <w:rPr>
          <w:rFonts w:ascii="PT Sans Narrow" w:hAnsi="PT Sans Narrow"/>
          <w:sz w:val="28"/>
          <w:szCs w:val="28"/>
        </w:rPr>
        <w:lastRenderedPageBreak/>
        <w:t>культурно-бытового обслуживания населения, преимущественно локального значения,  иных объектов согласно градостроительным регламентам.</w:t>
      </w:r>
    </w:p>
    <w:p w:rsidR="00BB0C3F" w:rsidRDefault="00BB0C3F">
      <w:pPr>
        <w:ind w:firstLine="567"/>
        <w:rPr>
          <w:lang w:val="ru-RU"/>
        </w:rPr>
      </w:pPr>
    </w:p>
    <w:p w:rsidR="00BB0C3F" w:rsidRPr="00927AD4" w:rsidRDefault="00BB0C3F" w:rsidP="00927AD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927AD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927AD4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927AD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674618" w:rsidRPr="00927AD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927AD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674618" w:rsidRPr="00927AD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927AD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927AD4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spacing w:before="24"/>
        <w:ind w:firstLine="540"/>
        <w:jc w:val="both"/>
        <w:rPr>
          <w:b/>
          <w:i/>
        </w:rPr>
      </w:pPr>
    </w:p>
    <w:tbl>
      <w:tblPr>
        <w:tblW w:w="11073" w:type="dxa"/>
        <w:tblInd w:w="-617" w:type="dxa"/>
        <w:tblLayout w:type="fixed"/>
        <w:tblLook w:val="0000"/>
      </w:tblPr>
      <w:tblGrid>
        <w:gridCol w:w="583"/>
        <w:gridCol w:w="1843"/>
        <w:gridCol w:w="2410"/>
        <w:gridCol w:w="1559"/>
        <w:gridCol w:w="4678"/>
      </w:tblGrid>
      <w:tr w:rsidR="008154DA" w:rsidTr="00927AD4">
        <w:tc>
          <w:tcPr>
            <w:tcW w:w="583" w:type="dxa"/>
            <w:shd w:val="clear" w:color="auto" w:fill="auto"/>
          </w:tcPr>
          <w:p w:rsidR="008154DA" w:rsidRDefault="008154DA">
            <w:pPr>
              <w:pStyle w:val="aff0"/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927AD4">
              <w:rPr>
                <w:rFonts w:ascii="PT Sans Narrow" w:hAnsi="PT Sans Narrow"/>
                <w:lang w:val="ru-RU"/>
              </w:rPr>
            </w:r>
            <w:r w:rsidRPr="00927AD4">
              <w:rPr>
                <w:rFonts w:ascii="PT Sans Narrow" w:hAnsi="PT Sans Narrow"/>
              </w:rPr>
              <w:pict>
                <v:rect id="_x0000_s1109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927AD4">
              <w:rPr>
                <w:rFonts w:ascii="PT Sans Narrow" w:hAnsi="PT Sans Narrow"/>
                <w:lang w:val="ru-RU"/>
              </w:rPr>
            </w:r>
            <w:r w:rsidRPr="00927AD4">
              <w:rPr>
                <w:rFonts w:ascii="PT Sans Narrow" w:hAnsi="PT Sans Narrow"/>
              </w:rPr>
              <w:pict>
                <v:rect id="_x0000_s1110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8154DA" w:rsidTr="00927AD4">
        <w:tc>
          <w:tcPr>
            <w:tcW w:w="583" w:type="dxa"/>
            <w:shd w:val="clear" w:color="auto" w:fill="auto"/>
          </w:tcPr>
          <w:p w:rsidR="008154DA" w:rsidRDefault="008154DA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8154DA" w:rsidTr="00927AD4">
        <w:tc>
          <w:tcPr>
            <w:tcW w:w="583" w:type="dxa"/>
            <w:shd w:val="clear" w:color="auto" w:fill="auto"/>
          </w:tcPr>
          <w:p w:rsidR="008154DA" w:rsidRDefault="008154DA">
            <w:pPr>
              <w:autoSpaceDE w:val="0"/>
              <w:snapToGrid w:val="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Среднеэтажная жилая застройка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Размещение многоквартирных домов этажностью не выше восьми этажей;</w:t>
            </w:r>
          </w:p>
          <w:p w:rsidR="008154DA" w:rsidRPr="00927AD4" w:rsidRDefault="008154DA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</w:rPr>
              <w:t>благоустройство и озеленение;</w:t>
            </w:r>
          </w:p>
          <w:p w:rsidR="008154DA" w:rsidRPr="00927AD4" w:rsidRDefault="008154DA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</w:rPr>
              <w:t>размещение подземных гаражей и автостоянок;</w:t>
            </w:r>
          </w:p>
          <w:p w:rsidR="008154DA" w:rsidRPr="00927AD4" w:rsidRDefault="008154DA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</w:rPr>
              <w:t>обустройство спортивных и детских площадок, площадок для отдыха;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  <w:r w:rsidR="00927AD4">
              <w:rPr>
                <w:rFonts w:ascii="PT Sans Narrow" w:eastAsia="Arial" w:hAnsi="PT Sans Narrow"/>
              </w:rPr>
              <w:t>.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</w:rPr>
              <w:t>2.5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1) </w:t>
            </w:r>
            <w:r w:rsidRPr="00927AD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8154DA" w:rsidRPr="005872CC" w:rsidRDefault="008154DA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>2) Минимальная/</w:t>
            </w:r>
            <w:r w:rsidRPr="00927AD4">
              <w:rPr>
                <w:rFonts w:ascii="PT Sans Narrow" w:hAnsi="PT Sans Narrow"/>
              </w:rPr>
              <w:t>максимальная</w:t>
            </w:r>
            <w:r w:rsidRPr="00927AD4">
              <w:rPr>
                <w:rFonts w:ascii="PT Sans Narrow" w:hAnsi="PT Sans Narrow"/>
                <w:lang w:val="ru-RU"/>
              </w:rPr>
              <w:t xml:space="preserve"> площадь земельного участка 0,3/1,5 га</w:t>
            </w:r>
            <w:r w:rsidR="005872CC">
              <w:rPr>
                <w:rFonts w:ascii="PT Sans Narrow" w:hAnsi="PT Sans Narrow"/>
              </w:rPr>
              <w:t>.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- </w:t>
            </w:r>
            <w:r w:rsidRPr="00927AD4">
              <w:rPr>
                <w:rFonts w:ascii="PT Sans Narrow" w:hAnsi="PT Sans Narrow"/>
              </w:rPr>
              <w:t xml:space="preserve">от </w:t>
            </w:r>
            <w:r w:rsidRPr="00927AD4">
              <w:rPr>
                <w:rFonts w:ascii="PT Sans Narrow" w:hAnsi="PT Sans Narrow"/>
                <w:lang w:val="ru-RU"/>
              </w:rPr>
              <w:t>жил</w:t>
            </w:r>
            <w:r w:rsidRPr="00927AD4">
              <w:rPr>
                <w:rFonts w:ascii="PT Sans Narrow" w:hAnsi="PT Sans Narrow"/>
              </w:rPr>
              <w:t>ого</w:t>
            </w:r>
            <w:r w:rsidRPr="00927AD4">
              <w:rPr>
                <w:rFonts w:ascii="PT Sans Narrow" w:hAnsi="PT Sans Narrow"/>
                <w:lang w:val="ru-RU"/>
              </w:rPr>
              <w:t xml:space="preserve"> дом</w:t>
            </w:r>
            <w:r w:rsidRPr="00927AD4">
              <w:rPr>
                <w:rFonts w:ascii="PT Sans Narrow" w:hAnsi="PT Sans Narrow"/>
              </w:rPr>
              <w:t>а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  <w:r w:rsidRPr="00927AD4">
              <w:rPr>
                <w:rFonts w:ascii="PT Sans Narrow" w:hAnsi="PT Sans Narrow"/>
              </w:rPr>
              <w:t>до</w:t>
            </w:r>
            <w:r w:rsidRPr="00927AD4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красной линии  улиц –  5 м;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красной линии  проездов – 3 м;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- </w:t>
            </w:r>
            <w:r w:rsidRPr="00927AD4">
              <w:rPr>
                <w:rFonts w:ascii="PT Sans Narrow" w:hAnsi="PT Sans Narrow"/>
              </w:rPr>
              <w:t>от коллективных гаражей, сараев до: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красной линии  улиц –  5 м;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красной линии  проездов – 3 м;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 границы соседнего земельного участка (</w:t>
            </w:r>
            <w:r w:rsidRPr="00927AD4">
              <w:rPr>
                <w:rFonts w:ascii="PT Sans Narrow" w:hAnsi="PT Sans Narrow"/>
              </w:rPr>
              <w:t>с разрешенным использованием «для индивидуального жилищного строительства» или «блокированная жилая застройка»)</w:t>
            </w:r>
            <w:r w:rsidRPr="00927AD4">
              <w:rPr>
                <w:rFonts w:ascii="PT Sans Narrow" w:hAnsi="PT Sans Narrow"/>
                <w:lang w:val="ru-RU"/>
              </w:rPr>
              <w:t xml:space="preserve">  – 3 м.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границы соседнего земельного участка (</w:t>
            </w:r>
            <w:r w:rsidRPr="00927AD4">
              <w:rPr>
                <w:rFonts w:ascii="PT Sans Narrow" w:hAnsi="PT Sans Narrow"/>
              </w:rPr>
              <w:t>в остальных случаях)</w:t>
            </w:r>
            <w:r w:rsidRPr="00927AD4">
              <w:rPr>
                <w:rFonts w:ascii="PT Sans Narrow" w:hAnsi="PT Sans Narrow"/>
                <w:lang w:val="ru-RU"/>
              </w:rPr>
              <w:t xml:space="preserve"> –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4) </w:t>
            </w:r>
            <w:r w:rsidRPr="00927AD4">
              <w:rPr>
                <w:rFonts w:ascii="PT Sans Narrow" w:hAnsi="PT Sans Narrow"/>
              </w:rPr>
              <w:t xml:space="preserve">Максимальная </w:t>
            </w:r>
            <w:r w:rsidR="00674618" w:rsidRPr="00927AD4">
              <w:rPr>
                <w:rFonts w:ascii="PT Sans Narrow" w:hAnsi="PT Sans Narrow"/>
                <w:lang w:val="ru-RU"/>
              </w:rPr>
              <w:t>высота</w:t>
            </w:r>
            <w:r w:rsidRPr="00927AD4">
              <w:rPr>
                <w:rFonts w:ascii="PT Sans Narrow" w:hAnsi="PT Sans Narrow"/>
                <w:lang w:val="ru-RU"/>
              </w:rPr>
              <w:t xml:space="preserve">: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>дома — 27 м, коллективных гаражей, сараев — 5 м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5) </w:t>
            </w:r>
            <w:r w:rsidRPr="00927AD4">
              <w:rPr>
                <w:rFonts w:ascii="PT Sans Narrow" w:hAnsi="PT Sans Narrow"/>
              </w:rPr>
              <w:t xml:space="preserve">Максимальная </w:t>
            </w:r>
            <w:r w:rsidR="00674618" w:rsidRPr="00927AD4">
              <w:rPr>
                <w:rFonts w:ascii="PT Sans Narrow" w:hAnsi="PT Sans Narrow"/>
                <w:lang w:val="ru-RU"/>
              </w:rPr>
              <w:t>этажность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дома </w:t>
            </w:r>
            <w:r w:rsidRPr="00927AD4">
              <w:rPr>
                <w:rFonts w:ascii="PT Sans Narrow" w:hAnsi="PT Sans Narrow"/>
                <w:lang w:val="ru-RU"/>
              </w:rPr>
              <w:t>–  8 этаж</w:t>
            </w:r>
            <w:r w:rsidRPr="00927AD4">
              <w:rPr>
                <w:rFonts w:ascii="PT Sans Narrow" w:hAnsi="PT Sans Narrow"/>
              </w:rPr>
              <w:t>а (включая мансардный)</w:t>
            </w:r>
            <w:r w:rsidR="005872CC">
              <w:rPr>
                <w:rFonts w:ascii="PT Sans Narrow" w:hAnsi="PT Sans Narrow"/>
              </w:rPr>
              <w:t>.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  <w:r w:rsidR="00927AD4">
              <w:rPr>
                <w:rFonts w:ascii="PT Sans Narrow" w:hAnsi="PT Sans Narrow"/>
              </w:rPr>
              <w:t>.</w:t>
            </w:r>
          </w:p>
        </w:tc>
      </w:tr>
      <w:tr w:rsidR="008154DA" w:rsidTr="00927AD4">
        <w:tc>
          <w:tcPr>
            <w:tcW w:w="583" w:type="dxa"/>
            <w:shd w:val="clear" w:color="auto" w:fill="auto"/>
          </w:tcPr>
          <w:p w:rsidR="008154DA" w:rsidRDefault="008154DA">
            <w:pPr>
              <w:snapToGrid w:val="0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5872CC" w:rsidRDefault="008154DA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Земельные участки (территории) общего </w:t>
            </w:r>
            <w:r w:rsidRPr="00927AD4">
              <w:rPr>
                <w:rFonts w:ascii="PT Sans Narrow" w:hAnsi="PT Sans Narrow"/>
                <w:lang w:val="ru-RU"/>
              </w:rPr>
              <w:lastRenderedPageBreak/>
              <w:t xml:space="preserve">пользования </w:t>
            </w:r>
            <w:r w:rsidR="005872CC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lastRenderedPageBreak/>
              <w:t xml:space="preserve">Размещение объектов улично-дорожной сети: автомобильных дорог, трамвайных путей и </w:t>
            </w:r>
            <w:r w:rsidRPr="00927AD4">
              <w:rPr>
                <w:rFonts w:ascii="PT Sans Narrow" w:eastAsia="Arial" w:hAnsi="PT Sans Narrow"/>
                <w:lang w:val="ru-RU"/>
              </w:rPr>
              <w:lastRenderedPageBreak/>
              <w:t>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8154DA" w:rsidRPr="00927AD4" w:rsidRDefault="008154DA" w:rsidP="00927AD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</w:rPr>
              <w:t xml:space="preserve"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33" w:history="1">
              <w:r w:rsidRPr="00927AD4">
                <w:rPr>
                  <w:rStyle w:val="a7"/>
                  <w:rFonts w:ascii="PT Sans Narrow" w:eastAsia="Arial" w:hAnsi="PT Sans Narrow"/>
                  <w:u w:val="none"/>
                </w:rPr>
                <w:t>кодами 2.7.1</w:t>
              </w:r>
            </w:hyperlink>
            <w:r w:rsidRPr="00927AD4">
              <w:rPr>
                <w:rFonts w:ascii="PT Sans Narrow" w:eastAsia="Arial" w:hAnsi="PT Sans Narrow"/>
              </w:rPr>
              <w:t xml:space="preserve">, </w:t>
            </w:r>
            <w:hyperlink r:id="rId34" w:history="1">
              <w:r w:rsidRPr="00927AD4">
                <w:rPr>
                  <w:rStyle w:val="a7"/>
                  <w:rFonts w:ascii="PT Sans Narrow" w:eastAsia="Arial" w:hAnsi="PT Sans Narrow"/>
                  <w:u w:val="none"/>
                </w:rPr>
                <w:t>4.9</w:t>
              </w:r>
            </w:hyperlink>
            <w:r w:rsidRPr="00927AD4">
              <w:rPr>
                <w:rFonts w:ascii="PT Sans Narrow" w:eastAsia="Arial" w:hAnsi="PT Sans Narrow"/>
              </w:rPr>
              <w:t xml:space="preserve">, </w:t>
            </w:r>
            <w:hyperlink r:id="rId35" w:history="1">
              <w:r w:rsidRPr="00927AD4">
                <w:rPr>
                  <w:rStyle w:val="a7"/>
                  <w:rFonts w:ascii="PT Sans Narrow" w:eastAsia="Arial" w:hAnsi="PT Sans Narrow"/>
                  <w:u w:val="none"/>
                </w:rPr>
                <w:t>7.2.3</w:t>
              </w:r>
            </w:hyperlink>
            <w:r w:rsidRPr="00927AD4">
              <w:rPr>
                <w:rFonts w:ascii="PT Sans Narrow" w:eastAsia="Arial" w:hAnsi="PT Sans Narrow"/>
              </w:rPr>
              <w:t>, а также некапитальных сооружений, предназначенных для охраны транспортных средств</w:t>
            </w:r>
          </w:p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lastRenderedPageBreak/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154DA" w:rsidRPr="00927AD4" w:rsidRDefault="008154DA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</w:t>
            </w:r>
            <w:r w:rsidRPr="00927AD4">
              <w:rPr>
                <w:rFonts w:ascii="PT Sans Narrow" w:hAnsi="PT Sans Narrow"/>
              </w:rPr>
              <w:lastRenderedPageBreak/>
              <w:t>нормативов градостроительного проектирования</w:t>
            </w:r>
            <w:r w:rsidR="00927AD4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jc w:val="both"/>
      </w:pPr>
    </w:p>
    <w:p w:rsidR="00BB0C3F" w:rsidRPr="00927AD4" w:rsidRDefault="00BB0C3F" w:rsidP="00927AD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lastRenderedPageBreak/>
        <w:t xml:space="preserve">Условно </w:t>
      </w:r>
      <w:r w:rsidR="00674618"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разрешённые</w:t>
      </w: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927AD4">
        <w:rPr>
          <w:rFonts w:ascii="PT Sans Narrow" w:hAnsi="PT Sans Narrow"/>
          <w:b/>
          <w:sz w:val="28"/>
          <w:szCs w:val="28"/>
          <w:u w:val="single"/>
        </w:rPr>
        <w:t>в</w:t>
      </w: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674618"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637F5E" w:rsidTr="00927AD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927AD4">
              <w:rPr>
                <w:rFonts w:ascii="PT Sans Narrow" w:hAnsi="PT Sans Narrow"/>
                <w:lang w:val="ru-RU"/>
              </w:rPr>
            </w:r>
            <w:r w:rsidRPr="00927AD4">
              <w:rPr>
                <w:rFonts w:ascii="PT Sans Narrow" w:hAnsi="PT Sans Narrow"/>
              </w:rPr>
              <w:pict>
                <v:rect id="_x0000_s1111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927AD4">
              <w:rPr>
                <w:rFonts w:ascii="PT Sans Narrow" w:hAnsi="PT Sans Narrow"/>
                <w:lang w:val="ru-RU"/>
              </w:rPr>
            </w:r>
            <w:r w:rsidRPr="00927AD4">
              <w:rPr>
                <w:rFonts w:ascii="PT Sans Narrow" w:hAnsi="PT Sans Narrow"/>
              </w:rPr>
              <w:pict>
                <v:rect id="_x0000_s1112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637F5E" w:rsidTr="00927AD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637F5E" w:rsidTr="00927AD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eastAsia="Arial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Обслуживание жилой застройки</w:t>
            </w:r>
            <w:r w:rsidR="005872CC">
              <w:rPr>
                <w:rFonts w:ascii="PT Sans Narrow" w:hAnsi="PT Sans Narrow"/>
              </w:rPr>
              <w:t>.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 xml:space="preserve">Размещение объектов капитального строительства, размещение которых предусмотрено видами разрешенного использования с </w:t>
            </w:r>
            <w:hyperlink r:id="rId36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кодами 3.1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37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3.2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.3, </w:t>
            </w:r>
            <w:hyperlink r:id="rId38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3.3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3.4.1, 3.6.1, </w:t>
            </w:r>
            <w:hyperlink r:id="rId39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3.10.1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40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4.1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41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4.3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42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4.4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hyperlink r:id="rId43" w:history="1">
              <w:r w:rsidRPr="00927AD4">
                <w:rPr>
                  <w:rStyle w:val="a7"/>
                  <w:rFonts w:ascii="PT Sans Narrow" w:eastAsia="Arial" w:hAnsi="PT Sans Narrow"/>
                  <w:color w:val="000000"/>
                  <w:u w:val="none"/>
                  <w:lang w:val="ru-RU"/>
                </w:rPr>
                <w:t>4.6</w:t>
              </w:r>
            </w:hyperlink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, </w:t>
            </w:r>
            <w:r w:rsidR="00927AD4">
              <w:rPr>
                <w:rFonts w:ascii="PT Sans Narrow" w:eastAsia="Arial" w:hAnsi="PT Sans Narrow"/>
                <w:color w:val="000000"/>
              </w:rPr>
              <w:t>если</w:t>
            </w:r>
            <w:r w:rsidRPr="00927AD4">
              <w:rPr>
                <w:rFonts w:ascii="PT Sans Narrow" w:eastAsia="Arial" w:hAnsi="PT Sans Narrow"/>
                <w:color w:val="000000"/>
                <w:lang w:val="ru-RU"/>
              </w:rPr>
              <w:t xml:space="preserve"> </w:t>
            </w:r>
            <w:r w:rsidRPr="00927AD4">
              <w:rPr>
                <w:rFonts w:ascii="PT Sans Narrow" w:eastAsia="Arial" w:hAnsi="PT Sans Narrow"/>
                <w:lang w:val="ru-RU"/>
              </w:rPr>
              <w:t>их размещение необходимо для обслуживания жилой застройки, а также связано с проживанием граждан, не причиняет вреда окружающей среде и санитарному благополучию, не нарушает права жителей, не требует установления санитарной зоны</w:t>
            </w:r>
            <w:r w:rsidR="00927AD4">
              <w:rPr>
                <w:rFonts w:ascii="PT Sans Narrow" w:eastAsia="Arial" w:hAnsi="PT Sans Narrow"/>
              </w:rPr>
              <w:t>.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2.7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1) </w:t>
            </w:r>
            <w:r w:rsidRPr="00927AD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2) Минимальная/</w:t>
            </w:r>
            <w:r w:rsidRPr="00927AD4">
              <w:rPr>
                <w:rFonts w:ascii="PT Sans Narrow" w:hAnsi="PT Sans Narrow"/>
              </w:rPr>
              <w:t>максимальная</w:t>
            </w:r>
            <w:r w:rsidRPr="00927AD4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- </w:t>
            </w:r>
            <w:r w:rsidRPr="00927AD4">
              <w:rPr>
                <w:rFonts w:ascii="PT Sans Narrow" w:hAnsi="PT Sans Narrow"/>
              </w:rPr>
              <w:t>от ОКС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  <w:r w:rsidRPr="00927AD4">
              <w:rPr>
                <w:rFonts w:ascii="PT Sans Narrow" w:hAnsi="PT Sans Narrow"/>
              </w:rPr>
              <w:t>до</w:t>
            </w:r>
            <w:r w:rsidRPr="00927AD4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927AD4">
              <w:rPr>
                <w:rFonts w:ascii="PT Sans Narrow" w:hAnsi="PT Sans Narrow"/>
              </w:rPr>
              <w:t>проездов</w:t>
            </w:r>
            <w:r w:rsidRPr="00927AD4">
              <w:rPr>
                <w:rFonts w:ascii="PT Sans Narrow" w:hAnsi="PT Sans Narrow"/>
                <w:lang w:val="ru-RU"/>
              </w:rPr>
              <w:t xml:space="preserve"> – 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  <w:r w:rsidRPr="00927AD4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4) </w:t>
            </w:r>
            <w:r w:rsidRPr="00927AD4">
              <w:rPr>
                <w:rFonts w:ascii="PT Sans Narrow" w:hAnsi="PT Sans Narrow"/>
              </w:rPr>
              <w:t>Максимальная в</w:t>
            </w:r>
            <w:r w:rsidR="005872CC">
              <w:rPr>
                <w:rFonts w:ascii="PT Sans Narrow" w:hAnsi="PT Sans Narrow"/>
              </w:rPr>
              <w:t xml:space="preserve">ысота </w:t>
            </w:r>
            <w:r w:rsidRPr="00927AD4">
              <w:rPr>
                <w:rFonts w:ascii="PT Sans Narrow" w:hAnsi="PT Sans Narrow"/>
              </w:rPr>
              <w:t>ОКС — 16 м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5) </w:t>
            </w:r>
            <w:r w:rsidRPr="00927AD4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927AD4">
              <w:rPr>
                <w:rFonts w:ascii="PT Sans Narrow" w:hAnsi="PT Sans Narrow"/>
              </w:rPr>
              <w:t xml:space="preserve">ОКС </w:t>
            </w:r>
            <w:r w:rsidRPr="00927AD4">
              <w:rPr>
                <w:rFonts w:ascii="PT Sans Narrow" w:hAnsi="PT Sans Narrow"/>
                <w:lang w:val="ru-RU"/>
              </w:rPr>
              <w:t>–  н</w:t>
            </w:r>
            <w:r w:rsidRPr="00927AD4">
              <w:rPr>
                <w:rFonts w:ascii="PT Sans Narrow" w:hAnsi="PT Sans Narrow"/>
              </w:rPr>
              <w:t>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927AD4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</w:tc>
      </w:tr>
      <w:tr w:rsidR="00637F5E" w:rsidTr="00927AD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Коммунальное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</w:rPr>
              <w:t xml:space="preserve">Размещение зданий и сооружений в целях обеспечения физических и юридических лиц коммунальными услугами. </w:t>
            </w:r>
          </w:p>
          <w:p w:rsidR="00637F5E" w:rsidRPr="00927AD4" w:rsidRDefault="00637F5E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</w:t>
            </w:r>
            <w:r w:rsidRPr="00927AD4">
              <w:rPr>
                <w:rFonts w:ascii="PT Sans Narrow" w:eastAsia="Arial" w:hAnsi="PT Sans Narrow"/>
              </w:rPr>
              <w:lastRenderedPageBreak/>
              <w:t>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lastRenderedPageBreak/>
              <w:t>3.1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>Минимальные отступы от линейных сооружений до границ земельного участка не подлежат установлению</w:t>
            </w:r>
            <w:r w:rsidR="00927AD4">
              <w:rPr>
                <w:rFonts w:ascii="PT Sans Narrow" w:hAnsi="PT Sans Narrow"/>
              </w:rPr>
              <w:t>.</w:t>
            </w:r>
          </w:p>
        </w:tc>
      </w:tr>
      <w:tr w:rsidR="00637F5E" w:rsidTr="00927AD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lastRenderedPageBreak/>
              <w:t>Оказание услуг связи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eastAsia="font244" w:hAnsi="PT Sans Narrow" w:cs="font244"/>
                <w:lang w:val="ru-RU"/>
              </w:rPr>
              <w:t>3.2.3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637F5E" w:rsidTr="00927AD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Бытовое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химчистки)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>3.3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eastAsia="Arial" w:hAnsi="PT Sans Narrow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Амбулаторно-поликлиническое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eastAsia="Arial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eastAsia="font244" w:hAnsi="PT Sans Narrow" w:cs="font244"/>
                <w:lang w:val="ru-RU"/>
              </w:rPr>
            </w:pPr>
            <w:r w:rsidRPr="00927AD4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</w:t>
            </w:r>
            <w:r w:rsidRPr="00927AD4">
              <w:rPr>
                <w:rFonts w:ascii="PT Sans Narrow" w:eastAsia="Arial" w:hAnsi="PT Sans Narrow"/>
              </w:rPr>
              <w:lastRenderedPageBreak/>
              <w:t>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eastAsia="font244" w:hAnsi="PT Sans Narrow" w:cs="font244"/>
                <w:lang w:val="ru-RU"/>
              </w:rPr>
              <w:lastRenderedPageBreak/>
              <w:t>3.4.1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eastAsia="Arial" w:hAnsi="PT Sans Narrow" w:cs="Arial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lastRenderedPageBreak/>
              <w:t>Объекты культурно-досуговой деятельности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eastAsia="Arial" w:hAnsi="PT Sans Narrow" w:cs="Arial"/>
                <w:lang w:val="ru-RU"/>
              </w:rPr>
            </w:pPr>
          </w:p>
          <w:p w:rsidR="00637F5E" w:rsidRPr="00927AD4" w:rsidRDefault="00637F5E" w:rsidP="00927AD4">
            <w:pPr>
              <w:pStyle w:val="aff3"/>
              <w:rPr>
                <w:rFonts w:ascii="PT Sans Narrow" w:eastAsia="Arial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eastAsia="font244" w:hAnsi="PT Sans Narrow" w:cs="font244"/>
                <w:lang w:val="ru-RU"/>
              </w:rPr>
            </w:pPr>
            <w:r w:rsidRPr="00927AD4">
              <w:rPr>
                <w:rFonts w:ascii="PT Sans Narrow" w:eastAsia="Arial" w:hAnsi="PT Sans Narrow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eastAsia="font244" w:hAnsi="PT Sans Narrow" w:cs="font244"/>
                <w:lang w:val="ru-RU"/>
              </w:rPr>
              <w:t>3.6.1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Амбулаторное ветеринарное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eastAsia="font244" w:hAnsi="PT Sans Narrow" w:cs="font244"/>
                <w:lang w:val="ru-RU"/>
              </w:rPr>
              <w:t>3.10.1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Деловое управление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</w:t>
            </w:r>
            <w:r w:rsidRPr="00927AD4">
              <w:rPr>
                <w:rFonts w:ascii="PT Sans Narrow" w:eastAsia="Arial" w:hAnsi="PT Sans Narrow"/>
              </w:rPr>
              <w:lastRenderedPageBreak/>
              <w:t>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lastRenderedPageBreak/>
              <w:t>4.1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lastRenderedPageBreak/>
              <w:t>Магазины</w:t>
            </w:r>
            <w:r w:rsidR="005872CC">
              <w:rPr>
                <w:rFonts w:ascii="PT Sans Narrow" w:hAnsi="PT Sans Narrow"/>
              </w:rPr>
              <w:t>.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  <w:lang w:val="ru-RU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  <w:r w:rsidR="00927AD4">
              <w:rPr>
                <w:rFonts w:ascii="PT Sans Narrow" w:hAnsi="PT Sans Narrow"/>
              </w:rPr>
              <w:t>.</w:t>
            </w:r>
            <w:r w:rsidRPr="00927AD4">
              <w:rPr>
                <w:rFonts w:ascii="PT Sans Narrow" w:hAnsi="PT Sans Narrow"/>
                <w:lang w:val="ru-RU"/>
              </w:rPr>
              <w:t xml:space="preserve">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>4.4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Общественное питание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eastAsia="font244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eastAsia="font244" w:hAnsi="PT Sans Narrow"/>
                <w:lang w:val="ru-RU"/>
              </w:rPr>
              <w:t>4.6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 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Обеспечение занятий спортом в помещениях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  <w:r w:rsidR="00927AD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eastAsia="font244" w:hAnsi="PT Sans Narrow" w:cs="font244"/>
                <w:lang w:val="ru-RU"/>
              </w:rPr>
              <w:t>5.1.2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</w:tc>
      </w:tr>
      <w:tr w:rsidR="00637F5E" w:rsidTr="00927AD4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5872CC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Площадки для занятий спортом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eastAsia="Arial" w:hAnsi="PT Sans Narrow"/>
                <w:lang w:val="ru-RU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jc w:val="center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  <w:lang w:val="ru-RU"/>
              </w:rPr>
              <w:t>5.1.3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927AD4" w:rsidRDefault="00637F5E" w:rsidP="00927AD4">
            <w:pPr>
              <w:pStyle w:val="aff3"/>
              <w:rPr>
                <w:rFonts w:ascii="PT Sans Narrow" w:hAnsi="PT Sans Narrow"/>
              </w:rPr>
            </w:pPr>
            <w:r w:rsidRPr="00927AD4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«Обслуживание жилой застройки».</w:t>
            </w:r>
          </w:p>
          <w:p w:rsidR="00637F5E" w:rsidRPr="00927AD4" w:rsidRDefault="00637F5E" w:rsidP="00927AD4">
            <w:pPr>
              <w:pStyle w:val="aff3"/>
              <w:rPr>
                <w:rFonts w:ascii="PT Sans Narrow" w:hAnsi="PT Sans Narrow"/>
                <w:lang w:val="ru-RU"/>
              </w:rPr>
            </w:pPr>
            <w:r w:rsidRPr="00927AD4">
              <w:rPr>
                <w:rFonts w:ascii="PT Sans Narrow" w:hAnsi="PT Sans Narrow"/>
              </w:rPr>
              <w:t>Минимальные отступы от границ земельного участка до открытых площадок не подлежит установлению.</w:t>
            </w:r>
          </w:p>
        </w:tc>
      </w:tr>
    </w:tbl>
    <w:p w:rsidR="00674618" w:rsidRDefault="00674618" w:rsidP="00927AD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927AD4" w:rsidRDefault="00BB0C3F" w:rsidP="00927AD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Вспомогательные </w:t>
      </w:r>
      <w:r w:rsidRPr="00927AD4">
        <w:rPr>
          <w:rFonts w:ascii="PT Sans Narrow" w:hAnsi="PT Sans Narrow"/>
          <w:b/>
          <w:sz w:val="28"/>
          <w:szCs w:val="28"/>
          <w:u w:val="single"/>
        </w:rPr>
        <w:t>в</w:t>
      </w: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927AD4"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разрешённого</w:t>
      </w: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="00927AD4"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927AD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: </w:t>
      </w:r>
      <w:r w:rsidRPr="00927AD4">
        <w:rPr>
          <w:rFonts w:ascii="PT Sans Narrow" w:hAnsi="PT Sans Narrow"/>
          <w:b/>
          <w:sz w:val="28"/>
          <w:szCs w:val="28"/>
          <w:u w:val="single"/>
        </w:rPr>
        <w:t>не установлены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p w:rsidR="00BB0C3F" w:rsidRPr="007C2B2C" w:rsidRDefault="00BB0C3F" w:rsidP="00A40D08">
      <w:pPr>
        <w:pStyle w:val="2"/>
        <w:rPr>
          <w:lang w:val="ru-RU"/>
        </w:rPr>
      </w:pPr>
      <w:bookmarkStart w:id="46" w:name="_Toc57490815"/>
      <w:r w:rsidRPr="007C2B2C">
        <w:t>Статья 8.3. Общественно-деловые зоны (О)</w:t>
      </w:r>
      <w:r w:rsidR="007C2B2C">
        <w:t>.</w:t>
      </w:r>
      <w:bookmarkEnd w:id="46"/>
    </w:p>
    <w:p w:rsidR="00BB0C3F" w:rsidRPr="007C2B2C" w:rsidRDefault="00BB0C3F" w:rsidP="007C2B2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7C2B2C">
        <w:rPr>
          <w:rFonts w:ascii="PT Sans Narrow" w:hAnsi="PT Sans Narrow"/>
          <w:sz w:val="28"/>
          <w:szCs w:val="28"/>
          <w:lang w:val="ru-RU"/>
        </w:rPr>
        <w:t xml:space="preserve">Зона предназначена для размещения объектов недвижимости с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широким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спектром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административных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7C2B2C">
        <w:rPr>
          <w:rFonts w:ascii="PT Sans Narrow" w:hAnsi="PT Sans Narrow"/>
          <w:sz w:val="28"/>
          <w:szCs w:val="28"/>
        </w:rPr>
        <w:t>д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еловых,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общественных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культурных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обслуживающих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7C2B2C">
        <w:rPr>
          <w:rFonts w:ascii="PT Sans Narrow" w:hAnsi="PT Sans Narrow"/>
          <w:sz w:val="28"/>
          <w:szCs w:val="28"/>
        </w:rPr>
        <w:t>и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коммерческих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lastRenderedPageBreak/>
        <w:t>видов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использования </w:t>
      </w:r>
      <w:r w:rsidR="007C2B2C" w:rsidRPr="007C2B2C">
        <w:rPr>
          <w:rFonts w:ascii="PT Sans Narrow" w:hAnsi="PT Sans Narrow"/>
          <w:sz w:val="28"/>
          <w:szCs w:val="28"/>
          <w:lang w:val="ru-RU"/>
        </w:rPr>
        <w:t>многофункционального</w:t>
      </w:r>
      <w:r w:rsidRPr="007C2B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7C2B2C">
        <w:rPr>
          <w:rFonts w:ascii="PT Sans Narrow" w:hAnsi="PT Sans Narrow"/>
          <w:sz w:val="28"/>
          <w:szCs w:val="28"/>
        </w:rPr>
        <w:t>назначения, ориентированных на удовлетворение повседневных и периодических требований населения.</w:t>
      </w:r>
    </w:p>
    <w:p w:rsidR="00BB0C3F" w:rsidRDefault="00BB0C3F">
      <w:pPr>
        <w:autoSpaceDE w:val="0"/>
        <w:ind w:firstLine="540"/>
        <w:jc w:val="both"/>
      </w:pPr>
    </w:p>
    <w:p w:rsidR="00BB0C3F" w:rsidRPr="007C2B2C" w:rsidRDefault="00A80AC6" w:rsidP="00A40D08">
      <w:pPr>
        <w:pStyle w:val="3"/>
      </w:pPr>
      <w:bookmarkStart w:id="47" w:name="_Toc57490816"/>
      <w:r w:rsidRPr="007C2B2C">
        <w:t xml:space="preserve">О-1 </w:t>
      </w:r>
      <w:r w:rsidR="00BB0C3F" w:rsidRPr="007C2B2C">
        <w:rPr>
          <w:lang w:val="ru-RU"/>
        </w:rPr>
        <w:t>Общественно-деловые зоны</w:t>
      </w:r>
      <w:r w:rsidR="007C2B2C">
        <w:t>.</w:t>
      </w:r>
      <w:bookmarkEnd w:id="47"/>
    </w:p>
    <w:p w:rsidR="00BB0C3F" w:rsidRDefault="00BB0C3F">
      <w:pPr>
        <w:autoSpaceDE w:val="0"/>
        <w:ind w:firstLine="540"/>
        <w:jc w:val="both"/>
        <w:rPr>
          <w:b/>
          <w:bCs/>
          <w:lang w:val="ru-RU"/>
        </w:rPr>
      </w:pPr>
    </w:p>
    <w:p w:rsidR="00BB0C3F" w:rsidRPr="007C2B2C" w:rsidRDefault="00BB0C3F" w:rsidP="007C2B2C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  <w:lang w:val="ru-RU"/>
        </w:rPr>
      </w:pPr>
      <w:r w:rsidRPr="007C2B2C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7C2B2C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7C2B2C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7C2B2C" w:rsidRPr="007C2B2C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7C2B2C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7C2B2C" w:rsidRPr="007C2B2C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7C2B2C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7C2B2C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637F5E" w:rsidTr="007C2B2C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7C2B2C">
              <w:rPr>
                <w:rFonts w:ascii="PT Sans Narrow" w:hAnsi="PT Sans Narrow"/>
                <w:lang w:val="ru-RU"/>
              </w:rPr>
            </w:r>
            <w:r w:rsidRPr="007C2B2C">
              <w:rPr>
                <w:rFonts w:ascii="PT Sans Narrow" w:hAnsi="PT Sans Narrow"/>
              </w:rPr>
              <w:pict>
                <v:rect id="_x0000_s1113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7C2B2C">
              <w:rPr>
                <w:rFonts w:ascii="PT Sans Narrow" w:hAnsi="PT Sans Narrow"/>
                <w:lang w:val="ru-RU"/>
              </w:rPr>
            </w:r>
            <w:r w:rsidRPr="007C2B2C">
              <w:rPr>
                <w:rFonts w:ascii="PT Sans Narrow" w:hAnsi="PT Sans Narrow"/>
              </w:rPr>
              <w:pict>
                <v:rect id="_x0000_s1114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637F5E" w:rsidTr="007C2B2C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7C2B2C" w:rsidRDefault="00637F5E" w:rsidP="007C2B2C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7C2B2C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637F5E" w:rsidTr="007C2B2C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Общественное использование объектов капитального строительства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 в целях обеспечения удовлетворения бытовых, социальных и духовных потребностей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r:id="rId44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45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3.10.2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1) </w:t>
            </w:r>
            <w:r w:rsidRPr="00A2067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2) Минимальная/</w:t>
            </w:r>
            <w:r w:rsidRPr="00A2067F">
              <w:rPr>
                <w:rFonts w:ascii="PT Sans Narrow" w:hAnsi="PT Sans Narrow"/>
              </w:rPr>
              <w:t>максимальная</w:t>
            </w:r>
            <w:r w:rsidRPr="00A2067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- </w:t>
            </w:r>
            <w:r w:rsidRPr="00A2067F">
              <w:rPr>
                <w:rFonts w:ascii="PT Sans Narrow" w:hAnsi="PT Sans Narrow"/>
              </w:rPr>
              <w:t>от ОКС</w:t>
            </w:r>
            <w:r w:rsidRPr="00A2067F">
              <w:rPr>
                <w:rFonts w:ascii="PT Sans Narrow" w:hAnsi="PT Sans Narrow"/>
                <w:lang w:val="ru-RU"/>
              </w:rPr>
              <w:t xml:space="preserve"> </w:t>
            </w:r>
            <w:r w:rsidRPr="00A2067F">
              <w:rPr>
                <w:rFonts w:ascii="PT Sans Narrow" w:hAnsi="PT Sans Narrow"/>
              </w:rPr>
              <w:t>до</w:t>
            </w:r>
            <w:r w:rsidRPr="00A2067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2067F">
              <w:rPr>
                <w:rFonts w:ascii="PT Sans Narrow" w:hAnsi="PT Sans Narrow"/>
              </w:rPr>
              <w:t>проездов</w:t>
            </w:r>
            <w:r w:rsidRPr="00A2067F">
              <w:rPr>
                <w:rFonts w:ascii="PT Sans Narrow" w:hAnsi="PT Sans Narrow"/>
                <w:lang w:val="ru-RU"/>
              </w:rPr>
              <w:t xml:space="preserve"> – 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Pr="00A2067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4)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высота </w:t>
            </w:r>
            <w:r w:rsidRPr="00A2067F">
              <w:rPr>
                <w:rFonts w:ascii="PT Sans Narrow" w:hAnsi="PT Sans Narrow"/>
              </w:rPr>
              <w:t>ОКС — 16 м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5)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A2067F">
              <w:rPr>
                <w:rFonts w:ascii="PT Sans Narrow" w:hAnsi="PT Sans Narrow"/>
              </w:rPr>
              <w:t xml:space="preserve">ОКС </w:t>
            </w:r>
            <w:r w:rsidRPr="00A2067F">
              <w:rPr>
                <w:rFonts w:ascii="PT Sans Narrow" w:hAnsi="PT Sans Narrow"/>
                <w:lang w:val="ru-RU"/>
              </w:rPr>
              <w:t>–  н</w:t>
            </w:r>
            <w:r w:rsidRPr="00A2067F">
              <w:rPr>
                <w:rFonts w:ascii="PT Sans Narrow" w:hAnsi="PT Sans Narrow"/>
              </w:rPr>
              <w:t>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A2067F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A2067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Коммунальное обслуживание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</w:t>
            </w:r>
            <w:r w:rsidRPr="00A2067F">
              <w:rPr>
                <w:rFonts w:ascii="PT Sans Narrow" w:eastAsia="Arial" w:hAnsi="PT Sans Narrow"/>
              </w:rPr>
              <w:lastRenderedPageBreak/>
              <w:t xml:space="preserve">разрешенного использования с </w:t>
            </w:r>
            <w:hyperlink r:id="rId46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3.1.1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47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3.1.2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>3.1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«Общественное использование объектов капитального строительства</w:t>
            </w:r>
            <w:r w:rsidR="005872CC">
              <w:rPr>
                <w:rFonts w:ascii="PT Sans Narrow" w:hAnsi="PT Sans Narrow"/>
              </w:rPr>
              <w:t xml:space="preserve">» </w:t>
            </w:r>
            <w:r w:rsidRPr="00A2067F">
              <w:rPr>
                <w:rFonts w:ascii="PT Sans Narrow" w:hAnsi="PT Sans Narrow"/>
              </w:rPr>
              <w:t>(3.0).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Минимальные отступы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 xml:space="preserve">красной линии  улиц, проездов –  не подлежит установлению;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границы соседнего земельного участка  – не подлежит установлению.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Предоставление коммунальных услуг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3.1.1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5872CC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Минимальные отступы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- от ОКС</w:t>
            </w:r>
            <w:r w:rsidRPr="00A2067F">
              <w:rPr>
                <w:rFonts w:ascii="PT Sans Narrow" w:hAnsi="PT Sans Narrow"/>
              </w:rPr>
              <w:t>, являющихся линейными сооружениями,</w:t>
            </w:r>
            <w:r w:rsidRPr="00A2067F">
              <w:rPr>
                <w:rFonts w:ascii="PT Sans Narrow" w:hAnsi="PT Sans Narrow"/>
                <w:lang w:val="ru-RU"/>
              </w:rPr>
              <w:t xml:space="preserve"> до: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красной линии  улиц, проездов –  не подлежит установлению;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границы соседнего земельного участка  –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Pr="00A2067F">
              <w:rPr>
                <w:rFonts w:ascii="PT Sans Narrow" w:hAnsi="PT Sans Narrow"/>
                <w:lang w:val="ru-RU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Административные здания организаций, обеспечивающих предоставление коммунальных услуг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3.1.2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Социальное обслуживание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48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3.2.1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49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3.2.4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Дома социального обслуживания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eastAsia="Arial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3.2.1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 xml:space="preserve">» </w:t>
            </w:r>
            <w:r w:rsidRPr="00A2067F">
              <w:rPr>
                <w:rFonts w:ascii="PT Sans Narrow" w:hAnsi="PT Sans Narrow"/>
              </w:rPr>
              <w:t>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Оказание социальной помощи населению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eastAsia="Arial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некоммерческих фондов, благотворительных организаций, клубов по интересам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3.2.2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 xml:space="preserve">» </w:t>
            </w:r>
            <w:r w:rsidRPr="00A2067F">
              <w:rPr>
                <w:rFonts w:ascii="PT Sans Narrow" w:hAnsi="PT Sans Narrow"/>
              </w:rPr>
              <w:t>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Оказание услуг связи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зданий, предназначенных для размещения пунктов оказания услуг почтовой, телеграфной, </w:t>
            </w:r>
            <w:r w:rsidRPr="00A2067F">
              <w:rPr>
                <w:rFonts w:ascii="PT Sans Narrow" w:eastAsia="Arial" w:hAnsi="PT Sans Narrow"/>
              </w:rPr>
              <w:lastRenderedPageBreak/>
              <w:t>междугородней и международной телефонной связи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eastAsia="font244" w:hAnsi="PT Sans Narrow" w:cs="font244"/>
                <w:lang w:val="ru-RU"/>
              </w:rPr>
              <w:lastRenderedPageBreak/>
              <w:t>3.2.3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Общежития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r:id="rId50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кодом 4.7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3.2.4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Бытовое обслуживание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Здравоохранение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r:id="rId51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3.4.1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52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3.4.2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eastAsia="font244" w:hAnsi="PT Sans Narrow" w:cs="font244"/>
                <w:lang w:val="ru-RU"/>
              </w:rPr>
              <w:t>3.4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Амбулаторно-поликлиническое обслуживание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оказания гражданам </w:t>
            </w:r>
            <w:r w:rsidRPr="00A2067F">
              <w:rPr>
                <w:rFonts w:ascii="PT Sans Narrow" w:eastAsia="Arial" w:hAnsi="PT Sans Narrow"/>
              </w:rPr>
              <w:lastRenderedPageBreak/>
              <w:t>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>3.4.1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Стационарное медицинское обслуживание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eastAsia="Arial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637F5E" w:rsidRPr="00A2067F" w:rsidRDefault="00637F5E" w:rsidP="00A2067F">
            <w:pPr>
              <w:pStyle w:val="aff3"/>
              <w:rPr>
                <w:rFonts w:ascii="PT Sans Narrow" w:eastAsia="Arial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станций скорой помощи;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площадок санитарной авиации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3.4.2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Медицинские организации особого назначения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объектов капитального строительства для размещения медицинских организаций, осуществляющих проведение судебно-медицинской и патолого-анатомической экспертизы (морги)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3.4.3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Образование и просвещение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строительства, </w:t>
            </w:r>
            <w:r w:rsidRPr="00A2067F">
              <w:rPr>
                <w:rFonts w:ascii="PT Sans Narrow" w:eastAsia="Arial" w:hAnsi="PT Sans Narrow"/>
              </w:rPr>
              <w:lastRenderedPageBreak/>
              <w:t xml:space="preserve">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3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3.5.1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54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3.5.2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>3.5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</w:t>
            </w:r>
            <w:r w:rsidRPr="00A2067F">
              <w:rPr>
                <w:rFonts w:ascii="PT Sans Narrow" w:hAnsi="PT Sans Narrow"/>
              </w:rPr>
              <w:lastRenderedPageBreak/>
              <w:t>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Дошкольное, начальное и среднее общее образование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eastAsia="font244" w:hAnsi="PT Sans Narrow" w:cs="font244"/>
                <w:lang w:val="ru-RU"/>
              </w:rPr>
              <w:t>3.5.1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Среднее и высшее профессиональное образование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</w:t>
            </w:r>
            <w:r w:rsidRPr="00A2067F">
              <w:rPr>
                <w:rFonts w:ascii="PT Sans Narrow" w:eastAsia="Arial" w:hAnsi="PT Sans Narrow"/>
              </w:rPr>
              <w:lastRenderedPageBreak/>
              <w:t>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eastAsia="font244" w:hAnsi="PT Sans Narrow" w:cs="font244"/>
                <w:lang w:val="ru-RU"/>
              </w:rPr>
              <w:lastRenderedPageBreak/>
              <w:t>3.5.2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Культурное развитие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</w:t>
            </w:r>
            <w:hyperlink r:id="rId55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3.6.1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56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3.6.3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3.6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Объекты культурно-досуговой деятельности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3.6.1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Парки культуры и отдыха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парков культуры и отдыха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3.6.2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1) </w:t>
            </w:r>
            <w:r w:rsidRPr="00A2067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696C40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>2) Минимальная/</w:t>
            </w:r>
            <w:r w:rsidRPr="00A2067F">
              <w:rPr>
                <w:rFonts w:ascii="PT Sans Narrow" w:hAnsi="PT Sans Narrow"/>
              </w:rPr>
              <w:t>максимальная</w:t>
            </w:r>
            <w:r w:rsidRPr="00A2067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696C40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- </w:t>
            </w:r>
            <w:r w:rsidRPr="00A2067F">
              <w:rPr>
                <w:rFonts w:ascii="PT Sans Narrow" w:hAnsi="PT Sans Narrow"/>
              </w:rPr>
              <w:t>от ОКС</w:t>
            </w:r>
            <w:r w:rsidRPr="00A2067F">
              <w:rPr>
                <w:rFonts w:ascii="PT Sans Narrow" w:hAnsi="PT Sans Narrow"/>
                <w:lang w:val="ru-RU"/>
              </w:rPr>
              <w:t xml:space="preserve"> </w:t>
            </w:r>
            <w:r w:rsidRPr="00A2067F">
              <w:rPr>
                <w:rFonts w:ascii="PT Sans Narrow" w:hAnsi="PT Sans Narrow"/>
              </w:rPr>
              <w:t>до</w:t>
            </w:r>
            <w:r w:rsidRPr="00A2067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2067F">
              <w:rPr>
                <w:rFonts w:ascii="PT Sans Narrow" w:hAnsi="PT Sans Narrow"/>
              </w:rPr>
              <w:t>проездов</w:t>
            </w:r>
            <w:r w:rsidRPr="00A2067F">
              <w:rPr>
                <w:rFonts w:ascii="PT Sans Narrow" w:hAnsi="PT Sans Narrow"/>
                <w:lang w:val="ru-RU"/>
              </w:rPr>
              <w:t xml:space="preserve"> – 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Pr="00A2067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4)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высота </w:t>
            </w:r>
            <w:r w:rsidRPr="00A2067F">
              <w:rPr>
                <w:rFonts w:ascii="PT Sans Narrow" w:hAnsi="PT Sans Narrow"/>
              </w:rPr>
              <w:t>ОКС — 8 м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5)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A2067F">
              <w:rPr>
                <w:rFonts w:ascii="PT Sans Narrow" w:hAnsi="PT Sans Narrow"/>
              </w:rPr>
              <w:t xml:space="preserve">ОКС </w:t>
            </w:r>
            <w:r w:rsidRPr="00A2067F">
              <w:rPr>
                <w:rFonts w:ascii="PT Sans Narrow" w:hAnsi="PT Sans Narrow"/>
                <w:lang w:val="ru-RU"/>
              </w:rPr>
              <w:t xml:space="preserve">–  </w:t>
            </w:r>
            <w:r w:rsidRPr="00A2067F">
              <w:rPr>
                <w:rFonts w:ascii="PT Sans Narrow" w:hAnsi="PT Sans Narrow"/>
              </w:rPr>
              <w:t>2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2067F">
              <w:rPr>
                <w:rFonts w:ascii="PT Sans Narrow" w:hAnsi="PT Sans Narrow"/>
              </w:rPr>
              <w:t>3%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2067F">
              <w:rPr>
                <w:rFonts w:ascii="PT Sans Narrow" w:hAnsi="PT Sans Narrow"/>
              </w:rPr>
              <w:t>90%</w:t>
            </w:r>
            <w:r w:rsidR="00A2067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Религиозное использование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7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3.7.1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58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3.7.2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3.7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1) </w:t>
            </w:r>
            <w:r w:rsidRPr="00A2067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2) Минимальная/</w:t>
            </w:r>
            <w:r w:rsidRPr="00A2067F">
              <w:rPr>
                <w:rFonts w:ascii="PT Sans Narrow" w:hAnsi="PT Sans Narrow"/>
              </w:rPr>
              <w:t>максимальная</w:t>
            </w:r>
            <w:r w:rsidRPr="00A2067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- </w:t>
            </w:r>
            <w:r w:rsidRPr="00A2067F">
              <w:rPr>
                <w:rFonts w:ascii="PT Sans Narrow" w:hAnsi="PT Sans Narrow"/>
              </w:rPr>
              <w:t>от ОКС</w:t>
            </w:r>
            <w:r w:rsidRPr="00A2067F">
              <w:rPr>
                <w:rFonts w:ascii="PT Sans Narrow" w:hAnsi="PT Sans Narrow"/>
                <w:lang w:val="ru-RU"/>
              </w:rPr>
              <w:t xml:space="preserve"> </w:t>
            </w:r>
            <w:r w:rsidRPr="00A2067F">
              <w:rPr>
                <w:rFonts w:ascii="PT Sans Narrow" w:hAnsi="PT Sans Narrow"/>
              </w:rPr>
              <w:t>до</w:t>
            </w:r>
            <w:r w:rsidRPr="00A2067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2067F">
              <w:rPr>
                <w:rFonts w:ascii="PT Sans Narrow" w:hAnsi="PT Sans Narrow"/>
              </w:rPr>
              <w:t>проездов</w:t>
            </w:r>
            <w:r w:rsidRPr="00A2067F">
              <w:rPr>
                <w:rFonts w:ascii="PT Sans Narrow" w:hAnsi="PT Sans Narrow"/>
                <w:lang w:val="ru-RU"/>
              </w:rPr>
              <w:t xml:space="preserve"> – 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Pr="00A2067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4)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высота </w:t>
            </w:r>
            <w:r w:rsidRPr="00A2067F">
              <w:rPr>
                <w:rFonts w:ascii="PT Sans Narrow" w:hAnsi="PT Sans Narrow"/>
              </w:rPr>
              <w:t>ОКС — 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5)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A2067F">
              <w:rPr>
                <w:rFonts w:ascii="PT Sans Narrow" w:hAnsi="PT Sans Narrow"/>
              </w:rPr>
              <w:t xml:space="preserve">ОКС </w:t>
            </w:r>
            <w:r w:rsidRPr="00A2067F">
              <w:rPr>
                <w:rFonts w:ascii="PT Sans Narrow" w:hAnsi="PT Sans Narrow"/>
                <w:lang w:val="ru-RU"/>
              </w:rPr>
              <w:t>–  н</w:t>
            </w:r>
            <w:r w:rsidRPr="00A2067F">
              <w:rPr>
                <w:rFonts w:ascii="PT Sans Narrow" w:hAnsi="PT Sans Narrow"/>
              </w:rPr>
              <w:t>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A2067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Осуществление религиозных обрядов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3.7.1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Религиозное использование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(3.7).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Религиозное управление и образование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</w:t>
            </w:r>
            <w:r w:rsidRPr="00A2067F">
              <w:rPr>
                <w:rFonts w:ascii="PT Sans Narrow" w:eastAsia="Arial" w:hAnsi="PT Sans Narrow"/>
              </w:rPr>
              <w:lastRenderedPageBreak/>
              <w:t>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eastAsia="font244" w:hAnsi="PT Sans Narrow" w:cs="font244"/>
                <w:lang w:val="ru-RU"/>
              </w:rPr>
              <w:lastRenderedPageBreak/>
              <w:t>3.7.2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Религиозное использование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(3.7).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Общественное управление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59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3.8.1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60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3.8.2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3.8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Государственное управление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3.8.1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Проведение научных испытаний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зданий и сооружений для проведения изысканий, испытаний опытных промышленных </w:t>
            </w:r>
            <w:r w:rsidRPr="00A2067F">
              <w:rPr>
                <w:rFonts w:ascii="PT Sans Narrow" w:eastAsia="Arial" w:hAnsi="PT Sans Narrow"/>
              </w:rPr>
              <w:lastRenderedPageBreak/>
              <w:t>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>3.9.3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lastRenderedPageBreak/>
              <w:t>Ветеринарное обслуживание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</w:t>
            </w:r>
            <w:hyperlink r:id="rId61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3.10.1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62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3.10.2</w:t>
              </w:r>
            </w:hyperlink>
            <w:r w:rsidR="00A2067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3.10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</w:t>
            </w:r>
            <w:r w:rsidR="00696C40">
              <w:rPr>
                <w:rFonts w:ascii="PT Sans Narrow" w:hAnsi="PT Sans Narrow"/>
              </w:rPr>
              <w:t>)</w:t>
            </w:r>
            <w:r w:rsidRPr="00A2067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Амбулаторное ветеринарное обслуживание</w:t>
            </w:r>
            <w:r w:rsidR="00A2067F">
              <w:rPr>
                <w:rFonts w:ascii="PT Sans Narrow" w:eastAsia="Arial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>3.10.1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2067F">
              <w:rPr>
                <w:rFonts w:ascii="PT Sans Narrow" w:hAnsi="PT Sans Narrow"/>
                <w:color w:val="000000"/>
              </w:rPr>
              <w:t>Общественное использование объектов капитального строительства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2067F">
              <w:rPr>
                <w:rFonts w:ascii="PT Sans Narrow" w:hAnsi="PT Sans Narrow"/>
              </w:rPr>
              <w:t xml:space="preserve"> (3.0).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eastAsia="Arial" w:hAnsi="PT Sans Narrow"/>
              </w:rPr>
            </w:pPr>
            <w:r w:rsidRPr="00A2067F">
              <w:rPr>
                <w:rFonts w:ascii="PT Sans Narrow" w:eastAsia="Arial" w:hAnsi="PT Sans Narrow"/>
              </w:rPr>
              <w:t>Предпринимательство</w:t>
            </w:r>
            <w:r w:rsidR="00A2067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eastAsia="Arial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Размещение объектов капитального строительства в целях извлечения прибыли на основании торговой, банковской и иной предпринимательской </w:t>
            </w:r>
            <w:r w:rsidRPr="00A2067F">
              <w:rPr>
                <w:rFonts w:ascii="PT Sans Narrow" w:eastAsia="Arial" w:hAnsi="PT Sans Narrow"/>
              </w:rPr>
              <w:lastRenderedPageBreak/>
              <w:t>деятельности.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eastAsia="Arial" w:hAnsi="PT Sans Narrow"/>
              </w:rPr>
              <w:t xml:space="preserve">Содержание данного вида разрешенного использования включает в себя содержание видов разрешенного использования, предусмотренных </w:t>
            </w:r>
            <w:hyperlink r:id="rId63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кодами 4.1</w:t>
              </w:r>
            </w:hyperlink>
            <w:r w:rsidRPr="00A2067F">
              <w:rPr>
                <w:rFonts w:ascii="PT Sans Narrow" w:eastAsia="Arial" w:hAnsi="PT Sans Narrow"/>
              </w:rPr>
              <w:t xml:space="preserve"> - </w:t>
            </w:r>
            <w:hyperlink r:id="rId64" w:history="1">
              <w:r w:rsidRPr="00A2067F">
                <w:rPr>
                  <w:rStyle w:val="a7"/>
                  <w:rFonts w:ascii="PT Sans Narrow" w:eastAsia="Arial" w:hAnsi="PT Sans Narrow" w:cs="Arial"/>
                  <w:u w:val="none"/>
                </w:rPr>
                <w:t>4.10</w:t>
              </w:r>
            </w:hyperlink>
            <w:r w:rsidR="00A065EF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jc w:val="center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>4.0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1) </w:t>
            </w:r>
            <w:r w:rsidRPr="00A2067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2) Минимальная/</w:t>
            </w:r>
            <w:r w:rsidRPr="00A2067F">
              <w:rPr>
                <w:rFonts w:ascii="PT Sans Narrow" w:hAnsi="PT Sans Narrow"/>
              </w:rPr>
              <w:t>максимальная</w:t>
            </w:r>
            <w:r w:rsidRPr="00A2067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- </w:t>
            </w:r>
            <w:r w:rsidRPr="00A2067F">
              <w:rPr>
                <w:rFonts w:ascii="PT Sans Narrow" w:hAnsi="PT Sans Narrow"/>
              </w:rPr>
              <w:t>от ОКС</w:t>
            </w:r>
            <w:r w:rsidRPr="00A2067F">
              <w:rPr>
                <w:rFonts w:ascii="PT Sans Narrow" w:hAnsi="PT Sans Narrow"/>
                <w:lang w:val="ru-RU"/>
              </w:rPr>
              <w:t xml:space="preserve"> </w:t>
            </w:r>
            <w:r w:rsidRPr="00A2067F">
              <w:rPr>
                <w:rFonts w:ascii="PT Sans Narrow" w:hAnsi="PT Sans Narrow"/>
              </w:rPr>
              <w:t>до</w:t>
            </w:r>
            <w:r w:rsidRPr="00A2067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lastRenderedPageBreak/>
              <w:t xml:space="preserve"> красной линии  улиц, </w:t>
            </w:r>
            <w:r w:rsidRPr="00A2067F">
              <w:rPr>
                <w:rFonts w:ascii="PT Sans Narrow" w:hAnsi="PT Sans Narrow"/>
              </w:rPr>
              <w:t>проездов</w:t>
            </w:r>
            <w:r w:rsidRPr="00A2067F">
              <w:rPr>
                <w:rFonts w:ascii="PT Sans Narrow" w:hAnsi="PT Sans Narrow"/>
                <w:lang w:val="ru-RU"/>
              </w:rPr>
              <w:t xml:space="preserve"> – 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Pr="00A2067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4)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>высота О</w:t>
            </w:r>
            <w:r w:rsidRPr="00A2067F">
              <w:rPr>
                <w:rFonts w:ascii="PT Sans Narrow" w:hAnsi="PT Sans Narrow"/>
              </w:rPr>
              <w:t>КС — 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5) </w:t>
            </w:r>
            <w:r w:rsidRPr="00A2067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A2067F">
              <w:rPr>
                <w:rFonts w:ascii="PT Sans Narrow" w:hAnsi="PT Sans Narrow"/>
              </w:rPr>
              <w:t xml:space="preserve">ОКС </w:t>
            </w:r>
            <w:r w:rsidRPr="00A2067F">
              <w:rPr>
                <w:rFonts w:ascii="PT Sans Narrow" w:hAnsi="PT Sans Narrow"/>
                <w:lang w:val="ru-RU"/>
              </w:rPr>
              <w:t>–  н</w:t>
            </w:r>
            <w:r w:rsidRPr="00A2067F">
              <w:rPr>
                <w:rFonts w:ascii="PT Sans Narrow" w:hAnsi="PT Sans Narrow"/>
              </w:rPr>
              <w:t>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  <w:lang w:val="ru-RU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2067F" w:rsidRDefault="00637F5E" w:rsidP="00A2067F">
            <w:pPr>
              <w:pStyle w:val="aff3"/>
              <w:rPr>
                <w:rFonts w:ascii="PT Sans Narrow" w:hAnsi="PT Sans Narrow"/>
              </w:rPr>
            </w:pPr>
            <w:r w:rsidRPr="00A2067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2067F">
              <w:rPr>
                <w:rFonts w:ascii="PT Sans Narrow" w:hAnsi="PT Sans Narrow"/>
              </w:rPr>
              <w:t>не подлежит установлению</w:t>
            </w:r>
            <w:r w:rsidR="00A065E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lastRenderedPageBreak/>
              <w:t>Деловое управление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Объекты торговли (торговые центры, торгово-развлекательные центры (комплексы)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  <w:r w:rsidRPr="00A065EF">
              <w:rPr>
                <w:rFonts w:ascii="PT Sans Narrow" w:eastAsia="Arial" w:hAnsi="PT Sans Narrow"/>
              </w:rPr>
              <w:t xml:space="preserve"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</w:t>
            </w:r>
            <w:hyperlink r:id="rId65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кодами 4.5</w:t>
              </w:r>
            </w:hyperlink>
            <w:r w:rsidRPr="00A065EF">
              <w:rPr>
                <w:rFonts w:ascii="PT Sans Narrow" w:eastAsia="Arial" w:hAnsi="PT Sans Narrow"/>
              </w:rPr>
              <w:t xml:space="preserve"> - </w:t>
            </w:r>
            <w:hyperlink r:id="rId66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4.8.2</w:t>
              </w:r>
            </w:hyperlink>
            <w:r w:rsidRPr="00A065EF">
              <w:rPr>
                <w:rFonts w:ascii="PT Sans Narrow" w:eastAsia="Arial" w:hAnsi="PT Sans Narrow"/>
              </w:rPr>
              <w:t>;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lastRenderedPageBreak/>
              <w:t>размещение гаражей и (или) стоянок для автомобилей сотрудников и посетителей торгового центра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lastRenderedPageBreak/>
              <w:t>4.2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lastRenderedPageBreak/>
              <w:t>Рынки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гаражей и (или) стоянок для автомобилей сотрудников и посетителей рынка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Магазины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4.4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  <w:r w:rsidRPr="00A065EF">
              <w:rPr>
                <w:rFonts w:ascii="PT Sans Narrow" w:eastAsia="Arial" w:hAnsi="PT Sans Narrow"/>
              </w:rPr>
              <w:t>Банковская и страховая деятельность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4.5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Общественное питание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lastRenderedPageBreak/>
              <w:t>4.6</w:t>
            </w:r>
          </w:p>
        </w:tc>
        <w:tc>
          <w:tcPr>
            <w:tcW w:w="467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lastRenderedPageBreak/>
              <w:t>Гостиничное обслуживание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4.7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Развлечения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 xml:space="preserve">Размещение зданий и сооружений, предназначенных для развлечения.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67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кодами 4.8.1</w:t>
              </w:r>
            </w:hyperlink>
            <w:r w:rsidRPr="00A065EF">
              <w:rPr>
                <w:rFonts w:ascii="PT Sans Narrow" w:eastAsia="Arial" w:hAnsi="PT Sans Narrow"/>
              </w:rPr>
              <w:t xml:space="preserve"> - </w:t>
            </w:r>
            <w:hyperlink r:id="rId68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4.8.3</w:t>
              </w:r>
            </w:hyperlink>
            <w:r w:rsidR="00A065E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4.8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Развлекательные мероприятия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4.8.1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Служебные гаражи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 xml:space="preserve">Размещение постоянных или временных гаражей, стоянок для хранения служебного автотранспорта, используемого в целях </w:t>
            </w:r>
            <w:r w:rsidRPr="00A065EF">
              <w:rPr>
                <w:rFonts w:ascii="PT Sans Narrow" w:eastAsia="Arial" w:hAnsi="PT Sans Narrow"/>
              </w:rPr>
              <w:lastRenderedPageBreak/>
              <w:t xml:space="preserve">осуществления видов деятельности, предусмотренных видами разрешенного использования с </w:t>
            </w:r>
            <w:hyperlink r:id="rId69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кодами 3.0</w:t>
              </w:r>
            </w:hyperlink>
            <w:r w:rsidRPr="00A065EF">
              <w:rPr>
                <w:rFonts w:ascii="PT Sans Narrow" w:eastAsia="Arial" w:hAnsi="PT Sans Narrow"/>
              </w:rPr>
              <w:t xml:space="preserve">, </w:t>
            </w:r>
            <w:hyperlink r:id="rId70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4.0</w:t>
              </w:r>
            </w:hyperlink>
            <w:r w:rsidRPr="00A065EF">
              <w:rPr>
                <w:rFonts w:ascii="PT Sans Narrow" w:eastAsia="Arial" w:hAnsi="PT Sans Narrow"/>
              </w:rPr>
              <w:t>, а также для стоянки и хранения транспортных средств общего пользования, в том числе в депо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lastRenderedPageBreak/>
              <w:t>4.9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lastRenderedPageBreak/>
              <w:t>Заправка транспортных средств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4.9.1.1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Автомобильные мойки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автомобильных моек, а также размещение магазинов сопутствующей торговли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eastAsia="font244" w:hAnsi="PT Sans Narrow" w:cs="font244"/>
              </w:rPr>
              <w:t>4.9.1.3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Ремонт автомобилей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eastAsia="font244" w:hAnsi="PT Sans Narrow" w:cs="font244"/>
                <w:lang w:val="ru-RU"/>
              </w:rPr>
              <w:t>4.9.1.4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hAnsi="PT Sans Narrow"/>
                <w:color w:val="000000"/>
              </w:rPr>
              <w:t>Предпринимательство</w:t>
            </w:r>
            <w:r w:rsidR="00696C40">
              <w:rPr>
                <w:rFonts w:ascii="PT Sans Narrow" w:hAnsi="PT Sans Narrow"/>
                <w:color w:val="000000"/>
              </w:rPr>
              <w:t>»</w:t>
            </w:r>
            <w:r w:rsidRPr="00A065EF">
              <w:rPr>
                <w:rFonts w:ascii="PT Sans Narrow" w:hAnsi="PT Sans Narrow"/>
              </w:rPr>
              <w:t xml:space="preserve"> (4.0).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Отдых (рекреация)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  <w:r w:rsidRPr="00A065EF">
              <w:rPr>
                <w:rFonts w:ascii="PT Sans Narrow" w:eastAsia="Arial" w:hAnsi="PT Sans Narrow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637F5E" w:rsidRPr="00A065EF" w:rsidRDefault="00637F5E" w:rsidP="00A065EF">
            <w:pPr>
              <w:pStyle w:val="aff3"/>
              <w:rPr>
                <w:rFonts w:ascii="PT Sans Narrow" w:eastAsia="Arial" w:hAnsi="PT Sans Narrow"/>
              </w:rPr>
            </w:pPr>
            <w:r w:rsidRPr="00A065EF">
              <w:rPr>
                <w:rFonts w:ascii="PT Sans Narrow" w:eastAsia="Arial" w:hAnsi="PT Sans Narrow"/>
              </w:rPr>
              <w:t xml:space="preserve">создание и уход за городскими лесами, </w:t>
            </w:r>
            <w:r w:rsidRPr="00A065EF">
              <w:rPr>
                <w:rFonts w:ascii="PT Sans Narrow" w:eastAsia="Arial" w:hAnsi="PT Sans Narrow"/>
              </w:rPr>
              <w:lastRenderedPageBreak/>
              <w:t>скверами, прудами, озерами, водохранилищами, пляжами, а также обустройство мест отдыха в них.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71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кодами 5.1</w:t>
              </w:r>
            </w:hyperlink>
            <w:r w:rsidRPr="00A065EF">
              <w:rPr>
                <w:rFonts w:ascii="PT Sans Narrow" w:eastAsia="Arial" w:hAnsi="PT Sans Narrow"/>
              </w:rPr>
              <w:t xml:space="preserve"> - </w:t>
            </w:r>
            <w:hyperlink r:id="rId72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5.5</w:t>
              </w:r>
            </w:hyperlink>
            <w:r w:rsidR="00A065E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lastRenderedPageBreak/>
              <w:t>5.0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1) </w:t>
            </w:r>
            <w:r w:rsidRPr="00A065E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>2) Минимальная/</w:t>
            </w:r>
            <w:r w:rsidRPr="00A065EF">
              <w:rPr>
                <w:rFonts w:ascii="PT Sans Narrow" w:hAnsi="PT Sans Narrow"/>
              </w:rPr>
              <w:t>максимальная</w:t>
            </w:r>
            <w:r w:rsidRPr="00A065E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065EF">
              <w:rPr>
                <w:rFonts w:ascii="PT Sans Narrow" w:hAnsi="PT Sans Narrow"/>
              </w:rPr>
              <w:t>не подлежит установлению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- </w:t>
            </w:r>
            <w:r w:rsidRPr="00A065EF">
              <w:rPr>
                <w:rFonts w:ascii="PT Sans Narrow" w:hAnsi="PT Sans Narrow"/>
              </w:rPr>
              <w:t>от ОКС</w:t>
            </w:r>
            <w:r w:rsidRPr="00A065EF">
              <w:rPr>
                <w:rFonts w:ascii="PT Sans Narrow" w:hAnsi="PT Sans Narrow"/>
                <w:lang w:val="ru-RU"/>
              </w:rPr>
              <w:t xml:space="preserve"> </w:t>
            </w:r>
            <w:r w:rsidRPr="00A065EF">
              <w:rPr>
                <w:rFonts w:ascii="PT Sans Narrow" w:hAnsi="PT Sans Narrow"/>
              </w:rPr>
              <w:t>до</w:t>
            </w:r>
            <w:r w:rsidRPr="00A065E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065EF">
              <w:rPr>
                <w:rFonts w:ascii="PT Sans Narrow" w:hAnsi="PT Sans Narrow"/>
              </w:rPr>
              <w:t>проездов</w:t>
            </w:r>
            <w:r w:rsidRPr="00A065EF">
              <w:rPr>
                <w:rFonts w:ascii="PT Sans Narrow" w:hAnsi="PT Sans Narrow"/>
                <w:lang w:val="ru-RU"/>
              </w:rPr>
              <w:t xml:space="preserve"> –  </w:t>
            </w:r>
            <w:r w:rsidRPr="00A065EF">
              <w:rPr>
                <w:rFonts w:ascii="PT Sans Narrow" w:hAnsi="PT Sans Narrow"/>
              </w:rPr>
              <w:t>не подлежит установлению</w:t>
            </w:r>
            <w:r w:rsidRPr="00A065E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4) </w:t>
            </w:r>
            <w:r w:rsidRPr="00A065E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высота </w:t>
            </w:r>
            <w:r w:rsidRPr="00A065EF">
              <w:rPr>
                <w:rFonts w:ascii="PT Sans Narrow" w:hAnsi="PT Sans Narrow"/>
              </w:rPr>
              <w:t>ОКС — 16 м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5) </w:t>
            </w:r>
            <w:r w:rsidRPr="00A065E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A065EF">
              <w:rPr>
                <w:rFonts w:ascii="PT Sans Narrow" w:hAnsi="PT Sans Narrow"/>
              </w:rPr>
              <w:t xml:space="preserve">ОКС </w:t>
            </w:r>
            <w:r w:rsidRPr="00A065EF">
              <w:rPr>
                <w:rFonts w:ascii="PT Sans Narrow" w:hAnsi="PT Sans Narrow"/>
                <w:lang w:val="ru-RU"/>
              </w:rPr>
              <w:t xml:space="preserve">–  </w:t>
            </w:r>
            <w:r w:rsidRPr="00A065EF">
              <w:rPr>
                <w:rFonts w:ascii="PT Sans Narrow" w:hAnsi="PT Sans Narrow"/>
              </w:rPr>
              <w:t>4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  <w:lang w:val="ru-RU"/>
              </w:rPr>
            </w:pPr>
            <w:r w:rsidRPr="00A065EF">
              <w:rPr>
                <w:rFonts w:ascii="PT Sans Narrow" w:hAnsi="PT Sans Narrow"/>
                <w:lang w:val="ru-RU"/>
              </w:rPr>
              <w:lastRenderedPageBreak/>
              <w:t xml:space="preserve">6)   Максимальный процент застройки  земельного участка </w:t>
            </w:r>
            <w:r w:rsidRPr="00A065EF">
              <w:rPr>
                <w:rFonts w:ascii="PT Sans Narrow" w:hAnsi="PT Sans Narrow"/>
              </w:rPr>
              <w:t>50%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065EF">
              <w:rPr>
                <w:rFonts w:ascii="PT Sans Narrow" w:hAnsi="PT Sans Narrow"/>
              </w:rPr>
              <w:t>20%</w:t>
            </w:r>
            <w:r w:rsidR="00A065E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lastRenderedPageBreak/>
              <w:t>Спорт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 xml:space="preserve"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</w:t>
            </w:r>
            <w:hyperlink r:id="rId73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кодами 5.1.1</w:t>
              </w:r>
            </w:hyperlink>
            <w:r w:rsidRPr="00A065EF">
              <w:rPr>
                <w:rFonts w:ascii="PT Sans Narrow" w:eastAsia="Arial" w:hAnsi="PT Sans Narrow"/>
              </w:rPr>
              <w:t xml:space="preserve"> - </w:t>
            </w:r>
            <w:hyperlink r:id="rId74" w:history="1">
              <w:r w:rsidRPr="00A065EF">
                <w:rPr>
                  <w:rStyle w:val="a7"/>
                  <w:rFonts w:ascii="PT Sans Narrow" w:eastAsia="Arial" w:hAnsi="PT Sans Narrow" w:cs="Arial"/>
                  <w:u w:val="none"/>
                </w:rPr>
                <w:t>5.1.7</w:t>
              </w:r>
            </w:hyperlink>
            <w:r w:rsidR="00A065E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  <w:lang w:val="ru-RU"/>
              </w:rPr>
              <w:t>5.1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Pr="00A065EF">
              <w:rPr>
                <w:rFonts w:ascii="PT Sans Narrow" w:hAnsi="PT Sans Narrow"/>
              </w:rPr>
              <w:t xml:space="preserve"> 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Обеспечение спортивно-зрелищных мероприятий</w:t>
            </w:r>
            <w:r w:rsidR="00A065EF">
              <w:rPr>
                <w:rFonts w:ascii="PT Sans Narrow" w:eastAsia="Arial" w:hAnsi="PT Sans Narrow"/>
              </w:rPr>
              <w:t>.</w:t>
            </w:r>
          </w:p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eastAsia="Arial" w:hAnsi="PT Sans Narrow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  <w:r w:rsidR="00A065E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A065EF" w:rsidRDefault="00637F5E" w:rsidP="00A065EF">
            <w:pPr>
              <w:pStyle w:val="aff3"/>
              <w:jc w:val="center"/>
              <w:rPr>
                <w:rFonts w:ascii="PT Sans Narrow" w:hAnsi="PT Sans Narrow"/>
              </w:rPr>
            </w:pPr>
            <w:r w:rsidRPr="00A065EF">
              <w:rPr>
                <w:rFonts w:ascii="PT Sans Narrow" w:eastAsia="font244" w:hAnsi="PT Sans Narrow" w:cs="font244"/>
                <w:lang w:val="ru-RU"/>
              </w:rPr>
              <w:t>5.1.1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A065E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A065E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065E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="00D150AF">
              <w:rPr>
                <w:rFonts w:ascii="PT Sans Narrow" w:hAnsi="PT Sans Narrow"/>
              </w:rPr>
              <w:t xml:space="preserve"> </w:t>
            </w:r>
            <w:r w:rsidRPr="00A065EF">
              <w:rPr>
                <w:rFonts w:ascii="PT Sans Narrow" w:hAnsi="PT Sans Narrow"/>
              </w:rPr>
              <w:t>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Обеспечение занятий спортом в помещениях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font244" w:hAnsi="PT Sans Narrow" w:cs="font244"/>
                <w:lang w:val="ru-RU"/>
              </w:rPr>
              <w:t>5.1.2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Площадки для занятий спортом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>5.1.3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Оборудованные площадки для занятий спортом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font244" w:hAnsi="PT Sans Narrow" w:cs="font244"/>
                <w:lang w:val="ru-RU"/>
              </w:rPr>
              <w:t>5.1.4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Туристическое обслуживание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детских лагерей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font244" w:hAnsi="PT Sans Narrow" w:cs="font244"/>
                <w:lang w:val="ru-RU"/>
              </w:rPr>
              <w:t>5.2.1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Поля для гольфа или конных прогулок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Обустройство мест для игры в гольф или осуществления конных прогулок, в том числе осуществление необходимых земляных работ и размещения вспомогательных сооружений;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конноспортивных манежей, не предусматривающих устройство трибун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>5.5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696C40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Отдых (рекреация)</w:t>
            </w:r>
            <w:r w:rsidR="00696C40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(5.0).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Историко-культурная деятельность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 xml:space="preserve">Сохранение и изучение объектов культурного наследия народов Российской Федерации (памятников истории и культуры), в том числе: объектов </w:t>
            </w:r>
            <w:r w:rsidRPr="00D150AF">
              <w:rPr>
                <w:rFonts w:ascii="PT Sans Narrow" w:eastAsia="Arial" w:hAnsi="PT Sans Narrow"/>
              </w:rPr>
              <w:lastRenderedPageBreak/>
              <w:t>археологического наследия, достопримечательных мест, мест бытования исторических промыслов, производств и ремесел, исторических поселений,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lastRenderedPageBreak/>
              <w:t>9.3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1) </w:t>
            </w:r>
            <w:r w:rsidRPr="00D150A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2) Минимальная/</w:t>
            </w:r>
            <w:r w:rsidRPr="00D150AF">
              <w:rPr>
                <w:rFonts w:ascii="PT Sans Narrow" w:hAnsi="PT Sans Narrow"/>
              </w:rPr>
              <w:t>максимальная</w:t>
            </w:r>
            <w:r w:rsidRPr="00D150A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- </w:t>
            </w:r>
            <w:r w:rsidRPr="00D150AF">
              <w:rPr>
                <w:rFonts w:ascii="PT Sans Narrow" w:hAnsi="PT Sans Narrow"/>
              </w:rPr>
              <w:t>от ОКС</w:t>
            </w:r>
            <w:r w:rsidRPr="00D150AF">
              <w:rPr>
                <w:rFonts w:ascii="PT Sans Narrow" w:hAnsi="PT Sans Narrow"/>
                <w:lang w:val="ru-RU"/>
              </w:rPr>
              <w:t xml:space="preserve"> </w:t>
            </w:r>
            <w:r w:rsidRPr="00D150AF">
              <w:rPr>
                <w:rFonts w:ascii="PT Sans Narrow" w:hAnsi="PT Sans Narrow"/>
              </w:rPr>
              <w:t>до</w:t>
            </w:r>
            <w:r w:rsidRPr="00D150A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lastRenderedPageBreak/>
              <w:t xml:space="preserve"> красной линии  улиц, </w:t>
            </w:r>
            <w:r w:rsidRPr="00D150AF">
              <w:rPr>
                <w:rFonts w:ascii="PT Sans Narrow" w:hAnsi="PT Sans Narrow"/>
              </w:rPr>
              <w:t>проездов</w:t>
            </w:r>
            <w:r w:rsidRPr="00D150AF">
              <w:rPr>
                <w:rFonts w:ascii="PT Sans Narrow" w:hAnsi="PT Sans Narrow"/>
                <w:lang w:val="ru-RU"/>
              </w:rPr>
              <w:t xml:space="preserve"> – 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4)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высота </w:t>
            </w:r>
            <w:r w:rsidRPr="00D150AF">
              <w:rPr>
                <w:rFonts w:ascii="PT Sans Narrow" w:hAnsi="PT Sans Narrow"/>
              </w:rPr>
              <w:t>ОКС — 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5)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5872CC">
              <w:rPr>
                <w:rFonts w:ascii="PT Sans Narrow" w:hAnsi="PT Sans Narrow"/>
              </w:rPr>
              <w:t xml:space="preserve">этажность </w:t>
            </w:r>
            <w:r w:rsidRPr="00D150AF">
              <w:rPr>
                <w:rFonts w:ascii="PT Sans Narrow" w:hAnsi="PT Sans Narrow"/>
              </w:rPr>
              <w:t xml:space="preserve">ОКС </w:t>
            </w:r>
            <w:r w:rsidRPr="00D150AF">
              <w:rPr>
                <w:rFonts w:ascii="PT Sans Narrow" w:hAnsi="PT Sans Narrow"/>
                <w:lang w:val="ru-RU"/>
              </w:rPr>
              <w:t>–  н</w:t>
            </w:r>
            <w:r w:rsidRPr="00D150AF">
              <w:rPr>
                <w:rFonts w:ascii="PT Sans Narrow" w:hAnsi="PT Sans Narrow"/>
              </w:rPr>
              <w:t>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5872CC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D150A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Земельные участки (территории) общего пользования</w:t>
            </w:r>
            <w:r w:rsidR="005872CC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75" w:history="1">
              <w:r w:rsidRPr="00D150AF">
                <w:rPr>
                  <w:rStyle w:val="a7"/>
                  <w:rFonts w:ascii="PT Sans Narrow" w:eastAsia="Arial" w:hAnsi="PT Sans Narrow" w:cs="Arial"/>
                  <w:u w:val="none"/>
                </w:rPr>
                <w:t>кодами 12.0.1</w:t>
              </w:r>
            </w:hyperlink>
            <w:r w:rsidRPr="00D150AF">
              <w:rPr>
                <w:rFonts w:ascii="PT Sans Narrow" w:eastAsia="Arial" w:hAnsi="PT Sans Narrow"/>
              </w:rPr>
              <w:t xml:space="preserve"> - </w:t>
            </w:r>
            <w:hyperlink r:id="rId76" w:history="1">
              <w:r w:rsidRPr="00D150AF">
                <w:rPr>
                  <w:rStyle w:val="a7"/>
                  <w:rFonts w:ascii="PT Sans Narrow" w:eastAsia="Arial" w:hAnsi="PT Sans Narrow" w:cs="Arial"/>
                  <w:u w:val="none"/>
                </w:rPr>
                <w:t>12.0.2</w:t>
              </w:r>
            </w:hyperlink>
            <w:r w:rsidR="00D150A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>12.0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D150AF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5872CC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Улично-дорожная сеть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 xml:space="preserve">размещение придорожных стоянок </w:t>
            </w:r>
            <w:r w:rsidRPr="00D150AF">
              <w:rPr>
                <w:rFonts w:ascii="PT Sans Narrow" w:eastAsia="Arial" w:hAnsi="PT Sans Narrow"/>
              </w:rPr>
              <w:lastRenderedPageBreak/>
              <w:t xml:space="preserve">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r:id="rId77" w:history="1">
              <w:r w:rsidRPr="00D150AF">
                <w:rPr>
                  <w:rStyle w:val="a7"/>
                  <w:rFonts w:ascii="PT Sans Narrow" w:eastAsia="Arial" w:hAnsi="PT Sans Narrow" w:cs="Arial"/>
                  <w:u w:val="none"/>
                </w:rPr>
                <w:t>кодами 2.7.1</w:t>
              </w:r>
            </w:hyperlink>
            <w:r w:rsidRPr="00D150AF">
              <w:rPr>
                <w:rFonts w:ascii="PT Sans Narrow" w:eastAsia="Arial" w:hAnsi="PT Sans Narrow"/>
              </w:rPr>
              <w:t xml:space="preserve">, </w:t>
            </w:r>
            <w:hyperlink r:id="rId78" w:history="1">
              <w:r w:rsidRPr="00D150AF">
                <w:rPr>
                  <w:rStyle w:val="a7"/>
                  <w:rFonts w:ascii="PT Sans Narrow" w:eastAsia="Arial" w:hAnsi="PT Sans Narrow" w:cs="Arial"/>
                  <w:u w:val="none"/>
                </w:rPr>
                <w:t>4.9</w:t>
              </w:r>
            </w:hyperlink>
            <w:r w:rsidRPr="00D150AF">
              <w:rPr>
                <w:rFonts w:ascii="PT Sans Narrow" w:eastAsia="Arial" w:hAnsi="PT Sans Narrow"/>
              </w:rPr>
              <w:t xml:space="preserve">, </w:t>
            </w:r>
            <w:hyperlink r:id="rId79" w:history="1">
              <w:r w:rsidRPr="00D150AF">
                <w:rPr>
                  <w:rStyle w:val="a7"/>
                  <w:rFonts w:ascii="PT Sans Narrow" w:eastAsia="Arial" w:hAnsi="PT Sans Narrow" w:cs="Arial"/>
                  <w:u w:val="none"/>
                </w:rPr>
                <w:t>7.2.3</w:t>
              </w:r>
            </w:hyperlink>
            <w:r w:rsidRPr="00D150AF">
              <w:rPr>
                <w:rFonts w:ascii="PT Sans Narrow" w:eastAsia="Arial" w:hAnsi="PT Sans Narrow"/>
              </w:rPr>
              <w:t>, а также некапитальных сооружений, предназначенных для охраны транспортных средств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font244" w:hAnsi="PT Sans Narrow" w:cs="font244"/>
                <w:lang w:val="ru-RU"/>
              </w:rPr>
              <w:lastRenderedPageBreak/>
              <w:t>12.0.1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D150AF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D150AF">
              <w:rPr>
                <w:rFonts w:ascii="PT Sans Narrow" w:hAnsi="PT Sans Narrow"/>
              </w:rPr>
              <w:t>.</w:t>
            </w:r>
          </w:p>
        </w:tc>
      </w:tr>
      <w:tr w:rsidR="00637F5E" w:rsidTr="007C2B2C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Благоустройство территории</w:t>
            </w:r>
            <w:r w:rsidR="00D150AF">
              <w:rPr>
                <w:rFonts w:ascii="PT Sans Narrow" w:eastAsia="Arial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font244" w:hAnsi="PT Sans Narrow" w:cs="font244"/>
                <w:lang w:val="ru-RU"/>
              </w:rPr>
              <w:t>12.0.2</w:t>
            </w:r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D150AF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D150AF">
              <w:rPr>
                <w:rFonts w:ascii="PT Sans Narrow" w:hAnsi="PT Sans Narrow"/>
              </w:rPr>
              <w:t>.</w:t>
            </w:r>
          </w:p>
        </w:tc>
      </w:tr>
    </w:tbl>
    <w:p w:rsidR="00367140" w:rsidRPr="00D150AF" w:rsidRDefault="00367140" w:rsidP="00D150A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D150AF">
        <w:rPr>
          <w:rFonts w:ascii="PT Sans Narrow" w:hAnsi="PT Sans Narrow"/>
          <w:b/>
          <w:sz w:val="28"/>
          <w:szCs w:val="28"/>
          <w:u w:val="single"/>
        </w:rPr>
        <w:t>У</w:t>
      </w:r>
      <w:r w:rsidRPr="00D150AF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словно  разрешенные </w:t>
      </w:r>
      <w:r w:rsidRPr="00D150AF">
        <w:rPr>
          <w:rFonts w:ascii="PT Sans Narrow" w:hAnsi="PT Sans Narrow"/>
          <w:b/>
          <w:sz w:val="28"/>
          <w:szCs w:val="28"/>
          <w:u w:val="single"/>
        </w:rPr>
        <w:t>в</w:t>
      </w:r>
      <w:r w:rsidRPr="00D150AF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8341F4" w:rsidRPr="00D150AF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D150AF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  <w:r w:rsidR="008341F4">
        <w:rPr>
          <w:rFonts w:ascii="PT Sans Narrow" w:hAnsi="PT Sans Narrow"/>
          <w:b/>
          <w:sz w:val="28"/>
          <w:szCs w:val="28"/>
          <w:u w:val="single"/>
        </w:rPr>
        <w:t xml:space="preserve"> </w:t>
      </w:r>
      <w:r w:rsidR="00637F5E" w:rsidRPr="00D150AF">
        <w:rPr>
          <w:rFonts w:ascii="PT Sans Narrow" w:hAnsi="PT Sans Narrow"/>
          <w:b/>
          <w:sz w:val="28"/>
          <w:szCs w:val="28"/>
          <w:u w:val="single"/>
        </w:rPr>
        <w:t>не установлены</w:t>
      </w:r>
    </w:p>
    <w:p w:rsidR="00D150AF" w:rsidRDefault="00D150AF" w:rsidP="00D150AF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5872CC" w:rsidRDefault="005872CC" w:rsidP="00D150AF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5872CC" w:rsidRDefault="005872CC" w:rsidP="00D150AF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BB0C3F" w:rsidRPr="00D150AF" w:rsidRDefault="00BB0C3F" w:rsidP="00A40D08">
      <w:pPr>
        <w:pStyle w:val="2"/>
      </w:pPr>
      <w:bookmarkStart w:id="48" w:name="_Toc57490817"/>
      <w:r w:rsidRPr="00D150AF">
        <w:t>Статья 8.4. Производственные зоны (П).</w:t>
      </w:r>
      <w:bookmarkEnd w:id="48"/>
    </w:p>
    <w:p w:rsidR="00BB0C3F" w:rsidRPr="00D150AF" w:rsidRDefault="00A80AC6" w:rsidP="00A40D08">
      <w:pPr>
        <w:pStyle w:val="3"/>
      </w:pPr>
      <w:bookmarkStart w:id="49" w:name="_Toc57490818"/>
      <w:r w:rsidRPr="00D150AF">
        <w:t xml:space="preserve">П-1 </w:t>
      </w:r>
      <w:r w:rsidR="00BB0C3F" w:rsidRPr="00D150AF">
        <w:rPr>
          <w:lang w:val="ru-RU"/>
        </w:rPr>
        <w:t>Производственная зона.</w:t>
      </w:r>
      <w:bookmarkEnd w:id="49"/>
    </w:p>
    <w:p w:rsidR="00BB0C3F" w:rsidRDefault="00BB0C3F">
      <w:pPr>
        <w:jc w:val="both"/>
        <w:rPr>
          <w:b/>
          <w:i/>
        </w:rPr>
      </w:pPr>
      <w:r>
        <w:tab/>
      </w:r>
    </w:p>
    <w:p w:rsidR="00BB0C3F" w:rsidRPr="00D150AF" w:rsidRDefault="00BB0C3F" w:rsidP="00D150A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D150AF">
        <w:rPr>
          <w:rFonts w:ascii="PT Sans Narrow" w:hAnsi="PT Sans Narrow"/>
          <w:b/>
          <w:sz w:val="28"/>
          <w:szCs w:val="28"/>
          <w:u w:val="single"/>
        </w:rPr>
        <w:t xml:space="preserve"> Основные виды разрешенного использования </w:t>
      </w:r>
    </w:p>
    <w:p w:rsidR="00BB0C3F" w:rsidRDefault="00BB0C3F">
      <w:pPr>
        <w:ind w:firstLine="540"/>
        <w:jc w:val="both"/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Наименование </w:t>
            </w:r>
            <w:r w:rsidRPr="00D150AF">
              <w:rPr>
                <w:rFonts w:ascii="PT Sans Narrow" w:hAnsi="PT Sans Narrow"/>
                <w:lang w:val="ru-RU"/>
              </w:rPr>
              <w:lastRenderedPageBreak/>
              <w:t>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lastRenderedPageBreak/>
              <w:t xml:space="preserve">Описание вида </w:t>
            </w:r>
            <w:r w:rsidRPr="00D150AF">
              <w:rPr>
                <w:rFonts w:ascii="PT Sans Narrow" w:hAnsi="PT Sans Narrow"/>
                <w:lang w:val="ru-RU"/>
              </w:rPr>
              <w:lastRenderedPageBreak/>
              <w:t>разрешенного использования земельного участка</w:t>
            </w:r>
            <w:r w:rsidRPr="00D150AF">
              <w:rPr>
                <w:rFonts w:ascii="PT Sans Narrow" w:hAnsi="PT Sans Narrow"/>
                <w:lang w:val="ru-RU"/>
              </w:rPr>
            </w:r>
            <w:r w:rsidRPr="00D150AF">
              <w:rPr>
                <w:rFonts w:ascii="PT Sans Narrow" w:hAnsi="PT Sans Narrow"/>
              </w:rPr>
              <w:pict>
                <v:rect id="_x0000_s1115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lastRenderedPageBreak/>
              <w:t xml:space="preserve">Код (числовое </w:t>
            </w:r>
            <w:r w:rsidRPr="00D150AF">
              <w:rPr>
                <w:rFonts w:ascii="PT Sans Narrow" w:hAnsi="PT Sans Narrow"/>
                <w:lang w:val="ru-RU"/>
              </w:rPr>
              <w:lastRenderedPageBreak/>
              <w:t>обозначение) вида разрешенного использования земельного участка</w:t>
            </w:r>
            <w:r w:rsidRPr="00D150AF">
              <w:rPr>
                <w:rFonts w:ascii="PT Sans Narrow" w:hAnsi="PT Sans Narrow"/>
                <w:lang w:val="ru-RU"/>
              </w:rPr>
            </w:r>
            <w:r w:rsidRPr="00D150AF">
              <w:rPr>
                <w:rFonts w:ascii="PT Sans Narrow" w:hAnsi="PT Sans Narrow"/>
              </w:rPr>
              <w:pict>
                <v:rect id="_x0000_s1116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lastRenderedPageBreak/>
              <w:t>Параметры разрешенного использования</w:t>
            </w:r>
          </w:p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637F5E" w:rsidTr="00D150AF">
        <w:trPr>
          <w:trHeight w:val="182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38270A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Обеспечение сельско-</w:t>
            </w:r>
            <w:r w:rsidRPr="00D150AF">
              <w:rPr>
                <w:rFonts w:ascii="PT Sans Narrow" w:hAnsi="PT Sans Narrow"/>
              </w:rPr>
              <w:br/>
              <w:t>хозяйственного производства</w:t>
            </w:r>
            <w:r w:rsidR="00D150AF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1.18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1) </w:t>
            </w:r>
            <w:r w:rsidRPr="00D150A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2) Минимальная/</w:t>
            </w:r>
            <w:r w:rsidRPr="00D150AF">
              <w:rPr>
                <w:rFonts w:ascii="PT Sans Narrow" w:hAnsi="PT Sans Narrow"/>
              </w:rPr>
              <w:t>максимальная</w:t>
            </w:r>
            <w:r w:rsidRPr="00D150A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- </w:t>
            </w:r>
            <w:r w:rsidRPr="00D150AF">
              <w:rPr>
                <w:rFonts w:ascii="PT Sans Narrow" w:hAnsi="PT Sans Narrow"/>
              </w:rPr>
              <w:t>от ОКС</w:t>
            </w:r>
            <w:r w:rsidRPr="00D150AF">
              <w:rPr>
                <w:rFonts w:ascii="PT Sans Narrow" w:hAnsi="PT Sans Narrow"/>
                <w:lang w:val="ru-RU"/>
              </w:rPr>
              <w:t xml:space="preserve"> </w:t>
            </w:r>
            <w:r w:rsidRPr="00D150AF">
              <w:rPr>
                <w:rFonts w:ascii="PT Sans Narrow" w:hAnsi="PT Sans Narrow"/>
              </w:rPr>
              <w:t>до</w:t>
            </w:r>
            <w:r w:rsidRPr="00D150A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D150AF">
              <w:rPr>
                <w:rFonts w:ascii="PT Sans Narrow" w:hAnsi="PT Sans Narrow"/>
              </w:rPr>
              <w:t>проездов</w:t>
            </w:r>
            <w:r w:rsidRPr="00D150AF">
              <w:rPr>
                <w:rFonts w:ascii="PT Sans Narrow" w:hAnsi="PT Sans Narrow"/>
                <w:lang w:val="ru-RU"/>
              </w:rPr>
              <w:t xml:space="preserve"> – 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4)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D150A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5)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D150AF">
              <w:rPr>
                <w:rFonts w:ascii="PT Sans Narrow" w:hAnsi="PT Sans Narrow"/>
              </w:rPr>
              <w:t xml:space="preserve">ОКС </w:t>
            </w:r>
            <w:r w:rsidRPr="00D150AF">
              <w:rPr>
                <w:rFonts w:ascii="PT Sans Narrow" w:hAnsi="PT Sans Narrow"/>
                <w:lang w:val="ru-RU"/>
              </w:rPr>
              <w:t>–  н</w:t>
            </w:r>
            <w:r w:rsidRPr="00D150A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D150AF">
              <w:rPr>
                <w:rFonts w:ascii="PT Sans Narrow" w:hAnsi="PT Sans Narrow"/>
              </w:rPr>
              <w:t>.</w:t>
            </w:r>
          </w:p>
        </w:tc>
      </w:tr>
      <w:tr w:rsidR="00637F5E" w:rsidTr="00D150AF">
        <w:trPr>
          <w:trHeight w:val="182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D150AF" w:rsidP="00D150AF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</w:rPr>
              <w:t>Производственная деятельность.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объектов капитального строительства в целях добычи недр, их переработки, изготовления вещей промышленным способом.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6.0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1) </w:t>
            </w:r>
            <w:r w:rsidRPr="00D150A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2) Минимальная/</w:t>
            </w:r>
            <w:r w:rsidRPr="00D150AF">
              <w:rPr>
                <w:rFonts w:ascii="PT Sans Narrow" w:hAnsi="PT Sans Narrow"/>
              </w:rPr>
              <w:t>максимальная</w:t>
            </w:r>
            <w:r w:rsidRPr="00D150A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- </w:t>
            </w:r>
            <w:r w:rsidRPr="00D150AF">
              <w:rPr>
                <w:rFonts w:ascii="PT Sans Narrow" w:hAnsi="PT Sans Narrow"/>
              </w:rPr>
              <w:t>от ОКС</w:t>
            </w:r>
            <w:r w:rsidRPr="00D150AF">
              <w:rPr>
                <w:rFonts w:ascii="PT Sans Narrow" w:hAnsi="PT Sans Narrow"/>
                <w:lang w:val="ru-RU"/>
              </w:rPr>
              <w:t xml:space="preserve"> </w:t>
            </w:r>
            <w:r w:rsidRPr="00D150AF">
              <w:rPr>
                <w:rFonts w:ascii="PT Sans Narrow" w:hAnsi="PT Sans Narrow"/>
              </w:rPr>
              <w:t>до</w:t>
            </w:r>
            <w:r w:rsidRPr="00D150AF">
              <w:rPr>
                <w:rFonts w:ascii="PT Sans Narrow" w:hAnsi="PT Sans Narrow"/>
                <w:lang w:val="ru-RU"/>
              </w:rPr>
              <w:t xml:space="preserve">: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D150AF">
              <w:rPr>
                <w:rFonts w:ascii="PT Sans Narrow" w:hAnsi="PT Sans Narrow"/>
              </w:rPr>
              <w:t>проездов</w:t>
            </w:r>
            <w:r w:rsidRPr="00D150AF">
              <w:rPr>
                <w:rFonts w:ascii="PT Sans Narrow" w:hAnsi="PT Sans Narrow"/>
                <w:lang w:val="ru-RU"/>
              </w:rPr>
              <w:t xml:space="preserve"> – 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 xml:space="preserve">;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4)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D150A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5)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D150AF">
              <w:rPr>
                <w:rFonts w:ascii="PT Sans Narrow" w:hAnsi="PT Sans Narrow"/>
              </w:rPr>
              <w:t xml:space="preserve">ОКС </w:t>
            </w:r>
            <w:r w:rsidRPr="00D150AF">
              <w:rPr>
                <w:rFonts w:ascii="PT Sans Narrow" w:hAnsi="PT Sans Narrow"/>
                <w:lang w:val="ru-RU"/>
              </w:rPr>
              <w:t>–  н</w:t>
            </w:r>
            <w:r w:rsidRPr="00D150A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D150AF">
              <w:rPr>
                <w:rFonts w:ascii="PT Sans Narrow" w:hAnsi="PT Sans Narrow"/>
              </w:rPr>
              <w:t>.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D150AF">
              <w:rPr>
                <w:rFonts w:ascii="PT Sans Narrow" w:hAnsi="PT Sans Narrow"/>
              </w:rPr>
              <w:t>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Недро-</w:t>
            </w:r>
            <w:r w:rsidRPr="00D150AF">
              <w:rPr>
                <w:rFonts w:ascii="PT Sans Narrow" w:hAnsi="PT Sans Narrow"/>
              </w:rPr>
              <w:br/>
              <w:t>пользование</w:t>
            </w:r>
            <w:r w:rsidR="00D150AF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Осуществление геологических изысканий;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добыча недр открытым (карьеры, отвалы) и закрытым (шахты, </w:t>
            </w:r>
            <w:r w:rsidRPr="00D150AF">
              <w:rPr>
                <w:rFonts w:ascii="PT Sans Narrow" w:hAnsi="PT Sans Narrow"/>
              </w:rPr>
              <w:lastRenderedPageBreak/>
              <w:t>скважины) способами;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объектов капитального строительства, в том числе подземных, в целях добычи недр;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lastRenderedPageBreak/>
              <w:t>6.1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(6.0).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Автомобилестроительная промышленность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</w:t>
            </w:r>
            <w:r w:rsidRPr="00D150AF">
              <w:rPr>
                <w:rFonts w:ascii="PT Sans Narrow" w:eastAsia="Arial" w:hAnsi="PT Sans Narrow"/>
              </w:rPr>
              <w:lastRenderedPageBreak/>
              <w:t>принадлежностей автомобилей и их двигателей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lastRenderedPageBreak/>
              <w:t>6.2.1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(6.0).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Легкая промышленность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6.3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(6.0).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Пищевая промышленность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6.4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(6.0).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D150AF" w:rsidP="00D150AF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</w:rPr>
              <w:t>Строительная промышленность.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6.6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(6.0</w:t>
            </w:r>
            <w:r w:rsidR="008341F4">
              <w:rPr>
                <w:rFonts w:ascii="PT Sans Narrow" w:hAnsi="PT Sans Narrow"/>
              </w:rPr>
              <w:t>)</w:t>
            </w:r>
            <w:r w:rsidRPr="00D150AF">
              <w:rPr>
                <w:rFonts w:ascii="PT Sans Narrow" w:hAnsi="PT Sans Narrow"/>
              </w:rPr>
              <w:t>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Связь</w:t>
            </w:r>
            <w:r w:rsidR="00D150AF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 w:cs="Arial"/>
              </w:rPr>
            </w:pPr>
            <w:r w:rsidRPr="00D150AF">
              <w:rPr>
                <w:rFonts w:ascii="PT Sans Narrow" w:eastAsia="Arial" w:hAnsi="PT Sans Narrow" w:cs="Arial"/>
              </w:rPr>
              <w:t xml:space="preserve">Размещение объектов связи, радиовещания, телевидения, включая воздушные </w:t>
            </w:r>
            <w:r w:rsidRPr="00D150AF">
              <w:rPr>
                <w:rFonts w:ascii="PT Sans Narrow" w:eastAsia="Arial" w:hAnsi="PT Sans Narrow" w:cs="Arial"/>
              </w:rPr>
              <w:lastRenderedPageBreak/>
              <w:t xml:space="preserve">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hyperlink w:anchor="Par198" w:history="1">
              <w:r w:rsidRPr="00D150AF">
                <w:rPr>
                  <w:rStyle w:val="a7"/>
                  <w:rFonts w:ascii="PT Sans Narrow" w:eastAsia="Arial" w:hAnsi="PT Sans Narrow" w:cs="Arial"/>
                </w:rPr>
                <w:t>кодами 3.1.1</w:t>
              </w:r>
            </w:hyperlink>
            <w:r w:rsidRPr="00D150AF">
              <w:rPr>
                <w:rFonts w:ascii="PT Sans Narrow" w:eastAsia="Arial" w:hAnsi="PT Sans Narrow" w:cs="Arial"/>
              </w:rPr>
              <w:t xml:space="preserve">, </w:t>
            </w:r>
            <w:hyperlink w:anchor="Par220" w:history="1">
              <w:r w:rsidRPr="00D150AF">
                <w:rPr>
                  <w:rStyle w:val="a7"/>
                  <w:rFonts w:ascii="PT Sans Narrow" w:eastAsia="Arial" w:hAnsi="PT Sans Narrow" w:cs="Arial"/>
                </w:rPr>
                <w:t>3.2.3</w:t>
              </w:r>
            </w:hyperlink>
            <w:r w:rsidR="00D150A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lastRenderedPageBreak/>
              <w:t>6.8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</w:t>
            </w:r>
            <w:r w:rsidRPr="00D150AF">
              <w:rPr>
                <w:rFonts w:ascii="PT Sans Narrow" w:hAnsi="PT Sans Narrow"/>
              </w:rPr>
              <w:lastRenderedPageBreak/>
              <w:t>(6.0).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Склады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6.9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8341F4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«Производственная деятельность</w:t>
            </w:r>
            <w:r w:rsidR="008341F4">
              <w:rPr>
                <w:rFonts w:ascii="PT Sans Narrow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 (6.0).</w:t>
            </w:r>
          </w:p>
        </w:tc>
      </w:tr>
      <w:tr w:rsidR="00637F5E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Земельные участки </w:t>
            </w:r>
            <w:r w:rsidRPr="00D150AF">
              <w:rPr>
                <w:rFonts w:ascii="PT Sans Narrow" w:hAnsi="PT Sans Narrow"/>
              </w:rPr>
              <w:lastRenderedPageBreak/>
              <w:t>(территории) общего пользования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lastRenderedPageBreak/>
              <w:t xml:space="preserve">Размещение объектов улично-дорожной сети, </w:t>
            </w:r>
            <w:r w:rsidRPr="00D150AF">
              <w:rPr>
                <w:rFonts w:ascii="PT Sans Narrow" w:hAnsi="PT Sans Narrow"/>
              </w:rPr>
              <w:lastRenderedPageBreak/>
              <w:t>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lastRenderedPageBreak/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37F5E" w:rsidRPr="00D150AF" w:rsidRDefault="00637F5E" w:rsidP="00D150A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D150AF">
              <w:rPr>
                <w:rFonts w:ascii="PT Sans Narrow" w:hAnsi="PT Sans Narrow"/>
              </w:rPr>
              <w:t xml:space="preserve">Предельные параметры земельного участка и объекта капитального строительства не </w:t>
            </w:r>
            <w:r w:rsidRPr="00D150AF">
              <w:rPr>
                <w:rFonts w:ascii="PT Sans Narrow" w:hAnsi="PT Sans Narrow"/>
              </w:rPr>
              <w:lastRenderedPageBreak/>
              <w:t>подлежат установлению регламентом и определяются на основании местных нормативов градостроительного проектирования</w:t>
            </w:r>
            <w:r w:rsidR="00D150AF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ind w:firstLine="540"/>
        <w:jc w:val="both"/>
        <w:rPr>
          <w:b/>
        </w:rPr>
      </w:pPr>
    </w:p>
    <w:p w:rsidR="00BB0C3F" w:rsidRPr="00D150AF" w:rsidRDefault="00BB0C3F" w:rsidP="00D150A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D150AF">
        <w:rPr>
          <w:rFonts w:ascii="PT Sans Narrow" w:hAnsi="PT Sans Narrow"/>
          <w:b/>
          <w:sz w:val="28"/>
          <w:szCs w:val="28"/>
          <w:u w:val="single"/>
        </w:rPr>
        <w:t xml:space="preserve">Условно разрешенные </w:t>
      </w:r>
      <w:r w:rsidR="00637F5E" w:rsidRPr="00D150AF">
        <w:rPr>
          <w:rFonts w:ascii="PT Sans Narrow" w:hAnsi="PT Sans Narrow"/>
          <w:b/>
          <w:sz w:val="28"/>
          <w:szCs w:val="28"/>
          <w:u w:val="single"/>
        </w:rPr>
        <w:t xml:space="preserve"> и вспомогательные </w:t>
      </w:r>
      <w:r w:rsidRPr="00D150AF">
        <w:rPr>
          <w:rFonts w:ascii="PT Sans Narrow" w:hAnsi="PT Sans Narrow"/>
          <w:b/>
          <w:sz w:val="28"/>
          <w:szCs w:val="28"/>
          <w:u w:val="single"/>
        </w:rPr>
        <w:t>виды использования:</w:t>
      </w:r>
      <w:r w:rsidR="00637F5E" w:rsidRPr="00D150AF">
        <w:rPr>
          <w:rFonts w:ascii="PT Sans Narrow" w:hAnsi="PT Sans Narrow"/>
          <w:b/>
          <w:sz w:val="28"/>
          <w:szCs w:val="28"/>
          <w:u w:val="single"/>
        </w:rPr>
        <w:t xml:space="preserve"> не установлены</w:t>
      </w:r>
    </w:p>
    <w:p w:rsidR="00BB0C3F" w:rsidRDefault="00BB0C3F">
      <w:pPr>
        <w:jc w:val="both"/>
      </w:pPr>
    </w:p>
    <w:p w:rsidR="00BB0C3F" w:rsidRDefault="00B17EB7" w:rsidP="00B17EB7">
      <w:pPr>
        <w:pStyle w:val="3"/>
      </w:pPr>
      <w:r>
        <w:br w:type="page"/>
      </w:r>
      <w:bookmarkStart w:id="50" w:name="_Toc57490819"/>
      <w:r w:rsidR="00A80AC6" w:rsidRPr="00D150AF">
        <w:lastRenderedPageBreak/>
        <w:t xml:space="preserve">П-2 </w:t>
      </w:r>
      <w:r w:rsidR="00BB0C3F" w:rsidRPr="00D150AF">
        <w:rPr>
          <w:lang w:val="ru-RU"/>
        </w:rPr>
        <w:t>Коммунально-складская зона</w:t>
      </w:r>
      <w:bookmarkEnd w:id="50"/>
    </w:p>
    <w:p w:rsidR="00D150AF" w:rsidRPr="00D150AF" w:rsidRDefault="00D150AF" w:rsidP="00D150A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D150AF" w:rsidRDefault="00BB0C3F" w:rsidP="00D150A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D150AF">
        <w:rPr>
          <w:rFonts w:ascii="PT Sans Narrow" w:hAnsi="PT Sans Narrow"/>
          <w:b/>
          <w:sz w:val="28"/>
          <w:szCs w:val="28"/>
          <w:u w:val="single"/>
        </w:rPr>
        <w:t xml:space="preserve">Основные виды разрешенного использования </w:t>
      </w:r>
    </w:p>
    <w:p w:rsidR="00BB0C3F" w:rsidRDefault="00BB0C3F">
      <w:pPr>
        <w:ind w:firstLine="540"/>
        <w:jc w:val="both"/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D150AF">
              <w:rPr>
                <w:rFonts w:ascii="PT Sans Narrow" w:hAnsi="PT Sans Narrow"/>
                <w:lang w:val="ru-RU"/>
              </w:rPr>
            </w:r>
            <w:r w:rsidRPr="00D150AF">
              <w:rPr>
                <w:rFonts w:ascii="PT Sans Narrow" w:hAnsi="PT Sans Narrow"/>
              </w:rPr>
              <w:pict>
                <v:rect id="_x0000_s1117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D150AF">
              <w:rPr>
                <w:rFonts w:ascii="PT Sans Narrow" w:hAnsi="PT Sans Narrow"/>
                <w:lang w:val="ru-RU"/>
              </w:rPr>
            </w:r>
            <w:r w:rsidRPr="00D150AF">
              <w:rPr>
                <w:rFonts w:ascii="PT Sans Narrow" w:hAnsi="PT Sans Narrow"/>
              </w:rPr>
              <w:pict>
                <v:rect id="_x0000_s1118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Хранение и переработка с</w:t>
            </w:r>
            <w:r w:rsidR="00D150AF">
              <w:rPr>
                <w:rFonts w:ascii="PT Sans Narrow" w:hAnsi="PT Sans Narrow"/>
              </w:rPr>
              <w:t>ельско-</w:t>
            </w:r>
            <w:r w:rsidR="00D150AF">
              <w:rPr>
                <w:rFonts w:ascii="PT Sans Narrow" w:hAnsi="PT Sans Narrow"/>
              </w:rPr>
              <w:br/>
              <w:t>хозяйственной продукции.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1.15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1) </w:t>
            </w:r>
            <w:r w:rsidRPr="00D150A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2) Минимальная/</w:t>
            </w:r>
            <w:r w:rsidRPr="00D150AF">
              <w:rPr>
                <w:rFonts w:ascii="PT Sans Narrow" w:hAnsi="PT Sans Narrow"/>
              </w:rPr>
              <w:t>максимальная</w:t>
            </w:r>
            <w:r w:rsidRPr="00D150A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- </w:t>
            </w:r>
            <w:r w:rsidRPr="00D150AF">
              <w:rPr>
                <w:rFonts w:ascii="PT Sans Narrow" w:hAnsi="PT Sans Narrow"/>
              </w:rPr>
              <w:t>от ОКС</w:t>
            </w:r>
            <w:r w:rsidRPr="00D150AF">
              <w:rPr>
                <w:rFonts w:ascii="PT Sans Narrow" w:hAnsi="PT Sans Narrow"/>
                <w:lang w:val="ru-RU"/>
              </w:rPr>
              <w:t xml:space="preserve"> </w:t>
            </w:r>
            <w:r w:rsidRPr="00D150AF">
              <w:rPr>
                <w:rFonts w:ascii="PT Sans Narrow" w:hAnsi="PT Sans Narrow"/>
              </w:rPr>
              <w:t>до</w:t>
            </w:r>
            <w:r w:rsidRPr="00D150A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D150AF">
              <w:rPr>
                <w:rFonts w:ascii="PT Sans Narrow" w:hAnsi="PT Sans Narrow"/>
              </w:rPr>
              <w:t>проездов</w:t>
            </w:r>
            <w:r w:rsidRPr="00D150AF">
              <w:rPr>
                <w:rFonts w:ascii="PT Sans Narrow" w:hAnsi="PT Sans Narrow"/>
                <w:lang w:val="ru-RU"/>
              </w:rPr>
              <w:t xml:space="preserve"> – 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4)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D150AF">
              <w:rPr>
                <w:rFonts w:ascii="PT Sans Narrow" w:hAnsi="PT Sans Narrow"/>
              </w:rPr>
              <w:t>ОКС — не подлежит установлению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5)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D150AF">
              <w:rPr>
                <w:rFonts w:ascii="PT Sans Narrow" w:hAnsi="PT Sans Narrow"/>
              </w:rPr>
              <w:t xml:space="preserve">ОКС </w:t>
            </w:r>
            <w:r w:rsidRPr="00D150AF">
              <w:rPr>
                <w:rFonts w:ascii="PT Sans Narrow" w:hAnsi="PT Sans Narrow"/>
                <w:lang w:val="ru-RU"/>
              </w:rPr>
              <w:t>–  н</w:t>
            </w:r>
            <w:r w:rsidRPr="00D150A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красной линии  улиц, проездов –  не подлежит установлению;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границы соседнего земельного участка  – не 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Обеспечение сельс</w:t>
            </w:r>
            <w:r w:rsidR="00D150AF">
              <w:rPr>
                <w:rFonts w:ascii="PT Sans Narrow" w:hAnsi="PT Sans Narrow"/>
              </w:rPr>
              <w:t>ко-</w:t>
            </w:r>
            <w:r w:rsidR="00D150AF">
              <w:rPr>
                <w:rFonts w:ascii="PT Sans Narrow" w:hAnsi="PT Sans Narrow"/>
              </w:rPr>
              <w:br/>
              <w:t>хозяйственного производства.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</w:t>
            </w:r>
            <w:r w:rsidRPr="00D150AF">
              <w:rPr>
                <w:rFonts w:ascii="PT Sans Narrow" w:hAnsi="PT Sans Narrow"/>
              </w:rPr>
              <w:lastRenderedPageBreak/>
              <w:t>оборудования, используемого для ведения сельского хозяйства</w:t>
            </w:r>
            <w:r w:rsidR="00D150AF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lastRenderedPageBreak/>
              <w:t>1.18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«Хранение и переработка сельскохозяйственной продукции (1.15)».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Коммунальное обслуживание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history="1">
              <w:r w:rsidRPr="00D150AF">
                <w:rPr>
                  <w:rStyle w:val="a7"/>
                  <w:rFonts w:ascii="PT Sans Narrow" w:eastAsia="Arial" w:hAnsi="PT Sans Narrow" w:cs="Arial"/>
                </w:rPr>
                <w:t>кодами 3.1.1</w:t>
              </w:r>
            </w:hyperlink>
            <w:r w:rsidRPr="00D150AF">
              <w:rPr>
                <w:rFonts w:ascii="PT Sans Narrow" w:eastAsia="Arial" w:hAnsi="PT Sans Narrow"/>
              </w:rPr>
              <w:t xml:space="preserve"> - </w:t>
            </w:r>
            <w:hyperlink w:anchor="Par202" w:history="1">
              <w:r w:rsidRPr="00D150AF">
                <w:rPr>
                  <w:rStyle w:val="a7"/>
                  <w:rFonts w:ascii="PT Sans Narrow" w:eastAsia="Arial" w:hAnsi="PT Sans Narrow" w:cs="Arial"/>
                </w:rPr>
                <w:t>3.1.2</w:t>
              </w:r>
            </w:hyperlink>
            <w:r w:rsidR="00D150A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eastAsia="Arial" w:hAnsi="PT Sans Narrow"/>
              </w:rPr>
              <w:t>3.1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1) </w:t>
            </w:r>
            <w:r w:rsidRPr="00D150A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2) Минимальная/</w:t>
            </w:r>
            <w:r w:rsidRPr="00D150AF">
              <w:rPr>
                <w:rFonts w:ascii="PT Sans Narrow" w:hAnsi="PT Sans Narrow"/>
              </w:rPr>
              <w:t>максимальная</w:t>
            </w:r>
            <w:r w:rsidRPr="00D150A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- </w:t>
            </w:r>
            <w:r w:rsidRPr="00D150AF">
              <w:rPr>
                <w:rFonts w:ascii="PT Sans Narrow" w:hAnsi="PT Sans Narrow"/>
              </w:rPr>
              <w:t>от ОКС</w:t>
            </w:r>
            <w:r w:rsidRPr="00D150AF">
              <w:rPr>
                <w:rFonts w:ascii="PT Sans Narrow" w:hAnsi="PT Sans Narrow"/>
                <w:lang w:val="ru-RU"/>
              </w:rPr>
              <w:t xml:space="preserve"> </w:t>
            </w:r>
            <w:r w:rsidRPr="00D150AF">
              <w:rPr>
                <w:rFonts w:ascii="PT Sans Narrow" w:hAnsi="PT Sans Narrow"/>
              </w:rPr>
              <w:t>до</w:t>
            </w:r>
            <w:r w:rsidRPr="00D150A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D150AF">
              <w:rPr>
                <w:rFonts w:ascii="PT Sans Narrow" w:hAnsi="PT Sans Narrow"/>
              </w:rPr>
              <w:t>проездов</w:t>
            </w:r>
            <w:r w:rsidRPr="00D150AF">
              <w:rPr>
                <w:rFonts w:ascii="PT Sans Narrow" w:hAnsi="PT Sans Narrow"/>
                <w:lang w:val="ru-RU"/>
              </w:rPr>
              <w:t xml:space="preserve"> – 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4)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D150A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5)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D150AF">
              <w:rPr>
                <w:rFonts w:ascii="PT Sans Narrow" w:hAnsi="PT Sans Narrow"/>
              </w:rPr>
              <w:t xml:space="preserve">ОКС </w:t>
            </w:r>
            <w:r w:rsidRPr="00D150AF">
              <w:rPr>
                <w:rFonts w:ascii="PT Sans Narrow" w:hAnsi="PT Sans Narrow"/>
                <w:lang w:val="ru-RU"/>
              </w:rPr>
              <w:t>–  н</w:t>
            </w:r>
            <w:r w:rsidRPr="00D150A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красной линии  улиц, проездов –  не подлежит установлению;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границы соседнего земельного участка  – не 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Предоставление коммунальных услуг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</w:t>
            </w:r>
            <w:r w:rsidRPr="00D150AF">
              <w:rPr>
                <w:rFonts w:ascii="PT Sans Narrow" w:eastAsia="Arial" w:hAnsi="PT Sans Narrow"/>
              </w:rPr>
              <w:lastRenderedPageBreak/>
              <w:t>стоянок, гаражей и мастерских для обслуживания уборочной и аварийной техники, сооружений, необходимых для сбора и плавки снега)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</w:rPr>
            </w:pPr>
            <w:bookmarkStart w:id="51" w:name="Par198"/>
            <w:bookmarkEnd w:id="51"/>
            <w:r w:rsidRPr="00D150AF">
              <w:rPr>
                <w:rFonts w:ascii="PT Sans Narrow" w:eastAsia="Arial" w:hAnsi="PT Sans Narrow"/>
              </w:rPr>
              <w:lastRenderedPageBreak/>
              <w:t>3.1.1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Коммунальное обслуживание</w:t>
            </w:r>
            <w:r w:rsidR="0038270A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(3.1).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- от ОКС</w:t>
            </w:r>
            <w:r w:rsidRPr="00D150AF">
              <w:rPr>
                <w:rFonts w:ascii="PT Sans Narrow" w:hAnsi="PT Sans Narrow"/>
              </w:rPr>
              <w:t>, являющихся линейными сооружениями,</w:t>
            </w:r>
            <w:r w:rsidRPr="00D150AF">
              <w:rPr>
                <w:rFonts w:ascii="PT Sans Narrow" w:hAnsi="PT Sans Narrow"/>
                <w:lang w:val="ru-RU"/>
              </w:rPr>
              <w:t xml:space="preserve"> до: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красной линии  улиц, проездов –  не подлежит установлению;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>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eastAsia="Arial" w:hAnsi="PT Sans Narrow"/>
              </w:rPr>
            </w:pPr>
            <w:r w:rsidRPr="00D150AF">
              <w:rPr>
                <w:rFonts w:ascii="PT Sans Narrow" w:eastAsia="Arial" w:hAnsi="PT Sans Narrow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  <w:r w:rsidR="00D150A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</w:rPr>
            </w:pPr>
            <w:bookmarkStart w:id="52" w:name="Par202"/>
            <w:bookmarkEnd w:id="52"/>
            <w:r w:rsidRPr="00D150AF">
              <w:rPr>
                <w:rFonts w:ascii="PT Sans Narrow" w:eastAsia="Arial" w:hAnsi="PT Sans Narrow"/>
              </w:rPr>
              <w:t>3.1.2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38270A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D150AF">
              <w:rPr>
                <w:rFonts w:ascii="PT Sans Narrow" w:eastAsia="Arial" w:hAnsi="PT Sans Narrow"/>
              </w:rPr>
              <w:t>Коммунальное обслуживание</w:t>
            </w:r>
            <w:r w:rsidR="0038270A">
              <w:rPr>
                <w:rFonts w:ascii="PT Sans Narrow" w:eastAsia="Arial" w:hAnsi="PT Sans Narrow"/>
              </w:rPr>
              <w:t>»</w:t>
            </w:r>
            <w:r w:rsidRPr="00D150AF">
              <w:rPr>
                <w:rFonts w:ascii="PT Sans Narrow" w:hAnsi="PT Sans Narrow"/>
              </w:rPr>
              <w:t xml:space="preserve"> (3.1).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D150AF" w:rsidP="00D150AF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</w:rPr>
              <w:t>Энергетика.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</w:t>
            </w:r>
            <w:r w:rsidRPr="00D150AF">
              <w:rPr>
                <w:rFonts w:ascii="PT Sans Narrow" w:hAnsi="PT Sans Narrow"/>
              </w:rPr>
              <w:br/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</w:t>
            </w:r>
            <w:r w:rsidR="00A53DDF">
              <w:rPr>
                <w:rFonts w:ascii="PT Sans Narrow" w:hAnsi="PT Sans Narrow"/>
              </w:rPr>
              <w:t>нного использования с кодом 3.1.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jc w:val="center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6.7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1) </w:t>
            </w:r>
            <w:r w:rsidRPr="00D150A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2) Минимальная/</w:t>
            </w:r>
            <w:r w:rsidRPr="00D150AF">
              <w:rPr>
                <w:rFonts w:ascii="PT Sans Narrow" w:hAnsi="PT Sans Narrow"/>
              </w:rPr>
              <w:t>максимальная</w:t>
            </w:r>
            <w:r w:rsidRPr="00D150A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- </w:t>
            </w:r>
            <w:r w:rsidRPr="00D150AF">
              <w:rPr>
                <w:rFonts w:ascii="PT Sans Narrow" w:hAnsi="PT Sans Narrow"/>
              </w:rPr>
              <w:t>от ОКС</w:t>
            </w:r>
            <w:r w:rsidRPr="00D150AF">
              <w:rPr>
                <w:rFonts w:ascii="PT Sans Narrow" w:hAnsi="PT Sans Narrow"/>
                <w:lang w:val="ru-RU"/>
              </w:rPr>
              <w:t xml:space="preserve"> </w:t>
            </w:r>
            <w:r w:rsidRPr="00D150AF">
              <w:rPr>
                <w:rFonts w:ascii="PT Sans Narrow" w:hAnsi="PT Sans Narrow"/>
              </w:rPr>
              <w:t>до</w:t>
            </w:r>
            <w:r w:rsidRPr="00D150A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D150AF">
              <w:rPr>
                <w:rFonts w:ascii="PT Sans Narrow" w:hAnsi="PT Sans Narrow"/>
              </w:rPr>
              <w:t>проездов</w:t>
            </w:r>
            <w:r w:rsidRPr="00D150AF">
              <w:rPr>
                <w:rFonts w:ascii="PT Sans Narrow" w:hAnsi="PT Sans Narrow"/>
                <w:lang w:val="ru-RU"/>
              </w:rPr>
              <w:t xml:space="preserve"> – 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Pr="00D150A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4)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D150A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5) </w:t>
            </w:r>
            <w:r w:rsidRPr="00D150A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D150AF">
              <w:rPr>
                <w:rFonts w:ascii="PT Sans Narrow" w:hAnsi="PT Sans Narrow"/>
              </w:rPr>
              <w:t xml:space="preserve">ОКС </w:t>
            </w:r>
            <w:r w:rsidRPr="00D150AF">
              <w:rPr>
                <w:rFonts w:ascii="PT Sans Narrow" w:hAnsi="PT Sans Narrow"/>
                <w:lang w:val="ru-RU"/>
              </w:rPr>
              <w:t>–  н</w:t>
            </w:r>
            <w:r w:rsidRPr="00D150A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  <w:lang w:val="ru-RU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D150A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D150AF">
              <w:rPr>
                <w:rFonts w:ascii="PT Sans Narrow" w:hAnsi="PT Sans Narrow"/>
              </w:rPr>
              <w:t xml:space="preserve">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>Минимальные отступы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D150AF" w:rsidRDefault="00B00F82" w:rsidP="00D150AF">
            <w:pPr>
              <w:pStyle w:val="aff3"/>
              <w:rPr>
                <w:rFonts w:ascii="PT Sans Narrow" w:hAnsi="PT Sans Narrow"/>
              </w:rPr>
            </w:pPr>
            <w:r w:rsidRPr="00D150AF">
              <w:rPr>
                <w:rFonts w:ascii="PT Sans Narrow" w:hAnsi="PT Sans Narrow"/>
              </w:rPr>
              <w:t xml:space="preserve"> границы соседнего земельного участка  – не 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Связь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</w:t>
            </w:r>
            <w:r w:rsidRPr="00A53DDF">
              <w:rPr>
                <w:rFonts w:ascii="PT Sans Narrow" w:hAnsi="PT Sans Narrow"/>
              </w:rPr>
              <w:lastRenderedPageBreak/>
              <w:t>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6.8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A53DDF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 xml:space="preserve">ОКС — не подлежит </w:t>
            </w:r>
            <w:r w:rsidRPr="00A53DDF">
              <w:rPr>
                <w:rFonts w:ascii="PT Sans Narrow" w:hAnsi="PT Sans Narrow"/>
              </w:rPr>
              <w:lastRenderedPageBreak/>
              <w:t>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Склады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6.9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Автомобильный транспорт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Размещение автомобильных дорог и технически связанных с ними сооружений; размещение зданий и сооружений, предназначенных для </w:t>
            </w:r>
            <w:r w:rsidRPr="00A53DDF">
              <w:rPr>
                <w:rFonts w:ascii="PT Sans Narrow" w:hAnsi="PT Sans Narrow"/>
              </w:rPr>
              <w:lastRenderedPageBreak/>
              <w:t>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  <w:r w:rsidRPr="00A53DDF">
              <w:rPr>
                <w:rFonts w:ascii="PT Sans Narrow" w:hAnsi="PT Sans Narrow"/>
              </w:rPr>
              <w:br/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7.2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lastRenderedPageBreak/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Трубопроводный транспорт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7.5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</w:t>
            </w:r>
            <w:r w:rsidRPr="00A53DDF">
              <w:rPr>
                <w:rFonts w:ascii="PT Sans Narrow" w:hAnsi="PT Sans Narrow"/>
              </w:rPr>
              <w:lastRenderedPageBreak/>
              <w:t>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Заготовка древесины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10.1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Заготовка лесных ресурсов</w:t>
            </w:r>
            <w:r w:rsidR="00A53DDF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10.3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A53DDF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</w:t>
            </w:r>
            <w:r w:rsidRPr="00A53DDF">
              <w:rPr>
                <w:rFonts w:ascii="PT Sans Narrow" w:hAnsi="PT Sans Narrow"/>
              </w:rPr>
              <w:lastRenderedPageBreak/>
              <w:t>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Специальное пользование водными объектами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  <w:r w:rsidR="00A53DD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11.2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подлежит установлению.</w:t>
            </w:r>
          </w:p>
        </w:tc>
      </w:tr>
      <w:tr w:rsidR="00B00F82" w:rsidTr="00D150A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Земельные участки (территории) общего пользования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A53DDF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A53DDF">
              <w:rPr>
                <w:rFonts w:ascii="PT Sans Narrow" w:hAnsi="PT Sans Narrow"/>
              </w:rPr>
              <w:t>.</w:t>
            </w:r>
          </w:p>
        </w:tc>
      </w:tr>
    </w:tbl>
    <w:p w:rsidR="00A53DDF" w:rsidRDefault="00A53DDF" w:rsidP="00A53DD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A53DDF" w:rsidRDefault="00BB0C3F" w:rsidP="00A53DD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A53DDF">
        <w:rPr>
          <w:rFonts w:ascii="PT Sans Narrow" w:hAnsi="PT Sans Narrow"/>
          <w:b/>
          <w:sz w:val="28"/>
          <w:szCs w:val="28"/>
          <w:u w:val="single"/>
        </w:rPr>
        <w:t>Условно разрешенные</w:t>
      </w:r>
      <w:r w:rsidR="00B00F82" w:rsidRPr="00A53DDF">
        <w:rPr>
          <w:rFonts w:ascii="PT Sans Narrow" w:hAnsi="PT Sans Narrow"/>
          <w:b/>
          <w:sz w:val="28"/>
          <w:szCs w:val="28"/>
          <w:u w:val="single"/>
        </w:rPr>
        <w:t xml:space="preserve"> и вспомогательные</w:t>
      </w:r>
      <w:r w:rsidRPr="00A53DDF">
        <w:rPr>
          <w:rFonts w:ascii="PT Sans Narrow" w:hAnsi="PT Sans Narrow"/>
          <w:b/>
          <w:sz w:val="28"/>
          <w:szCs w:val="28"/>
          <w:u w:val="single"/>
        </w:rPr>
        <w:t xml:space="preserve"> виды использования:</w:t>
      </w:r>
      <w:r w:rsidR="00B00F82" w:rsidRPr="00A53DDF">
        <w:rPr>
          <w:rFonts w:ascii="PT Sans Narrow" w:hAnsi="PT Sans Narrow"/>
          <w:b/>
          <w:sz w:val="28"/>
          <w:szCs w:val="28"/>
          <w:u w:val="single"/>
        </w:rPr>
        <w:t xml:space="preserve"> не установлены</w:t>
      </w:r>
    </w:p>
    <w:p w:rsidR="00BB0C3F" w:rsidRPr="00A53DDF" w:rsidRDefault="00BB0C3F" w:rsidP="00A53DD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A53DDF" w:rsidRDefault="00B17EB7" w:rsidP="00B17EB7">
      <w:pPr>
        <w:pStyle w:val="2"/>
        <w:rPr>
          <w:lang w:val="ru-RU"/>
        </w:rPr>
      </w:pPr>
      <w:r>
        <w:br w:type="page"/>
      </w:r>
      <w:bookmarkStart w:id="53" w:name="_Toc57490820"/>
      <w:r w:rsidR="00BB0C3F" w:rsidRPr="00A53DDF">
        <w:lastRenderedPageBreak/>
        <w:t>Статья 8.5. Зоны инженерной инфраструктуры (И)</w:t>
      </w:r>
      <w:r w:rsidR="00A53DDF">
        <w:t>.</w:t>
      </w:r>
      <w:bookmarkEnd w:id="53"/>
    </w:p>
    <w:p w:rsidR="00BB0C3F" w:rsidRDefault="00A80AC6" w:rsidP="00B17EB7">
      <w:pPr>
        <w:pStyle w:val="3"/>
      </w:pPr>
      <w:bookmarkStart w:id="54" w:name="_Toc57490821"/>
      <w:r w:rsidRPr="00A53DDF">
        <w:t xml:space="preserve">И </w:t>
      </w:r>
      <w:r w:rsidRPr="00A53DDF">
        <w:rPr>
          <w:lang w:val="ru-RU"/>
        </w:rPr>
        <w:t>Зоны инженерной инфраструктуры</w:t>
      </w:r>
      <w:r w:rsidR="0038270A">
        <w:t>.</w:t>
      </w:r>
      <w:bookmarkEnd w:id="54"/>
    </w:p>
    <w:p w:rsidR="0038270A" w:rsidRPr="0038270A" w:rsidRDefault="0038270A" w:rsidP="00A53DDF">
      <w:pPr>
        <w:pStyle w:val="aff3"/>
        <w:jc w:val="both"/>
        <w:rPr>
          <w:rFonts w:ascii="PT Sans Narrow" w:hAnsi="PT Sans Narrow"/>
          <w:b/>
          <w:i/>
          <w:sz w:val="28"/>
          <w:szCs w:val="28"/>
          <w:u w:val="single"/>
        </w:rPr>
      </w:pPr>
    </w:p>
    <w:p w:rsidR="00BB0C3F" w:rsidRDefault="00BB0C3F" w:rsidP="0038270A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38270A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38270A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38270A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38270A" w:rsidRPr="0038270A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38270A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38270A" w:rsidRPr="0038270A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38270A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38270A">
        <w:rPr>
          <w:rFonts w:ascii="PT Sans Narrow" w:hAnsi="PT Sans Narrow"/>
          <w:b/>
          <w:sz w:val="28"/>
          <w:szCs w:val="28"/>
          <w:u w:val="single"/>
        </w:rPr>
        <w:t>земельных участков</w:t>
      </w:r>
      <w:r w:rsidR="0038270A">
        <w:rPr>
          <w:rFonts w:ascii="PT Sans Narrow" w:hAnsi="PT Sans Narrow"/>
          <w:b/>
          <w:sz w:val="28"/>
          <w:szCs w:val="28"/>
          <w:u w:val="single"/>
        </w:rPr>
        <w:t>.</w:t>
      </w:r>
    </w:p>
    <w:p w:rsidR="0038270A" w:rsidRDefault="0038270A" w:rsidP="0038270A">
      <w:pPr>
        <w:pStyle w:val="aff3"/>
        <w:jc w:val="both"/>
        <w:rPr>
          <w:bCs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A53DDF">
              <w:rPr>
                <w:rFonts w:ascii="PT Sans Narrow" w:hAnsi="PT Sans Narrow"/>
                <w:lang w:val="ru-RU"/>
              </w:rPr>
            </w:r>
            <w:r w:rsidRPr="00A53DDF">
              <w:rPr>
                <w:rFonts w:ascii="PT Sans Narrow" w:hAnsi="PT Sans Narrow"/>
              </w:rPr>
              <w:pict>
                <v:rect id="_x0000_s1119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A53DDF">
              <w:rPr>
                <w:rFonts w:ascii="PT Sans Narrow" w:hAnsi="PT Sans Narrow"/>
                <w:lang w:val="ru-RU"/>
              </w:rPr>
            </w:r>
            <w:r w:rsidRPr="00A53DDF">
              <w:rPr>
                <w:rFonts w:ascii="PT Sans Narrow" w:hAnsi="PT Sans Narrow"/>
              </w:rPr>
              <w:pict>
                <v:rect id="_x0000_s1120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Коммунальное обслуживание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198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кодами 3.1.1</w:t>
              </w:r>
            </w:hyperlink>
            <w:r w:rsidRPr="00A53DDF">
              <w:rPr>
                <w:rFonts w:ascii="PT Sans Narrow" w:eastAsia="Arial" w:hAnsi="PT Sans Narrow"/>
              </w:rPr>
              <w:t xml:space="preserve"> - </w:t>
            </w:r>
            <w:hyperlink w:anchor="Par202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3.1.2</w:t>
              </w:r>
            </w:hyperlink>
            <w:r w:rsidR="00A53DD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t>3.1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подлежит установлению.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Предоставление коммунальных услуг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зданий и сооружений, обеспечивающих поставку воды, тепла, электричества, газа, отвод канализационных стоков, очистку и уборку объектов </w:t>
            </w:r>
            <w:r w:rsidRPr="00A53DDF">
              <w:rPr>
                <w:rFonts w:ascii="PT Sans Narrow" w:eastAsia="Arial" w:hAnsi="PT Sans Narrow"/>
              </w:rPr>
              <w:lastRenderedPageBreak/>
              <w:t>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lastRenderedPageBreak/>
              <w:t>3.1.1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Коммунальное обслуживание</w:t>
            </w:r>
            <w:r w:rsidR="0038270A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(3.1).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- от ОКС</w:t>
            </w:r>
            <w:r w:rsidRPr="00A53DDF">
              <w:rPr>
                <w:rFonts w:ascii="PT Sans Narrow" w:hAnsi="PT Sans Narrow"/>
              </w:rPr>
              <w:t>, являющихся линейными сооружениями,</w:t>
            </w:r>
            <w:r w:rsidRPr="00A53DDF">
              <w:rPr>
                <w:rFonts w:ascii="PT Sans Narrow" w:hAnsi="PT Sans Narrow"/>
                <w:lang w:val="ru-RU"/>
              </w:rPr>
              <w:t xml:space="preserve">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lastRenderedPageBreak/>
              <w:t xml:space="preserve"> границы соседнего земельного участка  –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>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lastRenderedPageBreak/>
              <w:t>Административные здания организаций, обеспечивающих предоставление коммунальных услуг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t>3.1.2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38270A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Коммунальное обслуживание</w:t>
            </w:r>
            <w:r w:rsidR="0038270A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(3.1).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Энергетика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</w:t>
            </w:r>
            <w:r w:rsidRPr="00A53DDF">
              <w:rPr>
                <w:rFonts w:ascii="PT Sans Narrow" w:hAnsi="PT Sans Narrow"/>
              </w:rPr>
              <w:br/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6.7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</w:t>
            </w:r>
            <w:r w:rsidRPr="00A53DDF">
              <w:rPr>
                <w:rFonts w:ascii="PT Sans Narrow" w:hAnsi="PT Sans Narrow"/>
              </w:rPr>
              <w:lastRenderedPageBreak/>
              <w:t>подлежит установлению.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Связь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 кодом 3.1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6.8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>этажность О</w:t>
            </w:r>
            <w:r w:rsidRPr="00A53DDF">
              <w:rPr>
                <w:rFonts w:ascii="PT Sans Narrow" w:hAnsi="PT Sans Narrow"/>
              </w:rPr>
              <w:t xml:space="preserve">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- от ОКС, являющихся линейными сооружениями, до: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красной линии  улиц, проездов –  не подлежит установлению;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 границы соседнего земельного участка  – не подлежит установлению.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Земельные участки (территории) общего пользования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A53DDF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A53DDF">
              <w:rPr>
                <w:rFonts w:ascii="PT Sans Narrow" w:hAnsi="PT Sans Narrow"/>
              </w:rPr>
              <w:t>.</w:t>
            </w:r>
          </w:p>
        </w:tc>
      </w:tr>
    </w:tbl>
    <w:p w:rsidR="00A53DDF" w:rsidRDefault="00BB0C3F" w:rsidP="00A53DDF">
      <w:pPr>
        <w:pStyle w:val="aff3"/>
        <w:jc w:val="both"/>
      </w:pPr>
      <w:r>
        <w:t xml:space="preserve">     </w:t>
      </w:r>
    </w:p>
    <w:p w:rsidR="00BB0C3F" w:rsidRPr="00A53DDF" w:rsidRDefault="00BB0C3F" w:rsidP="00A53DD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>
        <w:t xml:space="preserve"> </w:t>
      </w:r>
      <w:r w:rsidR="00B00F82" w:rsidRPr="00A53DDF">
        <w:rPr>
          <w:rFonts w:ascii="PT Sans Narrow" w:hAnsi="PT Sans Narrow"/>
          <w:b/>
          <w:sz w:val="28"/>
          <w:szCs w:val="28"/>
          <w:u w:val="single"/>
        </w:rPr>
        <w:t>Условно разрешенные  и вспомогательные виды использования: не предусмотрены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p w:rsidR="00BB0C3F" w:rsidRPr="00A53DDF" w:rsidRDefault="00BB0C3F" w:rsidP="00B17EB7">
      <w:pPr>
        <w:pStyle w:val="2"/>
      </w:pPr>
      <w:bookmarkStart w:id="55" w:name="_Toc57490822"/>
      <w:r w:rsidRPr="00A53DDF">
        <w:t>Статья 8.6. Зоны транспортной инфраструктуры (Т).</w:t>
      </w:r>
      <w:bookmarkEnd w:id="55"/>
    </w:p>
    <w:p w:rsidR="00BB0C3F" w:rsidRPr="00A53DDF" w:rsidRDefault="00BB0C3F" w:rsidP="00A53DDF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A53DDF">
        <w:rPr>
          <w:rFonts w:ascii="PT Sans Narrow" w:hAnsi="PT Sans Narrow"/>
          <w:sz w:val="28"/>
          <w:szCs w:val="28"/>
        </w:rPr>
        <w:t xml:space="preserve">Зоны предназначены для размещения объектов транспортной инфраструктуры, в том числе сооружений и коммуникаций автомобильного транспорта, а также установления </w:t>
      </w:r>
      <w:r w:rsidRPr="00A53DDF">
        <w:rPr>
          <w:rFonts w:ascii="PT Sans Narrow" w:hAnsi="PT Sans Narrow"/>
          <w:sz w:val="28"/>
          <w:szCs w:val="28"/>
        </w:rPr>
        <w:lastRenderedPageBreak/>
        <w:t>санитарно-защитных и охранных зон в соответствии с действующим законодательством и требованиями технических регламентов.</w:t>
      </w:r>
    </w:p>
    <w:p w:rsidR="00BB0C3F" w:rsidRPr="00A53DDF" w:rsidRDefault="00F439ED" w:rsidP="00B17EB7">
      <w:pPr>
        <w:pStyle w:val="3"/>
        <w:rPr>
          <w:i/>
          <w:lang w:val="ru-RU"/>
        </w:rPr>
      </w:pPr>
      <w:bookmarkStart w:id="56" w:name="_Toc57490823"/>
      <w:r w:rsidRPr="00A53DDF">
        <w:t xml:space="preserve">Т </w:t>
      </w:r>
      <w:r w:rsidR="00BB0C3F" w:rsidRPr="00A53DDF">
        <w:t>Зоны транспортной инфраструктуры</w:t>
      </w:r>
      <w:r w:rsidR="0038270A">
        <w:t>.</w:t>
      </w:r>
      <w:bookmarkEnd w:id="56"/>
    </w:p>
    <w:p w:rsidR="00A53DDF" w:rsidRDefault="00A53DDF" w:rsidP="00A53DDF">
      <w:pPr>
        <w:pStyle w:val="aff3"/>
        <w:jc w:val="both"/>
        <w:rPr>
          <w:rFonts w:ascii="PT Sans Narrow" w:hAnsi="PT Sans Narrow"/>
          <w:b/>
          <w:bCs/>
          <w:i/>
          <w:sz w:val="28"/>
          <w:szCs w:val="28"/>
          <w:u w:val="single"/>
        </w:rPr>
      </w:pPr>
    </w:p>
    <w:p w:rsidR="00BB0C3F" w:rsidRPr="00A53DDF" w:rsidRDefault="00BB0C3F" w:rsidP="00A53DDF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</w:rPr>
      </w:pPr>
      <w:r w:rsidRPr="00A53DD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A53DDF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A53DD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A53DDF" w:rsidRPr="00A53DD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A53DD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A53DDF" w:rsidRPr="00A53DD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A53DD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A53DDF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ind w:firstLine="540"/>
        <w:jc w:val="both"/>
        <w:rPr>
          <w:bCs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Описание вида разрешенного использования земельного участка</w:t>
            </w:r>
            <w:r w:rsidRPr="00A53DDF">
              <w:rPr>
                <w:rFonts w:ascii="PT Sans Narrow" w:hAnsi="PT Sans Narrow"/>
                <w:lang w:val="ru-RU"/>
              </w:rPr>
            </w:r>
            <w:r w:rsidRPr="00A53DDF">
              <w:rPr>
                <w:rFonts w:ascii="PT Sans Narrow" w:hAnsi="PT Sans Narrow"/>
              </w:rPr>
              <w:pict>
                <v:rect id="_x0000_s1121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Код (числовое обозначение) вида разрешенного использования земельного участка</w:t>
            </w:r>
            <w:r w:rsidRPr="00A53DDF">
              <w:rPr>
                <w:rFonts w:ascii="PT Sans Narrow" w:hAnsi="PT Sans Narrow"/>
                <w:lang w:val="ru-RU"/>
              </w:rPr>
            </w:r>
            <w:r w:rsidRPr="00A53DDF">
              <w:rPr>
                <w:rFonts w:ascii="PT Sans Narrow" w:hAnsi="PT Sans Narrow"/>
              </w:rPr>
              <w:pict>
                <v:rect id="_x0000_s1122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Параметры разрешенного использования</w:t>
            </w:r>
          </w:p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4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Объекты дорожного сервиса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390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кодами 4.9.1.1</w:t>
              </w:r>
            </w:hyperlink>
            <w:r w:rsidRPr="00A53DDF">
              <w:rPr>
                <w:rFonts w:ascii="PT Sans Narrow" w:eastAsia="Arial" w:hAnsi="PT Sans Narrow"/>
              </w:rPr>
              <w:t xml:space="preserve"> - </w:t>
            </w:r>
            <w:hyperlink w:anchor="Par402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4.9.1.4</w:t>
              </w:r>
            </w:hyperlink>
            <w:r w:rsidR="00A53DD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t>4.9.1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A53DDF">
              <w:rPr>
                <w:rFonts w:ascii="PT Sans Narrow" w:hAnsi="PT Sans Narrow"/>
              </w:rPr>
              <w:t>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Заправка транспортных средств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bookmarkStart w:id="57" w:name="Par390"/>
            <w:bookmarkEnd w:id="57"/>
            <w:r w:rsidRPr="00A53DDF">
              <w:rPr>
                <w:rFonts w:ascii="PT Sans Narrow" w:eastAsia="Arial" w:hAnsi="PT Sans Narrow"/>
              </w:rPr>
              <w:t>4.9.1.1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Объекты дорожного сервиса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 (4.9.1).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Обеспечение дорожного отдыха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зданий для предоставления гостиничных услуг в </w:t>
            </w:r>
            <w:r w:rsidRPr="00A53DDF">
              <w:rPr>
                <w:rFonts w:ascii="PT Sans Narrow" w:eastAsia="Arial" w:hAnsi="PT Sans Narrow"/>
              </w:rPr>
              <w:lastRenderedPageBreak/>
              <w:t>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lastRenderedPageBreak/>
              <w:t>4.9.1.2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вида разрешенного использования земельного </w:t>
            </w:r>
            <w:r w:rsidRPr="00A53DDF">
              <w:rPr>
                <w:rFonts w:ascii="PT Sans Narrow" w:hAnsi="PT Sans Narrow"/>
              </w:rPr>
              <w:lastRenderedPageBreak/>
              <w:t>участка «</w:t>
            </w:r>
            <w:r w:rsidRPr="00A53DDF">
              <w:rPr>
                <w:rFonts w:ascii="PT Sans Narrow" w:eastAsia="Arial" w:hAnsi="PT Sans Narrow"/>
              </w:rPr>
              <w:t>Объекты дорожного сервиса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(4.9.1).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lastRenderedPageBreak/>
              <w:t>Автомобильные мойки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автомобильных моек, а также размещение магазинов сопутствующей торговли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t>4.9.1.3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Объекты дорожного сервиса</w:t>
            </w:r>
            <w:r w:rsidRPr="00A53DDF">
              <w:rPr>
                <w:rFonts w:ascii="PT Sans Narrow" w:hAnsi="PT Sans Narrow"/>
              </w:rPr>
              <w:t xml:space="preserve"> (4.9.1</w:t>
            </w:r>
            <w:r w:rsidR="00A53DDF">
              <w:rPr>
                <w:rFonts w:ascii="PT Sans Narrow" w:hAnsi="PT Sans Narrow"/>
              </w:rPr>
              <w:t>)</w:t>
            </w:r>
            <w:r w:rsidRPr="00A53DDF">
              <w:rPr>
                <w:rFonts w:ascii="PT Sans Narrow" w:hAnsi="PT Sans Narrow"/>
              </w:rPr>
              <w:t>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Ремонт автомобилей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bookmarkStart w:id="58" w:name="Par402"/>
            <w:bookmarkEnd w:id="58"/>
            <w:r w:rsidRPr="00A53DDF">
              <w:rPr>
                <w:rFonts w:ascii="PT Sans Narrow" w:eastAsia="Arial" w:hAnsi="PT Sans Narrow"/>
              </w:rPr>
              <w:t>4.9.1.4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Объекты дорожного сервиса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(4.9.1).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Транспорт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различного рода путей сообщения и сооружений, используемых для перевозки людей или грузов либо передачи веществ.</w:t>
            </w:r>
          </w:p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39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кодами 7.1</w:t>
              </w:r>
            </w:hyperlink>
            <w:r w:rsidRPr="00A53DDF">
              <w:rPr>
                <w:rFonts w:ascii="PT Sans Narrow" w:eastAsia="Arial" w:hAnsi="PT Sans Narrow"/>
              </w:rPr>
              <w:t xml:space="preserve"> - </w:t>
            </w:r>
            <w:hyperlink w:anchor="Par580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7.5</w:t>
              </w:r>
            </w:hyperlink>
            <w:r w:rsidR="00A53DD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t>7.0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1) </w:t>
            </w:r>
            <w:r w:rsidRPr="00A53DDF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2) Минимальная/</w:t>
            </w:r>
            <w:r w:rsidRPr="00A53DDF">
              <w:rPr>
                <w:rFonts w:ascii="PT Sans Narrow" w:hAnsi="PT Sans Narrow"/>
              </w:rPr>
              <w:t>максимальная</w:t>
            </w:r>
            <w:r w:rsidRPr="00A53DDF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- </w:t>
            </w:r>
            <w:r w:rsidRPr="00A53DDF">
              <w:rPr>
                <w:rFonts w:ascii="PT Sans Narrow" w:hAnsi="PT Sans Narrow"/>
              </w:rPr>
              <w:t>от ОКС</w:t>
            </w:r>
            <w:r w:rsidRPr="00A53DDF">
              <w:rPr>
                <w:rFonts w:ascii="PT Sans Narrow" w:hAnsi="PT Sans Narrow"/>
                <w:lang w:val="ru-RU"/>
              </w:rPr>
              <w:t xml:space="preserve"> </w:t>
            </w:r>
            <w:r w:rsidRPr="00A53DDF">
              <w:rPr>
                <w:rFonts w:ascii="PT Sans Narrow" w:hAnsi="PT Sans Narrow"/>
              </w:rPr>
              <w:t>до</w:t>
            </w:r>
            <w:r w:rsidRPr="00A53DDF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A53DDF">
              <w:rPr>
                <w:rFonts w:ascii="PT Sans Narrow" w:hAnsi="PT Sans Narrow"/>
              </w:rPr>
              <w:t>проездов</w:t>
            </w:r>
            <w:r w:rsidRPr="00A53DDF">
              <w:rPr>
                <w:rFonts w:ascii="PT Sans Narrow" w:hAnsi="PT Sans Narrow"/>
                <w:lang w:val="ru-RU"/>
              </w:rPr>
              <w:t xml:space="preserve"> – 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Pr="00A53DDF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4)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высота </w:t>
            </w:r>
            <w:r w:rsidRPr="00A53DDF">
              <w:rPr>
                <w:rFonts w:ascii="PT Sans Narrow" w:hAnsi="PT Sans Narrow"/>
              </w:rPr>
              <w:t>ОКС — 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5) </w:t>
            </w:r>
            <w:r w:rsidRPr="00A53DDF">
              <w:rPr>
                <w:rFonts w:ascii="PT Sans Narrow" w:hAnsi="PT Sans Narrow"/>
              </w:rPr>
              <w:t xml:space="preserve">Максимальная </w:t>
            </w:r>
            <w:r w:rsidR="0038270A">
              <w:rPr>
                <w:rFonts w:ascii="PT Sans Narrow" w:hAnsi="PT Sans Narrow"/>
              </w:rPr>
              <w:t xml:space="preserve">этажность </w:t>
            </w:r>
            <w:r w:rsidRPr="00A53DDF">
              <w:rPr>
                <w:rFonts w:ascii="PT Sans Narrow" w:hAnsi="PT Sans Narrow"/>
              </w:rPr>
              <w:t xml:space="preserve">ОКС </w:t>
            </w:r>
            <w:r w:rsidRPr="00A53DDF">
              <w:rPr>
                <w:rFonts w:ascii="PT Sans Narrow" w:hAnsi="PT Sans Narrow"/>
                <w:lang w:val="ru-RU"/>
              </w:rPr>
              <w:t>–  н</w:t>
            </w:r>
            <w:r w:rsidRPr="00A53DDF">
              <w:rPr>
                <w:rFonts w:ascii="PT Sans Narrow" w:hAnsi="PT Sans Narrow"/>
              </w:rPr>
              <w:t>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  <w:lang w:val="ru-RU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38270A">
              <w:rPr>
                <w:rFonts w:ascii="PT Sans Narrow" w:hAnsi="PT Sans Narrow"/>
              </w:rPr>
              <w:t>.</w:t>
            </w:r>
          </w:p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A53DDF">
              <w:rPr>
                <w:rFonts w:ascii="PT Sans Narrow" w:hAnsi="PT Sans Narrow"/>
              </w:rPr>
              <w:t>не подлежит установлению</w:t>
            </w:r>
            <w:r w:rsidR="00A53DDF">
              <w:rPr>
                <w:rFonts w:ascii="PT Sans Narrow" w:hAnsi="PT Sans Narrow"/>
              </w:rPr>
              <w:t>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Железнодорожный транспорт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объектов капитального строительства железнодорожного </w:t>
            </w:r>
            <w:r w:rsidRPr="00A53DDF">
              <w:rPr>
                <w:rFonts w:ascii="PT Sans Narrow" w:eastAsia="Arial" w:hAnsi="PT Sans Narrow"/>
              </w:rPr>
              <w:lastRenderedPageBreak/>
              <w:t xml:space="preserve">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545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кодами 7.1.1</w:t>
              </w:r>
            </w:hyperlink>
            <w:r w:rsidRPr="00A53DDF">
              <w:rPr>
                <w:rFonts w:ascii="PT Sans Narrow" w:eastAsia="Arial" w:hAnsi="PT Sans Narrow"/>
              </w:rPr>
              <w:t xml:space="preserve"> - </w:t>
            </w:r>
            <w:hyperlink w:anchor="Par550" w:history="1">
              <w:r w:rsidRPr="00A53DDF">
                <w:rPr>
                  <w:rStyle w:val="a7"/>
                  <w:rFonts w:ascii="PT Sans Narrow" w:eastAsia="Arial" w:hAnsi="PT Sans Narrow" w:cs="Arial"/>
                </w:rPr>
                <w:t>7.1.2</w:t>
              </w:r>
            </w:hyperlink>
            <w:r w:rsidR="00A53DD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/>
              </w:rPr>
              <w:lastRenderedPageBreak/>
              <w:t>7.1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Транспорт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lastRenderedPageBreak/>
              <w:t>Железнодорожные пути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железнодорожных путей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bookmarkStart w:id="59" w:name="Par545"/>
            <w:bookmarkEnd w:id="59"/>
            <w:r w:rsidRPr="00A53DDF">
              <w:rPr>
                <w:rFonts w:ascii="PT Sans Narrow" w:eastAsia="Arial" w:hAnsi="PT Sans Narrow"/>
              </w:rPr>
              <w:t>7.1.1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Транспорт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Обслуживание железнодорожных перевозок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</w:t>
            </w:r>
          </w:p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</w:t>
            </w:r>
            <w:r w:rsidRPr="00A53DDF">
              <w:rPr>
                <w:rFonts w:ascii="PT Sans Narrow" w:eastAsia="Arial" w:hAnsi="PT Sans Narrow"/>
              </w:rPr>
              <w:lastRenderedPageBreak/>
              <w:t>объектов при условии соблюдения требований безопасности движения, установленных федеральными законами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bookmarkStart w:id="60" w:name="Par550"/>
            <w:bookmarkEnd w:id="60"/>
            <w:r w:rsidRPr="00A53DDF">
              <w:rPr>
                <w:rFonts w:ascii="PT Sans Narrow" w:eastAsia="Arial" w:hAnsi="PT Sans Narrow"/>
              </w:rPr>
              <w:lastRenderedPageBreak/>
              <w:t>7.1.2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Транспорт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lastRenderedPageBreak/>
              <w:t>Автомобильный транспорт</w:t>
            </w:r>
            <w:r w:rsidR="00A53DDF">
              <w:rPr>
                <w:rFonts w:ascii="PT Sans Narrow" w:hAnsi="PT Sans Narrow"/>
              </w:rPr>
              <w:t>.</w:t>
            </w:r>
            <w:r w:rsidRPr="00A53DD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eastAsia="Arial" w:hAnsi="PT Sans Narrow" w:cs="Arial"/>
                <w:kern w:val="1"/>
                <w:lang w:eastAsia="hi-IN" w:bidi="hi-IN"/>
              </w:rPr>
              <w:t xml:space="preserve"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</w:t>
            </w:r>
            <w:hyperlink w:anchor="Par559" w:history="1">
              <w:r w:rsidRPr="00A53DDF">
                <w:rPr>
                  <w:rFonts w:ascii="PT Sans Narrow" w:eastAsia="Arial" w:hAnsi="PT Sans Narrow" w:cs="Arial"/>
                  <w:color w:val="0000FF"/>
                  <w:kern w:val="1"/>
                  <w:lang/>
                </w:rPr>
                <w:t>кодами 7.2.1</w:t>
              </w:r>
            </w:hyperlink>
            <w:r w:rsidRPr="00A53DDF">
              <w:rPr>
                <w:rFonts w:ascii="PT Sans Narrow" w:eastAsia="Arial" w:hAnsi="PT Sans Narrow" w:cs="Arial"/>
                <w:kern w:val="1"/>
                <w:lang w:eastAsia="hi-IN" w:bidi="hi-IN"/>
              </w:rPr>
              <w:t xml:space="preserve"> - </w:t>
            </w:r>
            <w:hyperlink w:anchor="Par567" w:history="1">
              <w:r w:rsidRPr="00A53DDF">
                <w:rPr>
                  <w:rFonts w:ascii="PT Sans Narrow" w:eastAsia="Arial" w:hAnsi="PT Sans Narrow" w:cs="Arial"/>
                  <w:color w:val="0000FF"/>
                  <w:kern w:val="1"/>
                  <w:lang/>
                </w:rPr>
                <w:t>7.2.3</w:t>
              </w:r>
            </w:hyperlink>
            <w:r w:rsidR="00A53DDF">
              <w:rPr>
                <w:rFonts w:ascii="PT Sans Narrow" w:eastAsia="SimSun" w:hAnsi="PT Sans Narrow" w:cs="Mangal"/>
                <w:kern w:val="1"/>
                <w:lang w:eastAsia="hi-IN" w:bidi="hi-IN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7.2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 w:cs="Arial"/>
              </w:rPr>
              <w:t>Транспорт</w:t>
            </w:r>
            <w:r w:rsidR="00A53DDF">
              <w:rPr>
                <w:rFonts w:ascii="PT Sans Narrow" w:eastAsia="Arial" w:hAnsi="PT Sans Narrow" w:cs="Arial"/>
              </w:rPr>
              <w:t xml:space="preserve">» </w:t>
            </w:r>
            <w:r w:rsidRPr="00A53DDF">
              <w:rPr>
                <w:rFonts w:ascii="PT Sans Narrow" w:hAnsi="PT Sans Narrow"/>
              </w:rPr>
              <w:t>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автомобильных дорог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 xml:space="preserve"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Par186" w:history="1">
              <w:r w:rsidRPr="00A53DDF">
                <w:rPr>
                  <w:rStyle w:val="a7"/>
                  <w:rFonts w:ascii="PT Sans Narrow" w:eastAsia="Arial" w:hAnsi="PT Sans Narrow" w:cs="Arial"/>
                  <w:sz w:val="20"/>
                  <w:szCs w:val="20"/>
                </w:rPr>
                <w:t>кодами 2.7.1</w:t>
              </w:r>
            </w:hyperlink>
            <w:r w:rsidRPr="00A53DDF">
              <w:rPr>
                <w:rFonts w:ascii="PT Sans Narrow" w:eastAsia="Arial" w:hAnsi="PT Sans Narrow"/>
              </w:rPr>
              <w:t xml:space="preserve">, </w:t>
            </w:r>
            <w:hyperlink w:anchor="Par382" w:history="1">
              <w:r w:rsidRPr="00A53DDF">
                <w:rPr>
                  <w:rStyle w:val="a7"/>
                  <w:rFonts w:ascii="PT Sans Narrow" w:eastAsia="Arial" w:hAnsi="PT Sans Narrow" w:cs="Arial"/>
                  <w:sz w:val="20"/>
                  <w:szCs w:val="20"/>
                </w:rPr>
                <w:t>4.9</w:t>
              </w:r>
            </w:hyperlink>
            <w:r w:rsidRPr="00A53DDF">
              <w:rPr>
                <w:rFonts w:ascii="PT Sans Narrow" w:eastAsia="Arial" w:hAnsi="PT Sans Narrow"/>
              </w:rPr>
              <w:t xml:space="preserve">, </w:t>
            </w:r>
            <w:hyperlink w:anchor="Par567" w:history="1">
              <w:r w:rsidRPr="00A53DDF">
                <w:rPr>
                  <w:rStyle w:val="a7"/>
                  <w:rFonts w:ascii="PT Sans Narrow" w:eastAsia="Arial" w:hAnsi="PT Sans Narrow" w:cs="Arial"/>
                  <w:sz w:val="20"/>
                  <w:szCs w:val="20"/>
                </w:rPr>
                <w:t>7.2.3</w:t>
              </w:r>
            </w:hyperlink>
            <w:r w:rsidRPr="00A53DDF">
              <w:rPr>
                <w:rFonts w:ascii="PT Sans Narrow" w:eastAsia="Arial" w:hAnsi="PT Sans Narrow"/>
              </w:rPr>
              <w:t>, а также некапитальных сооружений, предназначенных для охраны транспортных средств;</w:t>
            </w:r>
          </w:p>
          <w:p w:rsidR="00B00F82" w:rsidRPr="00A53DD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A53DDF">
              <w:rPr>
                <w:rFonts w:ascii="PT Sans Narrow" w:eastAsia="Arial" w:hAnsi="PT Sans Narrow"/>
              </w:rPr>
              <w:t>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  <w:r w:rsidR="00A53DD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jc w:val="center"/>
              <w:rPr>
                <w:rFonts w:ascii="PT Sans Narrow" w:hAnsi="PT Sans Narrow"/>
              </w:rPr>
            </w:pPr>
            <w:bookmarkStart w:id="61" w:name="Par559"/>
            <w:bookmarkEnd w:id="61"/>
            <w:r w:rsidRPr="00A53DDF">
              <w:rPr>
                <w:rFonts w:ascii="PT Sans Narrow" w:eastAsia="Arial" w:hAnsi="PT Sans Narrow"/>
              </w:rPr>
              <w:t>7.2.1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A53DDF" w:rsidRDefault="00B00F82" w:rsidP="00A53DDF">
            <w:pPr>
              <w:pStyle w:val="aff3"/>
              <w:rPr>
                <w:rFonts w:ascii="PT Sans Narrow" w:hAnsi="PT Sans Narrow"/>
              </w:rPr>
            </w:pPr>
            <w:r w:rsidRPr="00A53DD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A53DDF">
              <w:rPr>
                <w:rFonts w:ascii="PT Sans Narrow" w:eastAsia="Arial" w:hAnsi="PT Sans Narrow"/>
              </w:rPr>
              <w:t>Транспорт</w:t>
            </w:r>
            <w:r w:rsidR="00A53DDF">
              <w:rPr>
                <w:rFonts w:ascii="PT Sans Narrow" w:eastAsia="Arial" w:hAnsi="PT Sans Narrow"/>
              </w:rPr>
              <w:t>»</w:t>
            </w:r>
            <w:r w:rsidRPr="00A53DDF">
              <w:rPr>
                <w:rFonts w:ascii="PT Sans Narrow" w:hAnsi="PT Sans Narrow"/>
              </w:rPr>
              <w:t xml:space="preserve"> 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1B155F">
              <w:rPr>
                <w:rFonts w:ascii="PT Sans Narrow" w:eastAsia="Arial" w:hAnsi="PT Sans Narrow"/>
              </w:rPr>
              <w:t xml:space="preserve">Обслуживание перевозок </w:t>
            </w:r>
            <w:r w:rsidRPr="001B155F">
              <w:rPr>
                <w:rFonts w:ascii="PT Sans Narrow" w:eastAsia="Arial" w:hAnsi="PT Sans Narrow"/>
              </w:rPr>
              <w:lastRenderedPageBreak/>
              <w:t>пассажиров</w:t>
            </w:r>
            <w:r w:rsidR="001B15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A53DDF">
            <w:pPr>
              <w:pStyle w:val="aff3"/>
              <w:rPr>
                <w:rFonts w:ascii="PT Sans Narrow" w:eastAsia="Arial" w:hAnsi="PT Sans Narrow"/>
              </w:rPr>
            </w:pPr>
            <w:r w:rsidRPr="001B155F">
              <w:rPr>
                <w:rFonts w:ascii="PT Sans Narrow" w:eastAsia="Arial" w:hAnsi="PT Sans Narrow"/>
              </w:rPr>
              <w:lastRenderedPageBreak/>
              <w:t xml:space="preserve">Размещение зданий и сооружений, </w:t>
            </w:r>
            <w:r w:rsidRPr="001B155F">
              <w:rPr>
                <w:rFonts w:ascii="PT Sans Narrow" w:eastAsia="Arial" w:hAnsi="PT Sans Narrow"/>
              </w:rPr>
              <w:lastRenderedPageBreak/>
              <w:t xml:space="preserve">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</w:t>
            </w:r>
            <w:hyperlink w:anchor="Par584" w:history="1">
              <w:r w:rsidRPr="001B155F">
                <w:rPr>
                  <w:rStyle w:val="a7"/>
                  <w:rFonts w:ascii="PT Sans Narrow" w:eastAsia="Arial" w:hAnsi="PT Sans Narrow" w:cs="Arial"/>
                </w:rPr>
                <w:t>кодом 7.6</w:t>
              </w:r>
            </w:hyperlink>
            <w:r w:rsidR="001B155F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eastAsia="Arial" w:hAnsi="PT Sans Narrow"/>
              </w:rPr>
              <w:lastRenderedPageBreak/>
              <w:t>7.2.2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 xml:space="preserve">Предельные параметры устанавливаются в соответствии с предельными параметрами </w:t>
            </w:r>
            <w:r w:rsidRPr="001B155F">
              <w:rPr>
                <w:rFonts w:ascii="PT Sans Narrow" w:hAnsi="PT Sans Narrow"/>
              </w:rPr>
              <w:lastRenderedPageBreak/>
              <w:t>вида разрешенного использования земельного участка «</w:t>
            </w:r>
            <w:r w:rsidRPr="001B155F">
              <w:rPr>
                <w:rFonts w:ascii="PT Sans Narrow" w:eastAsia="Arial" w:hAnsi="PT Sans Narrow"/>
              </w:rPr>
              <w:t>Транспорт</w:t>
            </w:r>
            <w:r w:rsidR="001B155F">
              <w:rPr>
                <w:rFonts w:ascii="PT Sans Narrow" w:eastAsia="Arial" w:hAnsi="PT Sans Narrow"/>
              </w:rPr>
              <w:t>»</w:t>
            </w:r>
            <w:r w:rsidRPr="001B155F">
              <w:rPr>
                <w:rFonts w:ascii="PT Sans Narrow" w:hAnsi="PT Sans Narrow"/>
              </w:rPr>
              <w:t xml:space="preserve"> 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eastAsia="Arial" w:hAnsi="PT Sans Narrow"/>
              </w:rPr>
            </w:pPr>
            <w:r w:rsidRPr="001B155F">
              <w:rPr>
                <w:rFonts w:ascii="PT Sans Narrow" w:eastAsia="Arial" w:hAnsi="PT Sans Narrow"/>
              </w:rPr>
              <w:lastRenderedPageBreak/>
              <w:t>Стоянки транспорта общего пользования</w:t>
            </w:r>
            <w:r w:rsidR="001B15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eastAsia="Arial" w:hAnsi="PT Sans Narrow"/>
              </w:rPr>
            </w:pPr>
            <w:r w:rsidRPr="001B155F">
              <w:rPr>
                <w:rFonts w:ascii="PT Sans Narrow" w:eastAsia="Arial" w:hAnsi="PT Sans Narrow"/>
              </w:rPr>
              <w:t>Размещение стоянок транспортных средств, осуществляющих перевозки людей по установленному маршруту</w:t>
            </w:r>
            <w:r w:rsidR="001B155F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bookmarkStart w:id="62" w:name="Par567"/>
            <w:bookmarkEnd w:id="62"/>
            <w:r w:rsidRPr="001B155F">
              <w:rPr>
                <w:rFonts w:ascii="PT Sans Narrow" w:eastAsia="Arial" w:hAnsi="PT Sans Narrow"/>
              </w:rPr>
              <w:t>7.2.3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1B155F">
              <w:rPr>
                <w:rFonts w:ascii="PT Sans Narrow" w:eastAsia="Arial" w:hAnsi="PT Sans Narrow"/>
              </w:rPr>
              <w:t>Транспорт</w:t>
            </w:r>
            <w:r w:rsidR="001B155F">
              <w:rPr>
                <w:rFonts w:ascii="PT Sans Narrow" w:eastAsia="Arial" w:hAnsi="PT Sans Narrow"/>
              </w:rPr>
              <w:t>»</w:t>
            </w:r>
            <w:r w:rsidRPr="001B155F">
              <w:rPr>
                <w:rFonts w:ascii="PT Sans Narrow" w:hAnsi="PT Sans Narrow"/>
              </w:rPr>
              <w:t xml:space="preserve"> (7.0).</w:t>
            </w:r>
          </w:p>
        </w:tc>
      </w:tr>
      <w:tr w:rsidR="00B00F82" w:rsidTr="00A53DD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Земельные участки (территории) общего пользования</w:t>
            </w:r>
            <w:r w:rsidR="001B155F">
              <w:rPr>
                <w:rFonts w:ascii="PT Sans Narrow" w:hAnsi="PT Sans Narrow"/>
              </w:rPr>
              <w:t>.</w:t>
            </w:r>
            <w:r w:rsidRPr="001B155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1B155F">
              <w:rPr>
                <w:rFonts w:ascii="PT Sans Narrow" w:hAnsi="PT Sans Narrow"/>
              </w:rPr>
              <w:t>.</w:t>
            </w:r>
            <w:r w:rsidRPr="001B155F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1B155F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1B155F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ind w:firstLine="540"/>
        <w:jc w:val="both"/>
        <w:rPr>
          <w:bCs/>
        </w:rPr>
      </w:pPr>
    </w:p>
    <w:p w:rsidR="00BB0C3F" w:rsidRPr="001B155F" w:rsidRDefault="00BB0C3F" w:rsidP="001B155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1B155F">
        <w:rPr>
          <w:rFonts w:ascii="PT Sans Narrow" w:hAnsi="PT Sans Narrow"/>
          <w:b/>
          <w:sz w:val="28"/>
          <w:szCs w:val="28"/>
          <w:u w:val="single"/>
        </w:rPr>
        <w:t xml:space="preserve">Условно разрешенные </w:t>
      </w:r>
      <w:r w:rsidR="00B00F82" w:rsidRPr="001B155F">
        <w:rPr>
          <w:rFonts w:ascii="PT Sans Narrow" w:hAnsi="PT Sans Narrow"/>
          <w:b/>
          <w:sz w:val="28"/>
          <w:szCs w:val="28"/>
          <w:u w:val="single"/>
        </w:rPr>
        <w:t xml:space="preserve">и вспомогательные </w:t>
      </w:r>
      <w:r w:rsidRPr="001B155F">
        <w:rPr>
          <w:rFonts w:ascii="PT Sans Narrow" w:hAnsi="PT Sans Narrow"/>
          <w:b/>
          <w:sz w:val="28"/>
          <w:szCs w:val="28"/>
          <w:u w:val="single"/>
        </w:rPr>
        <w:t>виды использования</w:t>
      </w:r>
      <w:r w:rsidR="001B155F">
        <w:rPr>
          <w:rFonts w:ascii="PT Sans Narrow" w:hAnsi="PT Sans Narrow"/>
          <w:b/>
          <w:sz w:val="28"/>
          <w:szCs w:val="28"/>
          <w:u w:val="single"/>
        </w:rPr>
        <w:t xml:space="preserve"> н</w:t>
      </w:r>
      <w:r w:rsidRPr="001B155F">
        <w:rPr>
          <w:rFonts w:ascii="PT Sans Narrow" w:hAnsi="PT Sans Narrow"/>
          <w:b/>
          <w:sz w:val="28"/>
          <w:szCs w:val="28"/>
          <w:u w:val="single"/>
        </w:rPr>
        <w:t>е предусмотрены.</w:t>
      </w:r>
    </w:p>
    <w:p w:rsidR="001B155F" w:rsidRDefault="001B155F" w:rsidP="001B155F">
      <w:pPr>
        <w:pStyle w:val="aff3"/>
        <w:jc w:val="both"/>
        <w:rPr>
          <w:rFonts w:ascii="PT Sans Narrow" w:eastAsia="Calibri" w:hAnsi="PT Sans Narrow"/>
          <w:b/>
          <w:sz w:val="28"/>
          <w:szCs w:val="28"/>
        </w:rPr>
      </w:pPr>
    </w:p>
    <w:p w:rsidR="00BB0C3F" w:rsidRPr="001B155F" w:rsidRDefault="00BB0C3F" w:rsidP="00B17EB7">
      <w:pPr>
        <w:pStyle w:val="2"/>
        <w:rPr>
          <w:lang w:val="ru-RU"/>
        </w:rPr>
      </w:pPr>
      <w:bookmarkStart w:id="63" w:name="_Toc57490824"/>
      <w:r w:rsidRPr="001B155F">
        <w:rPr>
          <w:rFonts w:eastAsia="Calibri"/>
        </w:rPr>
        <w:t>Статья 8.7.</w:t>
      </w:r>
      <w:r w:rsidRPr="001B155F">
        <w:t xml:space="preserve"> Рекреационные зоны  (Р)</w:t>
      </w:r>
      <w:bookmarkEnd w:id="63"/>
    </w:p>
    <w:p w:rsidR="00BB0C3F" w:rsidRPr="001B155F" w:rsidRDefault="00BB0C3F" w:rsidP="001B155F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1B155F">
        <w:rPr>
          <w:rFonts w:ascii="PT Sans Narrow" w:hAnsi="PT Sans Narrow"/>
          <w:sz w:val="28"/>
          <w:szCs w:val="28"/>
          <w:lang w:val="ru-RU"/>
        </w:rPr>
        <w:t>Зона предназначена для сохранения и использования природного ландшафта и земельных участков озеленения в интересах здоровья населения, сохранения и воспроизводства элементов природного ландшафта (лесов, водоемов и др.), в целях их рационального использования, туризма, отдыха, занятий физической культурой и спортом.</w:t>
      </w:r>
    </w:p>
    <w:p w:rsidR="001B155F" w:rsidRDefault="001B155F" w:rsidP="001B155F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C546A9" w:rsidRDefault="00F439ED" w:rsidP="00B17EB7">
      <w:pPr>
        <w:pStyle w:val="3"/>
        <w:rPr>
          <w:i/>
        </w:rPr>
      </w:pPr>
      <w:bookmarkStart w:id="64" w:name="_Toc57490825"/>
      <w:r w:rsidRPr="001B155F">
        <w:t xml:space="preserve">Р </w:t>
      </w:r>
      <w:r w:rsidR="00BB0C3F" w:rsidRPr="001B155F">
        <w:rPr>
          <w:lang w:val="ru-RU"/>
        </w:rPr>
        <w:t>Зоны рекреационного назна</w:t>
      </w:r>
      <w:r w:rsidRPr="001B155F">
        <w:rPr>
          <w:lang w:val="ru-RU"/>
        </w:rPr>
        <w:t>чения</w:t>
      </w:r>
      <w:r w:rsidR="00C546A9">
        <w:t>.</w:t>
      </w:r>
      <w:bookmarkEnd w:id="64"/>
    </w:p>
    <w:p w:rsidR="001B155F" w:rsidRDefault="001B155F" w:rsidP="001B155F">
      <w:pPr>
        <w:pStyle w:val="aff3"/>
        <w:jc w:val="both"/>
        <w:rPr>
          <w:rFonts w:ascii="PT Sans Narrow" w:hAnsi="PT Sans Narrow"/>
          <w:b/>
          <w:bCs/>
          <w:i/>
          <w:sz w:val="28"/>
          <w:szCs w:val="28"/>
          <w:u w:val="single"/>
        </w:rPr>
      </w:pPr>
    </w:p>
    <w:p w:rsidR="00BB0C3F" w:rsidRPr="001B155F" w:rsidRDefault="00BB0C3F" w:rsidP="001B155F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  <w:lang w:val="ru-RU"/>
        </w:rPr>
      </w:pPr>
      <w:r w:rsidRPr="001B155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lastRenderedPageBreak/>
        <w:t xml:space="preserve">Основные </w:t>
      </w:r>
      <w:r w:rsidRPr="001B155F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1B155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C546A9" w:rsidRPr="001B155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1B155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C546A9" w:rsidRPr="001B155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1B155F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1B155F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ind w:left="720"/>
        <w:jc w:val="both"/>
        <w:rPr>
          <w:bCs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1B155F">
              <w:rPr>
                <w:rFonts w:ascii="PT Sans Narrow" w:hAnsi="PT Sans Narrow"/>
              </w:rPr>
            </w:r>
            <w:r w:rsidRPr="001B155F">
              <w:rPr>
                <w:rFonts w:ascii="PT Sans Narrow" w:hAnsi="PT Sans Narrow"/>
              </w:rPr>
              <w:pict>
                <v:rect id="_x0000_s1123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1B155F">
              <w:rPr>
                <w:rFonts w:ascii="PT Sans Narrow" w:hAnsi="PT Sans Narrow"/>
              </w:rPr>
            </w:r>
            <w:r w:rsidRPr="001B155F">
              <w:rPr>
                <w:rFonts w:ascii="PT Sans Narrow" w:hAnsi="PT Sans Narrow"/>
              </w:rPr>
              <w:pict>
                <v:rect id="_x0000_s1124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1B155F" w:rsidRDefault="00B00F82" w:rsidP="001B155F">
            <w:pPr>
              <w:pStyle w:val="aff3"/>
              <w:jc w:val="center"/>
              <w:rPr>
                <w:rFonts w:ascii="PT Sans Narrow" w:hAnsi="PT Sans Narrow"/>
              </w:rPr>
            </w:pPr>
            <w:r w:rsidRPr="001B155F">
              <w:rPr>
                <w:rFonts w:ascii="PT Sans Narrow" w:hAnsi="PT Sans Narrow"/>
              </w:rPr>
              <w:t>4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Отдых (рекреация)</w:t>
            </w:r>
            <w:r w:rsidR="0050726D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создание и уход за городскими лесами, скверами, прудами, озерами, водохранилищами, пляжами, а также обустройство мест отдыха в них.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Содержание данного вида разрешенного использования включает в себя содержание видов разрешенного использования с кодами 5.1 - 5.5</w:t>
            </w:r>
            <w:r w:rsidR="0050726D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5.0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1) </w:t>
            </w:r>
            <w:r w:rsidRPr="0050726D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2) Минимальная/</w:t>
            </w:r>
            <w:r w:rsidRPr="0050726D">
              <w:rPr>
                <w:rFonts w:ascii="PT Sans Narrow" w:hAnsi="PT Sans Narrow"/>
              </w:rPr>
              <w:t>максимальная</w:t>
            </w:r>
            <w:r w:rsidRPr="0050726D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- </w:t>
            </w:r>
            <w:r w:rsidRPr="0050726D">
              <w:rPr>
                <w:rFonts w:ascii="PT Sans Narrow" w:hAnsi="PT Sans Narrow"/>
              </w:rPr>
              <w:t>от ОКС</w:t>
            </w:r>
            <w:r w:rsidRPr="0050726D">
              <w:rPr>
                <w:rFonts w:ascii="PT Sans Narrow" w:hAnsi="PT Sans Narrow"/>
                <w:lang w:val="ru-RU"/>
              </w:rPr>
              <w:t xml:space="preserve"> </w:t>
            </w:r>
            <w:r w:rsidRPr="0050726D">
              <w:rPr>
                <w:rFonts w:ascii="PT Sans Narrow" w:hAnsi="PT Sans Narrow"/>
              </w:rPr>
              <w:t>до</w:t>
            </w:r>
            <w:r w:rsidRPr="0050726D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0726D">
              <w:rPr>
                <w:rFonts w:ascii="PT Sans Narrow" w:hAnsi="PT Sans Narrow"/>
              </w:rPr>
              <w:t>проездов</w:t>
            </w:r>
            <w:r w:rsidRPr="0050726D">
              <w:rPr>
                <w:rFonts w:ascii="PT Sans Narrow" w:hAnsi="PT Sans Narrow"/>
                <w:lang w:val="ru-RU"/>
              </w:rPr>
              <w:t xml:space="preserve"> – 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Pr="0050726D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4)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50726D">
              <w:rPr>
                <w:rFonts w:ascii="PT Sans Narrow" w:hAnsi="PT Sans Narrow"/>
              </w:rPr>
              <w:t>ОКС — 13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5)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50726D">
              <w:rPr>
                <w:rFonts w:ascii="PT Sans Narrow" w:hAnsi="PT Sans Narrow"/>
              </w:rPr>
              <w:t xml:space="preserve">ОКС </w:t>
            </w:r>
            <w:r w:rsidRPr="0050726D">
              <w:rPr>
                <w:rFonts w:ascii="PT Sans Narrow" w:hAnsi="PT Sans Narrow"/>
                <w:lang w:val="ru-RU"/>
              </w:rPr>
              <w:t xml:space="preserve">–  </w:t>
            </w:r>
            <w:r w:rsidRPr="0050726D">
              <w:rPr>
                <w:rFonts w:ascii="PT Sans Narrow" w:hAnsi="PT Sans Narrow"/>
              </w:rPr>
              <w:t>3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50726D">
              <w:rPr>
                <w:rFonts w:ascii="PT Sans Narrow" w:hAnsi="PT Sans Narrow"/>
              </w:rPr>
              <w:t>– 50%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Спорт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 xml:space="preserve"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</w:t>
            </w:r>
            <w:r w:rsidRPr="0050726D">
              <w:rPr>
                <w:rFonts w:ascii="PT Sans Narrow" w:hAnsi="PT Sans Narrow"/>
              </w:rPr>
              <w:lastRenderedPageBreak/>
              <w:t>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r w:rsidRPr="0050726D">
              <w:rPr>
                <w:rFonts w:ascii="PT Sans Narrow" w:hAnsi="PT Sans Narrow"/>
              </w:rPr>
              <w:br/>
              <w:t>размещение спортивных баз и лагерей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lastRenderedPageBreak/>
              <w:t>5.1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1) </w:t>
            </w:r>
            <w:r w:rsidRPr="0050726D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2) Минимальная/</w:t>
            </w:r>
            <w:r w:rsidRPr="0050726D">
              <w:rPr>
                <w:rFonts w:ascii="PT Sans Narrow" w:hAnsi="PT Sans Narrow"/>
              </w:rPr>
              <w:t>максимальная</w:t>
            </w:r>
            <w:r w:rsidRPr="0050726D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- </w:t>
            </w:r>
            <w:r w:rsidRPr="0050726D">
              <w:rPr>
                <w:rFonts w:ascii="PT Sans Narrow" w:hAnsi="PT Sans Narrow"/>
              </w:rPr>
              <w:t>от ОКС</w:t>
            </w:r>
            <w:r w:rsidRPr="0050726D">
              <w:rPr>
                <w:rFonts w:ascii="PT Sans Narrow" w:hAnsi="PT Sans Narrow"/>
                <w:lang w:val="ru-RU"/>
              </w:rPr>
              <w:t xml:space="preserve"> </w:t>
            </w:r>
            <w:r w:rsidRPr="0050726D">
              <w:rPr>
                <w:rFonts w:ascii="PT Sans Narrow" w:hAnsi="PT Sans Narrow"/>
              </w:rPr>
              <w:t>до</w:t>
            </w:r>
            <w:r w:rsidRPr="0050726D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0726D">
              <w:rPr>
                <w:rFonts w:ascii="PT Sans Narrow" w:hAnsi="PT Sans Narrow"/>
              </w:rPr>
              <w:t>проездов</w:t>
            </w:r>
            <w:r w:rsidRPr="0050726D">
              <w:rPr>
                <w:rFonts w:ascii="PT Sans Narrow" w:hAnsi="PT Sans Narrow"/>
                <w:lang w:val="ru-RU"/>
              </w:rPr>
              <w:t xml:space="preserve"> – 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Pr="0050726D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4)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50726D">
              <w:rPr>
                <w:rFonts w:ascii="PT Sans Narrow" w:hAnsi="PT Sans Narrow"/>
              </w:rPr>
              <w:t>ОКС — 13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5)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50726D">
              <w:rPr>
                <w:rFonts w:ascii="PT Sans Narrow" w:hAnsi="PT Sans Narrow"/>
              </w:rPr>
              <w:t xml:space="preserve">ОКС </w:t>
            </w:r>
            <w:r w:rsidRPr="0050726D">
              <w:rPr>
                <w:rFonts w:ascii="PT Sans Narrow" w:hAnsi="PT Sans Narrow"/>
                <w:lang w:val="ru-RU"/>
              </w:rPr>
              <w:t xml:space="preserve">–  </w:t>
            </w:r>
            <w:r w:rsidRPr="0050726D">
              <w:rPr>
                <w:rFonts w:ascii="PT Sans Narrow" w:hAnsi="PT Sans Narrow"/>
              </w:rPr>
              <w:t>3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lastRenderedPageBreak/>
              <w:t xml:space="preserve">6)   Максимальный процент застройки  земельного участка </w:t>
            </w:r>
            <w:r w:rsidRPr="0050726D">
              <w:rPr>
                <w:rFonts w:ascii="PT Sans Narrow" w:hAnsi="PT Sans Narrow"/>
              </w:rPr>
              <w:t>– 50%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50726D">
              <w:rPr>
                <w:rFonts w:ascii="PT Sans Narrow" w:hAnsi="PT Sans Narrow"/>
              </w:rPr>
              <w:t>-20%</w:t>
            </w:r>
            <w:r w:rsidR="0050726D">
              <w:rPr>
                <w:rFonts w:ascii="PT Sans Narrow" w:hAnsi="PT Sans Narrow"/>
              </w:rPr>
              <w:t>.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lastRenderedPageBreak/>
              <w:t>Природно-</w:t>
            </w:r>
            <w:r w:rsidRPr="0050726D">
              <w:rPr>
                <w:rFonts w:ascii="PT Sans Narrow" w:hAnsi="PT Sans Narrow"/>
              </w:rPr>
              <w:br/>
              <w:t>познавательный туризм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осуществление необходимых природоохранных и природовосстановительных мероприятий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5.2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1) </w:t>
            </w:r>
            <w:r w:rsidRPr="0050726D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2) Минимальная/</w:t>
            </w:r>
            <w:r w:rsidRPr="0050726D">
              <w:rPr>
                <w:rFonts w:ascii="PT Sans Narrow" w:hAnsi="PT Sans Narrow"/>
              </w:rPr>
              <w:t>максимальная</w:t>
            </w:r>
            <w:r w:rsidRPr="0050726D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- </w:t>
            </w:r>
            <w:r w:rsidRPr="0050726D">
              <w:rPr>
                <w:rFonts w:ascii="PT Sans Narrow" w:hAnsi="PT Sans Narrow"/>
              </w:rPr>
              <w:t>от ОКС</w:t>
            </w:r>
            <w:r w:rsidRPr="0050726D">
              <w:rPr>
                <w:rFonts w:ascii="PT Sans Narrow" w:hAnsi="PT Sans Narrow"/>
                <w:lang w:val="ru-RU"/>
              </w:rPr>
              <w:t xml:space="preserve"> </w:t>
            </w:r>
            <w:r w:rsidRPr="0050726D">
              <w:rPr>
                <w:rFonts w:ascii="PT Sans Narrow" w:hAnsi="PT Sans Narrow"/>
              </w:rPr>
              <w:t>до</w:t>
            </w:r>
            <w:r w:rsidRPr="0050726D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0726D">
              <w:rPr>
                <w:rFonts w:ascii="PT Sans Narrow" w:hAnsi="PT Sans Narrow"/>
              </w:rPr>
              <w:t>проездов</w:t>
            </w:r>
            <w:r w:rsidRPr="0050726D">
              <w:rPr>
                <w:rFonts w:ascii="PT Sans Narrow" w:hAnsi="PT Sans Narrow"/>
                <w:lang w:val="ru-RU"/>
              </w:rPr>
              <w:t xml:space="preserve"> – 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Pr="0050726D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4)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50726D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5)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50726D">
              <w:rPr>
                <w:rFonts w:ascii="PT Sans Narrow" w:hAnsi="PT Sans Narrow"/>
              </w:rPr>
              <w:t xml:space="preserve">ОКС </w:t>
            </w:r>
            <w:r w:rsidRPr="0050726D">
              <w:rPr>
                <w:rFonts w:ascii="PT Sans Narrow" w:hAnsi="PT Sans Narrow"/>
                <w:lang w:val="ru-RU"/>
              </w:rPr>
              <w:t>–</w:t>
            </w:r>
            <w:r w:rsidRPr="0050726D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50726D">
              <w:rPr>
                <w:rFonts w:ascii="PT Sans Narrow" w:hAnsi="PT Sans Narrow"/>
              </w:rPr>
              <w:t>– 50%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50726D">
              <w:rPr>
                <w:rFonts w:ascii="PT Sans Narrow" w:hAnsi="PT Sans Narrow"/>
              </w:rPr>
              <w:t>-20%</w:t>
            </w:r>
            <w:r w:rsidR="0050726D">
              <w:rPr>
                <w:rFonts w:ascii="PT Sans Narrow" w:hAnsi="PT Sans Narrow"/>
              </w:rPr>
              <w:t>.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Охота и рыбалка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5.3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1) </w:t>
            </w:r>
            <w:r w:rsidRPr="0050726D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2) Минимальная/</w:t>
            </w:r>
            <w:r w:rsidRPr="0050726D">
              <w:rPr>
                <w:rFonts w:ascii="PT Sans Narrow" w:hAnsi="PT Sans Narrow"/>
              </w:rPr>
              <w:t>максимальная</w:t>
            </w:r>
            <w:r w:rsidRPr="0050726D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- </w:t>
            </w:r>
            <w:r w:rsidRPr="0050726D">
              <w:rPr>
                <w:rFonts w:ascii="PT Sans Narrow" w:hAnsi="PT Sans Narrow"/>
              </w:rPr>
              <w:t>от ОКС</w:t>
            </w:r>
            <w:r w:rsidRPr="0050726D">
              <w:rPr>
                <w:rFonts w:ascii="PT Sans Narrow" w:hAnsi="PT Sans Narrow"/>
                <w:lang w:val="ru-RU"/>
              </w:rPr>
              <w:t xml:space="preserve"> </w:t>
            </w:r>
            <w:r w:rsidRPr="0050726D">
              <w:rPr>
                <w:rFonts w:ascii="PT Sans Narrow" w:hAnsi="PT Sans Narrow"/>
              </w:rPr>
              <w:t>до</w:t>
            </w:r>
            <w:r w:rsidRPr="0050726D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0726D">
              <w:rPr>
                <w:rFonts w:ascii="PT Sans Narrow" w:hAnsi="PT Sans Narrow"/>
              </w:rPr>
              <w:t>проездов</w:t>
            </w:r>
            <w:r w:rsidRPr="0050726D">
              <w:rPr>
                <w:rFonts w:ascii="PT Sans Narrow" w:hAnsi="PT Sans Narrow"/>
                <w:lang w:val="ru-RU"/>
              </w:rPr>
              <w:t xml:space="preserve"> –  </w:t>
            </w:r>
            <w:r w:rsidRPr="0050726D">
              <w:rPr>
                <w:rFonts w:ascii="PT Sans Narrow" w:hAnsi="PT Sans Narrow"/>
              </w:rPr>
              <w:t>не подлежит установлению</w:t>
            </w:r>
            <w:r w:rsidRPr="0050726D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4)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50726D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5) </w:t>
            </w:r>
            <w:r w:rsidRPr="0050726D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50726D">
              <w:rPr>
                <w:rFonts w:ascii="PT Sans Narrow" w:hAnsi="PT Sans Narrow"/>
              </w:rPr>
              <w:t xml:space="preserve">ОКС </w:t>
            </w:r>
            <w:r w:rsidRPr="0050726D">
              <w:rPr>
                <w:rFonts w:ascii="PT Sans Narrow" w:hAnsi="PT Sans Narrow"/>
                <w:lang w:val="ru-RU"/>
              </w:rPr>
              <w:t>–</w:t>
            </w:r>
            <w:r w:rsidRPr="0050726D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  <w:lang w:val="ru-RU"/>
              </w:rPr>
            </w:pPr>
            <w:r w:rsidRPr="0050726D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50726D">
              <w:rPr>
                <w:rFonts w:ascii="PT Sans Narrow" w:hAnsi="PT Sans Narrow"/>
              </w:rPr>
              <w:t>– 50%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  <w:lang w:val="ru-RU"/>
              </w:rPr>
              <w:lastRenderedPageBreak/>
              <w:t xml:space="preserve">7)  Минимальный процент озеленения земельного участка </w:t>
            </w:r>
            <w:r w:rsidRPr="0050726D">
              <w:rPr>
                <w:rFonts w:ascii="PT Sans Narrow" w:hAnsi="PT Sans Narrow"/>
              </w:rPr>
              <w:t>-20%</w:t>
            </w:r>
            <w:r w:rsidR="0050726D">
              <w:rPr>
                <w:rFonts w:ascii="PT Sans Narrow" w:hAnsi="PT Sans Narrow"/>
              </w:rPr>
              <w:t>.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lastRenderedPageBreak/>
              <w:t>Охрана природных территорий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9.1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Использование земель, на которых расположены городские леса, осуществлять в соответствии с лесохозяйственным регламентом</w:t>
            </w:r>
            <w:r w:rsidR="0050726D">
              <w:rPr>
                <w:rFonts w:ascii="PT Sans Narrow" w:hAnsi="PT Sans Narrow"/>
              </w:rPr>
              <w:t>.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Водные объекты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Ледники, снежники, ручьи, реки, озера, болота, территориальные моря и другие поверхностные водные объекты</w:t>
            </w:r>
            <w:r w:rsidR="0050726D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11.0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Использование земель, на которых расположены водные объекты, осуществлять в соответствии с законодательством о водных объектах</w:t>
            </w:r>
            <w:r w:rsidR="0050726D">
              <w:rPr>
                <w:rFonts w:ascii="PT Sans Narrow" w:hAnsi="PT Sans Narrow"/>
              </w:rPr>
              <w:t>.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Общее пользование водными объектами</w:t>
            </w:r>
            <w:r w:rsidR="0084007B">
              <w:rPr>
                <w:rFonts w:ascii="PT Sans Narrow" w:hAnsi="PT Sans Narrow"/>
              </w:rPr>
              <w:t>.</w:t>
            </w:r>
            <w:r w:rsidRPr="0050726D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</w:t>
            </w:r>
            <w:r w:rsidRPr="0050726D">
              <w:rPr>
                <w:rFonts w:ascii="PT Sans Narrow" w:hAnsi="PT Sans Narrow"/>
              </w:rPr>
              <w:lastRenderedPageBreak/>
              <w:t>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r w:rsidR="0084007B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50726D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lastRenderedPageBreak/>
              <w:t>11.1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50726D" w:rsidRDefault="00B00F82" w:rsidP="0050726D">
            <w:pPr>
              <w:pStyle w:val="aff3"/>
              <w:rPr>
                <w:rFonts w:ascii="PT Sans Narrow" w:hAnsi="PT Sans Narrow"/>
              </w:rPr>
            </w:pPr>
            <w:r w:rsidRPr="0050726D">
              <w:rPr>
                <w:rFonts w:ascii="PT Sans Narrow" w:hAnsi="PT Sans Narrow"/>
              </w:rPr>
              <w:t>Использование земель, на которых расположены водные объекты, осуществлять в соответствии с законодательством о водных объектах</w:t>
            </w:r>
            <w:r w:rsidR="0084007B">
              <w:rPr>
                <w:rFonts w:ascii="PT Sans Narrow" w:hAnsi="PT Sans Narrow"/>
              </w:rPr>
              <w:t>.</w:t>
            </w:r>
          </w:p>
        </w:tc>
      </w:tr>
      <w:tr w:rsidR="00B00F82" w:rsidTr="001B155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lastRenderedPageBreak/>
              <w:t xml:space="preserve">Земельные участки </w:t>
            </w:r>
            <w:r w:rsidR="0084007B">
              <w:rPr>
                <w:rFonts w:ascii="PT Sans Narrow" w:hAnsi="PT Sans Narrow"/>
              </w:rPr>
              <w:t>(территории) общего пользования.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84007B">
              <w:rPr>
                <w:rFonts w:ascii="PT Sans Narrow" w:hAnsi="PT Sans Narrow"/>
              </w:rPr>
              <w:t>.</w:t>
            </w:r>
            <w:r w:rsidRPr="0084007B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84007B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84007B">
              <w:rPr>
                <w:rFonts w:ascii="PT Sans Narrow" w:hAnsi="PT Sans Narrow"/>
              </w:rPr>
              <w:t>.</w:t>
            </w:r>
          </w:p>
        </w:tc>
      </w:tr>
    </w:tbl>
    <w:p w:rsidR="0084007B" w:rsidRDefault="0084007B" w:rsidP="0084007B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84007B" w:rsidRDefault="00B00F82" w:rsidP="0084007B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84007B">
        <w:rPr>
          <w:rFonts w:ascii="PT Sans Narrow" w:hAnsi="PT Sans Narrow"/>
          <w:b/>
          <w:sz w:val="28"/>
          <w:szCs w:val="28"/>
          <w:u w:val="single"/>
        </w:rPr>
        <w:t>У</w:t>
      </w:r>
      <w:r w:rsidR="00BB0C3F" w:rsidRPr="0084007B">
        <w:rPr>
          <w:rFonts w:ascii="PT Sans Narrow" w:hAnsi="PT Sans Narrow"/>
          <w:b/>
          <w:sz w:val="28"/>
          <w:szCs w:val="28"/>
          <w:u w:val="single"/>
        </w:rPr>
        <w:t xml:space="preserve">словно разрешенные </w:t>
      </w:r>
      <w:r w:rsidRPr="0084007B">
        <w:rPr>
          <w:rFonts w:ascii="PT Sans Narrow" w:hAnsi="PT Sans Narrow"/>
          <w:b/>
          <w:sz w:val="28"/>
          <w:szCs w:val="28"/>
          <w:u w:val="single"/>
        </w:rPr>
        <w:t xml:space="preserve">и вспомогательные </w:t>
      </w:r>
      <w:r w:rsidR="00BB0C3F" w:rsidRPr="0084007B">
        <w:rPr>
          <w:rFonts w:ascii="PT Sans Narrow" w:hAnsi="PT Sans Narrow"/>
          <w:b/>
          <w:sz w:val="28"/>
          <w:szCs w:val="28"/>
          <w:u w:val="single"/>
        </w:rPr>
        <w:t>виды использования:</w:t>
      </w:r>
      <w:r w:rsidRPr="0084007B">
        <w:rPr>
          <w:rFonts w:ascii="PT Sans Narrow" w:hAnsi="PT Sans Narrow"/>
          <w:b/>
          <w:sz w:val="28"/>
          <w:szCs w:val="28"/>
          <w:u w:val="single"/>
        </w:rPr>
        <w:t xml:space="preserve"> не установлены</w:t>
      </w:r>
    </w:p>
    <w:p w:rsidR="00BB0C3F" w:rsidRDefault="00BB0C3F">
      <w:pPr>
        <w:autoSpaceDE w:val="0"/>
        <w:jc w:val="both"/>
        <w:rPr>
          <w:bCs/>
          <w:lang w:val="ru-RU"/>
        </w:rPr>
      </w:pPr>
    </w:p>
    <w:p w:rsidR="00BB0C3F" w:rsidRPr="0084007B" w:rsidRDefault="00BB0C3F" w:rsidP="00B17EB7">
      <w:pPr>
        <w:pStyle w:val="2"/>
        <w:rPr>
          <w:lang w:val="ru-RU"/>
        </w:rPr>
      </w:pPr>
      <w:bookmarkStart w:id="65" w:name="_Toc57490826"/>
      <w:r w:rsidRPr="0084007B">
        <w:rPr>
          <w:rFonts w:eastAsia="Calibri"/>
        </w:rPr>
        <w:t>Статья 8.8.</w:t>
      </w:r>
      <w:r w:rsidRPr="0084007B">
        <w:t xml:space="preserve"> Зона специального назначения (Сп)</w:t>
      </w:r>
      <w:r w:rsidR="0084007B">
        <w:t>.</w:t>
      </w:r>
      <w:bookmarkEnd w:id="65"/>
    </w:p>
    <w:p w:rsidR="00BB0C3F" w:rsidRPr="0084007B" w:rsidRDefault="00BB0C3F" w:rsidP="0084007B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4007B">
        <w:rPr>
          <w:rFonts w:ascii="PT Sans Narrow" w:hAnsi="PT Sans Narrow"/>
          <w:sz w:val="28"/>
          <w:szCs w:val="28"/>
          <w:lang w:val="ru-RU"/>
        </w:rPr>
        <w:t xml:space="preserve">В состав зоны включаются участки, занятые кладбищами, скотомогильниками,  захоронениями биоотходов, объектами размещения отходов потребления и иными объектами, размещение которых может быть обеспечено только путем выделения указанных объектов и недопустимо в других территориальных зонах, а так же зоны санитарного озеленения. </w:t>
      </w:r>
    </w:p>
    <w:p w:rsidR="00BB0C3F" w:rsidRDefault="00BB0C3F">
      <w:pPr>
        <w:autoSpaceDE w:val="0"/>
        <w:ind w:firstLine="540"/>
        <w:jc w:val="both"/>
        <w:rPr>
          <w:bCs/>
          <w:lang w:val="ru-RU"/>
        </w:rPr>
      </w:pPr>
    </w:p>
    <w:p w:rsidR="00BB0C3F" w:rsidRPr="0084007B" w:rsidRDefault="00F439ED" w:rsidP="00B17EB7">
      <w:pPr>
        <w:pStyle w:val="3"/>
      </w:pPr>
      <w:bookmarkStart w:id="66" w:name="_Toc57490827"/>
      <w:r w:rsidRPr="0084007B">
        <w:t xml:space="preserve">С-1 </w:t>
      </w:r>
      <w:r w:rsidR="00BB0C3F" w:rsidRPr="0084007B">
        <w:t>Зона кладбищ/Зоны специального назначения</w:t>
      </w:r>
      <w:r w:rsidR="0084007B">
        <w:t>.</w:t>
      </w:r>
      <w:bookmarkEnd w:id="66"/>
    </w:p>
    <w:p w:rsidR="00BB0C3F" w:rsidRPr="0084007B" w:rsidRDefault="00BB0C3F" w:rsidP="0084007B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84007B" w:rsidRDefault="00BB0C3F" w:rsidP="0084007B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  <w:lang w:val="ru-RU"/>
        </w:rPr>
      </w:pPr>
      <w:r w:rsidRPr="0084007B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84007B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84007B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84007B" w:rsidRPr="0084007B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84007B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84007B" w:rsidRPr="0084007B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84007B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84007B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84007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84007B">
              <w:rPr>
                <w:rFonts w:ascii="PT Sans Narrow" w:hAnsi="PT Sans Narrow"/>
              </w:rPr>
            </w:r>
            <w:r w:rsidRPr="0084007B">
              <w:rPr>
                <w:rFonts w:ascii="PT Sans Narrow" w:hAnsi="PT Sans Narrow"/>
              </w:rPr>
              <w:pict>
                <v:rect id="_x0000_s1125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84007B">
              <w:rPr>
                <w:rFonts w:ascii="PT Sans Narrow" w:hAnsi="PT Sans Narrow"/>
              </w:rPr>
            </w:r>
            <w:r w:rsidRPr="0084007B">
              <w:rPr>
                <w:rFonts w:ascii="PT Sans Narrow" w:hAnsi="PT Sans Narrow"/>
              </w:rPr>
              <w:pict>
                <v:rect id="_x0000_s1126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B00F82" w:rsidTr="0084007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84007B" w:rsidRDefault="00B00F82" w:rsidP="0084007B">
            <w:pPr>
              <w:pStyle w:val="aff3"/>
              <w:jc w:val="center"/>
              <w:rPr>
                <w:rFonts w:ascii="PT Sans Narrow" w:hAnsi="PT Sans Narrow"/>
              </w:rPr>
            </w:pPr>
            <w:r w:rsidRPr="0084007B">
              <w:rPr>
                <w:rFonts w:ascii="PT Sans Narrow" w:hAnsi="PT Sans Narrow"/>
              </w:rPr>
              <w:t>4</w:t>
            </w:r>
          </w:p>
        </w:tc>
      </w:tr>
      <w:tr w:rsidR="00B00F82" w:rsidTr="0084007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Земельные участки (территории) общего пользования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B93F14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B93F14">
              <w:rPr>
                <w:rFonts w:ascii="PT Sans Narrow" w:hAnsi="PT Sans Narrow"/>
              </w:rPr>
              <w:t>.</w:t>
            </w:r>
          </w:p>
        </w:tc>
      </w:tr>
      <w:tr w:rsidR="00B00F82" w:rsidTr="0084007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eastAsia="Arial" w:hAnsi="PT Sans Narrow"/>
              </w:rPr>
            </w:pPr>
            <w:r w:rsidRPr="00B93F14">
              <w:rPr>
                <w:rFonts w:ascii="PT Sans Narrow" w:eastAsia="Arial" w:hAnsi="PT Sans Narrow"/>
              </w:rPr>
              <w:t>Ритуальная деятельность</w:t>
            </w:r>
            <w:r w:rsidR="00B93F1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eastAsia="Arial" w:hAnsi="PT Sans Narrow"/>
              </w:rPr>
            </w:pPr>
            <w:r w:rsidRPr="00B93F14">
              <w:rPr>
                <w:rFonts w:ascii="PT Sans Narrow" w:eastAsia="Arial" w:hAnsi="PT Sans Narrow"/>
              </w:rPr>
              <w:t>Размещение кладбищ, крематориев и мест захоронения;</w:t>
            </w:r>
          </w:p>
          <w:p w:rsidR="00B00F82" w:rsidRPr="00B93F14" w:rsidRDefault="00B00F82" w:rsidP="00B93F14">
            <w:pPr>
              <w:pStyle w:val="aff3"/>
              <w:rPr>
                <w:rFonts w:ascii="PT Sans Narrow" w:eastAsia="Arial" w:hAnsi="PT Sans Narrow"/>
              </w:rPr>
            </w:pPr>
            <w:r w:rsidRPr="00B93F14">
              <w:rPr>
                <w:rFonts w:ascii="PT Sans Narrow" w:eastAsia="Arial" w:hAnsi="PT Sans Narrow"/>
              </w:rPr>
              <w:t>размещение соответствующих культовых сооружений;</w:t>
            </w:r>
          </w:p>
          <w:p w:rsidR="00B00F82" w:rsidRPr="00B93F14" w:rsidRDefault="00B00F82" w:rsidP="00B93F14">
            <w:pPr>
              <w:pStyle w:val="aff3"/>
              <w:rPr>
                <w:rFonts w:ascii="PT Sans Narrow" w:eastAsia="Arial" w:hAnsi="PT Sans Narrow"/>
              </w:rPr>
            </w:pPr>
            <w:r w:rsidRPr="00B93F14">
              <w:rPr>
                <w:rFonts w:ascii="PT Sans Narrow" w:eastAsia="Arial" w:hAnsi="PT Sans Narrow"/>
              </w:rPr>
              <w:t>осуществление деятельности по производству продукции ритуально-обрядового назначения</w:t>
            </w:r>
            <w:r w:rsidR="00B93F1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eastAsia="Arial" w:hAnsi="PT Sans Narrow"/>
              </w:rPr>
              <w:t>12.1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1) </w:t>
            </w:r>
            <w:r w:rsidRPr="00B93F1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2) Минимальная/</w:t>
            </w:r>
            <w:r w:rsidRPr="00B93F14">
              <w:rPr>
                <w:rFonts w:ascii="PT Sans Narrow" w:hAnsi="PT Sans Narrow"/>
              </w:rPr>
              <w:t>максимальная</w:t>
            </w:r>
            <w:r w:rsidRPr="00B93F14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установлению/20 га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- </w:t>
            </w:r>
            <w:r w:rsidRPr="00B93F14">
              <w:rPr>
                <w:rFonts w:ascii="PT Sans Narrow" w:hAnsi="PT Sans Narrow"/>
              </w:rPr>
              <w:t>от ОКС</w:t>
            </w:r>
            <w:r w:rsidRPr="00B93F14">
              <w:rPr>
                <w:rFonts w:ascii="PT Sans Narrow" w:hAnsi="PT Sans Narrow"/>
                <w:lang w:val="ru-RU"/>
              </w:rPr>
              <w:t xml:space="preserve"> </w:t>
            </w:r>
            <w:r w:rsidRPr="00B93F14">
              <w:rPr>
                <w:rFonts w:ascii="PT Sans Narrow" w:hAnsi="PT Sans Narrow"/>
              </w:rPr>
              <w:t>до</w:t>
            </w:r>
            <w:r w:rsidRPr="00B93F14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B93F14">
              <w:rPr>
                <w:rFonts w:ascii="PT Sans Narrow" w:hAnsi="PT Sans Narrow"/>
              </w:rPr>
              <w:t>проездов</w:t>
            </w:r>
            <w:r w:rsidRPr="00B93F14">
              <w:rPr>
                <w:rFonts w:ascii="PT Sans Narrow" w:hAnsi="PT Sans Narrow"/>
                <w:lang w:val="ru-RU"/>
              </w:rPr>
              <w:t xml:space="preserve"> – 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Pr="00B93F14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4)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B93F14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5)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B93F14">
              <w:rPr>
                <w:rFonts w:ascii="PT Sans Narrow" w:hAnsi="PT Sans Narrow"/>
              </w:rPr>
              <w:t xml:space="preserve">ОКС </w:t>
            </w:r>
            <w:r w:rsidRPr="00B93F14">
              <w:rPr>
                <w:rFonts w:ascii="PT Sans Narrow" w:hAnsi="PT Sans Narrow"/>
                <w:lang w:val="ru-RU"/>
              </w:rPr>
              <w:t>–</w:t>
            </w:r>
            <w:r w:rsidRPr="00B93F14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B93F14">
              <w:rPr>
                <w:rFonts w:ascii="PT Sans Narrow" w:hAnsi="PT Sans Narrow"/>
              </w:rPr>
              <w:t>– 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B93F14">
              <w:rPr>
                <w:rFonts w:ascii="PT Sans Narrow" w:hAnsi="PT Sans Narrow"/>
              </w:rPr>
              <w:t>–не подлежит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</w:tc>
      </w:tr>
      <w:tr w:rsidR="00B00F82" w:rsidTr="0084007B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Специальная деятельность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 xml:space="preserve">Размещение, хранение, захоронение, утилизация, накопление, обработка, обезвреживание </w:t>
            </w:r>
            <w:r w:rsidRPr="00B93F14">
              <w:rPr>
                <w:rFonts w:ascii="PT Sans Narrow" w:hAnsi="PT Sans Narrow"/>
              </w:rPr>
              <w:lastRenderedPageBreak/>
              <w:t>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lastRenderedPageBreak/>
              <w:t>12.2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1) </w:t>
            </w:r>
            <w:r w:rsidRPr="00B93F1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2) Минимальная/</w:t>
            </w:r>
            <w:r w:rsidRPr="00B93F14">
              <w:rPr>
                <w:rFonts w:ascii="PT Sans Narrow" w:hAnsi="PT Sans Narrow"/>
              </w:rPr>
              <w:t>максимальная</w:t>
            </w:r>
            <w:r w:rsidRPr="00B93F14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lastRenderedPageBreak/>
              <w:t xml:space="preserve">- </w:t>
            </w:r>
            <w:r w:rsidRPr="00B93F14">
              <w:rPr>
                <w:rFonts w:ascii="PT Sans Narrow" w:hAnsi="PT Sans Narrow"/>
              </w:rPr>
              <w:t>от ОКС</w:t>
            </w:r>
            <w:r w:rsidRPr="00B93F14">
              <w:rPr>
                <w:rFonts w:ascii="PT Sans Narrow" w:hAnsi="PT Sans Narrow"/>
                <w:lang w:val="ru-RU"/>
              </w:rPr>
              <w:t xml:space="preserve"> </w:t>
            </w:r>
            <w:r w:rsidRPr="00B93F14">
              <w:rPr>
                <w:rFonts w:ascii="PT Sans Narrow" w:hAnsi="PT Sans Narrow"/>
              </w:rPr>
              <w:t>до</w:t>
            </w:r>
            <w:r w:rsidRPr="00B93F14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B93F14">
              <w:rPr>
                <w:rFonts w:ascii="PT Sans Narrow" w:hAnsi="PT Sans Narrow"/>
              </w:rPr>
              <w:t>проездов</w:t>
            </w:r>
            <w:r w:rsidRPr="00B93F14">
              <w:rPr>
                <w:rFonts w:ascii="PT Sans Narrow" w:hAnsi="PT Sans Narrow"/>
                <w:lang w:val="ru-RU"/>
              </w:rPr>
              <w:t xml:space="preserve"> – 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Pr="00B93F14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4)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B93F14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5)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B93F14">
              <w:rPr>
                <w:rFonts w:ascii="PT Sans Narrow" w:hAnsi="PT Sans Narrow"/>
              </w:rPr>
              <w:t xml:space="preserve">ОКС </w:t>
            </w:r>
            <w:r w:rsidRPr="00B93F14">
              <w:rPr>
                <w:rFonts w:ascii="PT Sans Narrow" w:hAnsi="PT Sans Narrow"/>
                <w:lang w:val="ru-RU"/>
              </w:rPr>
              <w:t>–</w:t>
            </w:r>
            <w:r w:rsidRPr="00B93F14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B93F14">
              <w:rPr>
                <w:rFonts w:ascii="PT Sans Narrow" w:hAnsi="PT Sans Narrow"/>
              </w:rPr>
              <w:t>– не подлежит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B93F14">
              <w:rPr>
                <w:rFonts w:ascii="PT Sans Narrow" w:hAnsi="PT Sans Narrow"/>
              </w:rPr>
              <w:t>–не подлежит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p w:rsidR="00BB0C3F" w:rsidRPr="00B93F14" w:rsidRDefault="00BB0C3F" w:rsidP="00B93F1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Условно </w:t>
      </w:r>
      <w:r w:rsidR="00B93F14"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разрешённые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B93F14">
        <w:rPr>
          <w:rFonts w:ascii="PT Sans Narrow" w:hAnsi="PT Sans Narrow"/>
          <w:b/>
          <w:sz w:val="28"/>
          <w:szCs w:val="28"/>
          <w:u w:val="single"/>
        </w:rPr>
        <w:t>в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B93F14"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B93F14">
              <w:rPr>
                <w:rFonts w:ascii="PT Sans Narrow" w:hAnsi="PT Sans Narrow"/>
              </w:rPr>
            </w:r>
            <w:r w:rsidRPr="00B93F14">
              <w:rPr>
                <w:rFonts w:ascii="PT Sans Narrow" w:hAnsi="PT Sans Narrow"/>
              </w:rPr>
              <w:pict>
                <v:rect id="_x0000_s1127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B93F14">
              <w:rPr>
                <w:rFonts w:ascii="PT Sans Narrow" w:hAnsi="PT Sans Narrow"/>
              </w:rPr>
            </w:r>
            <w:r w:rsidRPr="00B93F14">
              <w:rPr>
                <w:rFonts w:ascii="PT Sans Narrow" w:hAnsi="PT Sans Narrow"/>
              </w:rPr>
              <w:pict>
                <v:rect id="_x0000_s1128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B00F82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4</w:t>
            </w:r>
          </w:p>
        </w:tc>
      </w:tr>
      <w:tr w:rsidR="00B00F82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eastAsia="Arial" w:hAnsi="PT Sans Narrow"/>
              </w:rPr>
              <w:t>Религиозное использование</w:t>
            </w:r>
            <w:r w:rsidR="00B93F14">
              <w:rPr>
                <w:rFonts w:ascii="PT Sans Narrow" w:eastAsia="Arial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eastAsia="Arial" w:hAnsi="PT Sans Narrow"/>
              </w:rPr>
              <w:t xml:space="preserve"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r:id="rId80" w:history="1">
              <w:r w:rsidRPr="00B93F14">
                <w:rPr>
                  <w:rStyle w:val="a7"/>
                  <w:rFonts w:ascii="PT Sans Narrow" w:eastAsia="Arial" w:hAnsi="PT Sans Narrow" w:cs="Arial"/>
                  <w:u w:val="none"/>
                </w:rPr>
                <w:t>кодами 3.7.1</w:t>
              </w:r>
            </w:hyperlink>
            <w:r w:rsidRPr="00B93F14">
              <w:rPr>
                <w:rFonts w:ascii="PT Sans Narrow" w:eastAsia="Arial" w:hAnsi="PT Sans Narrow"/>
              </w:rPr>
              <w:t xml:space="preserve"> - </w:t>
            </w:r>
            <w:hyperlink r:id="rId81" w:history="1">
              <w:r w:rsidRPr="00B93F14">
                <w:rPr>
                  <w:rStyle w:val="a7"/>
                  <w:rFonts w:ascii="PT Sans Narrow" w:eastAsia="Arial" w:hAnsi="PT Sans Narrow" w:cs="Arial"/>
                  <w:u w:val="none"/>
                </w:rPr>
                <w:t>3.7.2</w:t>
              </w:r>
            </w:hyperlink>
            <w:r w:rsidR="00B93F14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  <w:lang w:val="ru-RU"/>
              </w:rPr>
              <w:lastRenderedPageBreak/>
              <w:t>3.7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1) </w:t>
            </w:r>
            <w:r w:rsidRPr="00B93F1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2) Минимальная/</w:t>
            </w:r>
            <w:r w:rsidRPr="00B93F14">
              <w:rPr>
                <w:rFonts w:ascii="PT Sans Narrow" w:hAnsi="PT Sans Narrow"/>
              </w:rPr>
              <w:t>максимальная</w:t>
            </w:r>
            <w:r w:rsidRPr="00B93F14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- </w:t>
            </w:r>
            <w:r w:rsidRPr="00B93F14">
              <w:rPr>
                <w:rFonts w:ascii="PT Sans Narrow" w:hAnsi="PT Sans Narrow"/>
              </w:rPr>
              <w:t>от ОКС</w:t>
            </w:r>
            <w:r w:rsidRPr="00B93F14">
              <w:rPr>
                <w:rFonts w:ascii="PT Sans Narrow" w:hAnsi="PT Sans Narrow"/>
                <w:lang w:val="ru-RU"/>
              </w:rPr>
              <w:t xml:space="preserve"> </w:t>
            </w:r>
            <w:r w:rsidRPr="00B93F14">
              <w:rPr>
                <w:rFonts w:ascii="PT Sans Narrow" w:hAnsi="PT Sans Narrow"/>
              </w:rPr>
              <w:t>до</w:t>
            </w:r>
            <w:r w:rsidRPr="00B93F14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B93F14">
              <w:rPr>
                <w:rFonts w:ascii="PT Sans Narrow" w:hAnsi="PT Sans Narrow"/>
              </w:rPr>
              <w:t>проездов</w:t>
            </w:r>
            <w:r w:rsidRPr="00B93F14">
              <w:rPr>
                <w:rFonts w:ascii="PT Sans Narrow" w:hAnsi="PT Sans Narrow"/>
                <w:lang w:val="ru-RU"/>
              </w:rPr>
              <w:t xml:space="preserve"> – 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Pr="00B93F14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4)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B93F14">
              <w:rPr>
                <w:rFonts w:ascii="PT Sans Narrow" w:hAnsi="PT Sans Narrow"/>
              </w:rPr>
              <w:t>ОКС — 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lastRenderedPageBreak/>
              <w:t xml:space="preserve">5)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B93F14">
              <w:rPr>
                <w:rFonts w:ascii="PT Sans Narrow" w:hAnsi="PT Sans Narrow"/>
              </w:rPr>
              <w:t xml:space="preserve">ОКС </w:t>
            </w:r>
            <w:r w:rsidRPr="00B93F14">
              <w:rPr>
                <w:rFonts w:ascii="PT Sans Narrow" w:hAnsi="PT Sans Narrow"/>
                <w:lang w:val="ru-RU"/>
              </w:rPr>
              <w:t>–  н</w:t>
            </w:r>
            <w:r w:rsidRPr="00B93F14">
              <w:rPr>
                <w:rFonts w:ascii="PT Sans Narrow" w:hAnsi="PT Sans Narrow"/>
              </w:rPr>
              <w:t>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</w:tc>
      </w:tr>
      <w:tr w:rsidR="00B00F82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eastAsia="Arial" w:hAnsi="PT Sans Narrow"/>
              </w:rPr>
              <w:lastRenderedPageBreak/>
              <w:t>Осуществление религиозных обрядов</w:t>
            </w:r>
            <w:r w:rsidR="00B93F14">
              <w:rPr>
                <w:rFonts w:ascii="PT Sans Narrow" w:eastAsia="Arial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eastAsia="Arial" w:hAnsi="PT Sans Narrow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  <w:r w:rsidR="00B93F14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  <w:lang w:val="ru-RU"/>
              </w:rPr>
              <w:t>3.7.1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C546A9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B93F14">
              <w:rPr>
                <w:rFonts w:ascii="PT Sans Narrow" w:hAnsi="PT Sans Narrow"/>
                <w:color w:val="000000"/>
              </w:rPr>
              <w:t>Религиозное использование</w:t>
            </w:r>
            <w:r w:rsidR="00C546A9">
              <w:rPr>
                <w:rFonts w:ascii="PT Sans Narrow" w:hAnsi="PT Sans Narrow"/>
                <w:color w:val="000000"/>
              </w:rPr>
              <w:t>»</w:t>
            </w:r>
            <w:r w:rsidRPr="00B93F14">
              <w:rPr>
                <w:rFonts w:ascii="PT Sans Narrow" w:hAnsi="PT Sans Narrow"/>
              </w:rPr>
              <w:t xml:space="preserve"> (3.7).</w:t>
            </w:r>
          </w:p>
        </w:tc>
      </w:tr>
      <w:tr w:rsidR="00B00F82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Бытовое обслуживание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  <w:r w:rsidR="00B93F14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3.3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1) </w:t>
            </w:r>
            <w:r w:rsidRPr="00B93F14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2) Минимальная/</w:t>
            </w:r>
            <w:r w:rsidRPr="00B93F14">
              <w:rPr>
                <w:rFonts w:ascii="PT Sans Narrow" w:hAnsi="PT Sans Narrow"/>
              </w:rPr>
              <w:t>максимальная</w:t>
            </w:r>
            <w:r w:rsidRPr="00B93F14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B93F14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- </w:t>
            </w:r>
            <w:r w:rsidRPr="00B93F14">
              <w:rPr>
                <w:rFonts w:ascii="PT Sans Narrow" w:hAnsi="PT Sans Narrow"/>
              </w:rPr>
              <w:t>от ОКС</w:t>
            </w:r>
            <w:r w:rsidRPr="00B93F14">
              <w:rPr>
                <w:rFonts w:ascii="PT Sans Narrow" w:hAnsi="PT Sans Narrow"/>
                <w:lang w:val="ru-RU"/>
              </w:rPr>
              <w:t xml:space="preserve"> </w:t>
            </w:r>
            <w:r w:rsidRPr="00B93F14">
              <w:rPr>
                <w:rFonts w:ascii="PT Sans Narrow" w:hAnsi="PT Sans Narrow"/>
              </w:rPr>
              <w:t>до</w:t>
            </w:r>
            <w:r w:rsidRPr="00B93F14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B93F14">
              <w:rPr>
                <w:rFonts w:ascii="PT Sans Narrow" w:hAnsi="PT Sans Narrow"/>
              </w:rPr>
              <w:t>проездов</w:t>
            </w:r>
            <w:r w:rsidRPr="00B93F14">
              <w:rPr>
                <w:rFonts w:ascii="PT Sans Narrow" w:hAnsi="PT Sans Narrow"/>
                <w:lang w:val="ru-RU"/>
              </w:rPr>
              <w:t xml:space="preserve"> – 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Pr="00B93F14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4)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B93F14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5) </w:t>
            </w:r>
            <w:r w:rsidRPr="00B93F14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B93F14">
              <w:rPr>
                <w:rFonts w:ascii="PT Sans Narrow" w:hAnsi="PT Sans Narrow"/>
              </w:rPr>
              <w:t xml:space="preserve">ОКС </w:t>
            </w:r>
            <w:r w:rsidRPr="00B93F14">
              <w:rPr>
                <w:rFonts w:ascii="PT Sans Narrow" w:hAnsi="PT Sans Narrow"/>
                <w:lang w:val="ru-RU"/>
              </w:rPr>
              <w:t xml:space="preserve">–  </w:t>
            </w:r>
            <w:r w:rsidRPr="00B93F14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  <w:lang w:val="ru-RU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B93F14" w:rsidRDefault="00B00F82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B93F14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ind w:left="900"/>
        <w:jc w:val="both"/>
        <w:rPr>
          <w:bCs/>
          <w:lang w:val="ru-RU"/>
        </w:rPr>
      </w:pPr>
    </w:p>
    <w:p w:rsidR="00BB0C3F" w:rsidRPr="00B93F14" w:rsidRDefault="00BB0C3F" w:rsidP="00B93F1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Вспомогательные </w:t>
      </w:r>
      <w:r w:rsidRPr="00B93F14">
        <w:rPr>
          <w:rFonts w:ascii="PT Sans Narrow" w:hAnsi="PT Sans Narrow"/>
          <w:b/>
          <w:sz w:val="28"/>
          <w:szCs w:val="28"/>
          <w:u w:val="single"/>
        </w:rPr>
        <w:t>в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B93F14"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разрешённого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="00B93F14"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  <w:r w:rsidR="00B00F82" w:rsidRPr="00B93F14">
        <w:rPr>
          <w:rFonts w:ascii="PT Sans Narrow" w:hAnsi="PT Sans Narrow"/>
          <w:b/>
          <w:sz w:val="28"/>
          <w:szCs w:val="28"/>
          <w:u w:val="single"/>
        </w:rPr>
        <w:t xml:space="preserve"> не установлены</w:t>
      </w:r>
    </w:p>
    <w:p w:rsidR="00BB0C3F" w:rsidRDefault="00BB0C3F">
      <w:pPr>
        <w:autoSpaceDE w:val="0"/>
        <w:ind w:firstLine="540"/>
        <w:jc w:val="both"/>
        <w:rPr>
          <w:bCs/>
          <w:lang w:val="ru-RU"/>
        </w:rPr>
      </w:pPr>
    </w:p>
    <w:p w:rsidR="00F439ED" w:rsidRPr="00B93F14" w:rsidRDefault="00F439ED" w:rsidP="00B17EB7">
      <w:pPr>
        <w:pStyle w:val="3"/>
      </w:pPr>
      <w:bookmarkStart w:id="67" w:name="_Toc57490828"/>
      <w:r w:rsidRPr="00B93F14">
        <w:t>С-2 Зона складирования и захоронения отходов</w:t>
      </w:r>
      <w:r w:rsidR="00B93F14">
        <w:t>.</w:t>
      </w:r>
      <w:bookmarkEnd w:id="67"/>
    </w:p>
    <w:p w:rsidR="00B93F14" w:rsidRDefault="00B93F14" w:rsidP="00B93F14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</w:rPr>
      </w:pPr>
    </w:p>
    <w:p w:rsidR="00F439ED" w:rsidRPr="00B93F14" w:rsidRDefault="00F439ED" w:rsidP="00B93F14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  <w:lang w:val="ru-RU"/>
        </w:rPr>
      </w:pPr>
      <w:r w:rsidRPr="00B93F1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B93F14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B93F1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B93F14" w:rsidRPr="00B93F1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B93F1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B93F14" w:rsidRPr="00B93F1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B93F14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B93F14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F439ED" w:rsidRDefault="00F439ED" w:rsidP="00F439ED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F439ED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B93F14">
              <w:rPr>
                <w:rFonts w:ascii="PT Sans Narrow" w:hAnsi="PT Sans Narrow"/>
              </w:rPr>
            </w:r>
            <w:r w:rsidRPr="00B93F14">
              <w:rPr>
                <w:rFonts w:ascii="PT Sans Narrow" w:hAnsi="PT Sans Narrow"/>
              </w:rPr>
              <w:pict>
                <v:rect id="_x0000_s1145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 xml:space="preserve">Код (числовое обозначение) вида разрешенного использования земельного </w:t>
            </w:r>
            <w:r w:rsidRPr="00B93F14">
              <w:rPr>
                <w:rFonts w:ascii="PT Sans Narrow" w:hAnsi="PT Sans Narrow"/>
              </w:rPr>
              <w:lastRenderedPageBreak/>
              <w:t>участка</w:t>
            </w:r>
            <w:r w:rsidRPr="00B93F14">
              <w:rPr>
                <w:rFonts w:ascii="PT Sans Narrow" w:hAnsi="PT Sans Narrow"/>
              </w:rPr>
            </w:r>
            <w:r w:rsidRPr="00B93F14">
              <w:rPr>
                <w:rFonts w:ascii="PT Sans Narrow" w:hAnsi="PT Sans Narrow"/>
              </w:rPr>
              <w:pict>
                <v:rect id="_x0000_s1146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lastRenderedPageBreak/>
              <w:t>Параметры разрешенного использования</w:t>
            </w:r>
          </w:p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F439ED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4</w:t>
            </w:r>
          </w:p>
        </w:tc>
      </w:tr>
      <w:tr w:rsidR="00F439ED" w:rsidTr="00B93F14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Земельные участки (территории) общего пользования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  <w:r w:rsidR="00B93F14">
              <w:rPr>
                <w:rFonts w:ascii="PT Sans Narrow" w:hAnsi="PT Sans Narrow"/>
              </w:rPr>
              <w:t>.</w:t>
            </w:r>
            <w:r w:rsidRPr="00B93F14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jc w:val="center"/>
              <w:rPr>
                <w:rFonts w:ascii="PT Sans Narrow" w:hAnsi="PT Sans Narrow"/>
              </w:rPr>
            </w:pPr>
            <w:r w:rsidRPr="00B93F14">
              <w:rPr>
                <w:rFonts w:ascii="PT Sans Narrow" w:hAnsi="PT Sans Narrow"/>
              </w:rPr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B93F14" w:rsidRDefault="00F439ED" w:rsidP="00B93F14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B93F14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B93F14">
              <w:rPr>
                <w:rFonts w:ascii="PT Sans Narrow" w:hAnsi="PT Sans Narrow"/>
              </w:rPr>
              <w:t>.</w:t>
            </w:r>
          </w:p>
        </w:tc>
      </w:tr>
    </w:tbl>
    <w:p w:rsidR="00F439ED" w:rsidRDefault="00F439ED" w:rsidP="00F439ED">
      <w:pPr>
        <w:autoSpaceDE w:val="0"/>
        <w:ind w:firstLine="540"/>
        <w:jc w:val="both"/>
        <w:rPr>
          <w:b/>
          <w:bCs/>
          <w:i/>
          <w:lang w:val="ru-RU"/>
        </w:rPr>
      </w:pPr>
    </w:p>
    <w:p w:rsidR="00F439ED" w:rsidRPr="00B93F14" w:rsidRDefault="00F439ED" w:rsidP="00B93F14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Условно </w:t>
      </w:r>
      <w:r w:rsidR="00B93F14"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разрешённые</w:t>
      </w:r>
      <w:r w:rsidRPr="00B93F14">
        <w:rPr>
          <w:rFonts w:ascii="PT Sans Narrow" w:hAnsi="PT Sans Narrow"/>
          <w:b/>
          <w:sz w:val="28"/>
          <w:szCs w:val="28"/>
          <w:u w:val="single"/>
        </w:rPr>
        <w:t xml:space="preserve"> и вспомогательные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B93F14">
        <w:rPr>
          <w:rFonts w:ascii="PT Sans Narrow" w:hAnsi="PT Sans Narrow"/>
          <w:b/>
          <w:sz w:val="28"/>
          <w:szCs w:val="28"/>
          <w:u w:val="single"/>
        </w:rPr>
        <w:t>в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B93F14"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B93F14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  <w:r w:rsidRPr="00B93F14">
        <w:rPr>
          <w:rFonts w:ascii="PT Sans Narrow" w:hAnsi="PT Sans Narrow"/>
          <w:b/>
          <w:sz w:val="28"/>
          <w:szCs w:val="28"/>
          <w:u w:val="single"/>
        </w:rPr>
        <w:t xml:space="preserve"> </w:t>
      </w:r>
      <w:r w:rsidR="00B93F14">
        <w:rPr>
          <w:rFonts w:ascii="PT Sans Narrow" w:hAnsi="PT Sans Narrow"/>
          <w:b/>
          <w:sz w:val="28"/>
          <w:szCs w:val="28"/>
          <w:u w:val="single"/>
        </w:rPr>
        <w:t>н</w:t>
      </w:r>
      <w:r w:rsidRPr="00B93F14">
        <w:rPr>
          <w:rFonts w:ascii="PT Sans Narrow" w:hAnsi="PT Sans Narrow"/>
          <w:b/>
          <w:sz w:val="28"/>
          <w:szCs w:val="28"/>
          <w:u w:val="single"/>
        </w:rPr>
        <w:t>е установлены.</w:t>
      </w:r>
    </w:p>
    <w:p w:rsidR="007A4CE9" w:rsidRDefault="007A4CE9" w:rsidP="00B93F14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BB0C3F" w:rsidRPr="00B93F14" w:rsidRDefault="00F439ED" w:rsidP="00B17EB7">
      <w:pPr>
        <w:pStyle w:val="3"/>
      </w:pPr>
      <w:bookmarkStart w:id="68" w:name="_Toc57490829"/>
      <w:r w:rsidRPr="00B93F14">
        <w:t xml:space="preserve">С-3 </w:t>
      </w:r>
      <w:r w:rsidR="00BB0C3F" w:rsidRPr="00B93F14">
        <w:t>Зона терр</w:t>
      </w:r>
      <w:r w:rsidRPr="00B93F14">
        <w:t>иторий специального назначения</w:t>
      </w:r>
      <w:r w:rsidR="007A4CE9">
        <w:t>.</w:t>
      </w:r>
      <w:bookmarkEnd w:id="68"/>
    </w:p>
    <w:p w:rsidR="007A4CE9" w:rsidRDefault="007A4CE9" w:rsidP="007A4CE9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</w:rPr>
      </w:pPr>
    </w:p>
    <w:p w:rsidR="00BB0C3F" w:rsidRPr="007A4CE9" w:rsidRDefault="00BB0C3F" w:rsidP="007A4CE9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  <w:lang w:val="ru-RU"/>
        </w:rPr>
      </w:pP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7A4CE9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7A4CE9"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7A4CE9"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7A4CE9">
        <w:rPr>
          <w:rFonts w:ascii="PT Sans Narrow" w:hAnsi="PT Sans Narrow"/>
          <w:b/>
          <w:sz w:val="28"/>
          <w:szCs w:val="28"/>
          <w:u w:val="single"/>
        </w:rPr>
        <w:t>земельных участков и объектов капитального строительства:</w:t>
      </w:r>
    </w:p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7A4CE9">
              <w:rPr>
                <w:rFonts w:ascii="PT Sans Narrow" w:hAnsi="PT Sans Narrow"/>
              </w:rPr>
            </w:r>
            <w:r w:rsidRPr="007A4CE9">
              <w:rPr>
                <w:rFonts w:ascii="PT Sans Narrow" w:hAnsi="PT Sans Narrow"/>
              </w:rPr>
              <w:pict>
                <v:rect id="_x0000_s1129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7A4CE9">
              <w:rPr>
                <w:rFonts w:ascii="PT Sans Narrow" w:hAnsi="PT Sans Narrow"/>
              </w:rPr>
            </w:r>
            <w:r w:rsidRPr="007A4CE9">
              <w:rPr>
                <w:rFonts w:ascii="PT Sans Narrow" w:hAnsi="PT Sans Narrow"/>
              </w:rPr>
              <w:pict>
                <v:rect id="_x0000_s1130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4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Земельные участки (территории) общего пользования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</w:t>
            </w:r>
            <w:r w:rsidRPr="007A4CE9">
              <w:rPr>
                <w:rFonts w:ascii="PT Sans Narrow" w:hAnsi="PT Sans Narrow"/>
              </w:rPr>
              <w:lastRenderedPageBreak/>
              <w:t>малых архитектурных форм благоустройства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12.0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shd w:val="clear" w:color="auto" w:fill="FFFF00"/>
                <w:lang w:val="ru-RU"/>
              </w:rPr>
            </w:pPr>
            <w:r w:rsidRPr="007A4CE9">
              <w:rPr>
                <w:rFonts w:ascii="PT Sans Narrow" w:hAnsi="PT Sans Narrow"/>
              </w:rPr>
              <w:t>Предельные параметры земельного участка и объекта капитального строительства не подлежат установлению регламентом и определяются на основании местных нормативов градостроительного проектирования</w:t>
            </w:r>
            <w:r w:rsidR="007A4CE9">
              <w:rPr>
                <w:rFonts w:ascii="PT Sans Narrow" w:hAnsi="PT Sans Narrow"/>
              </w:rPr>
              <w:t>.</w:t>
            </w:r>
          </w:p>
        </w:tc>
      </w:tr>
    </w:tbl>
    <w:p w:rsidR="00BB0C3F" w:rsidRDefault="00BB0C3F">
      <w:pPr>
        <w:autoSpaceDE w:val="0"/>
        <w:ind w:firstLine="540"/>
        <w:jc w:val="both"/>
        <w:rPr>
          <w:b/>
          <w:bCs/>
          <w:i/>
          <w:lang w:val="ru-RU"/>
        </w:rPr>
      </w:pPr>
    </w:p>
    <w:p w:rsidR="00BB0C3F" w:rsidRPr="007A4CE9" w:rsidRDefault="00BB0C3F" w:rsidP="007A4CE9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  <w:lang w:val="ru-RU"/>
        </w:rPr>
      </w:pPr>
      <w:r w:rsidRPr="007A4CE9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Условно </w:t>
      </w:r>
      <w:r w:rsidR="007A4CE9" w:rsidRPr="007A4CE9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разрешённые</w:t>
      </w:r>
      <w:r w:rsidR="00B00F82" w:rsidRPr="007A4CE9">
        <w:rPr>
          <w:rFonts w:ascii="PT Sans Narrow" w:hAnsi="PT Sans Narrow"/>
          <w:b/>
          <w:sz w:val="28"/>
          <w:szCs w:val="28"/>
          <w:u w:val="single"/>
        </w:rPr>
        <w:t xml:space="preserve"> и вспомогательные</w:t>
      </w:r>
      <w:r w:rsidRPr="007A4CE9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7A4CE9">
        <w:rPr>
          <w:rFonts w:ascii="PT Sans Narrow" w:hAnsi="PT Sans Narrow"/>
          <w:b/>
          <w:sz w:val="28"/>
          <w:szCs w:val="28"/>
          <w:u w:val="single"/>
        </w:rPr>
        <w:t>в</w:t>
      </w:r>
      <w:r w:rsidRPr="007A4CE9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7A4CE9" w:rsidRPr="007A4CE9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7A4CE9">
        <w:rPr>
          <w:rFonts w:ascii="PT Sans Narrow" w:hAnsi="PT Sans Narrow"/>
          <w:b/>
          <w:sz w:val="28"/>
          <w:szCs w:val="28"/>
          <w:u w:val="single"/>
          <w:lang w:val="ru-RU"/>
        </w:rPr>
        <w:t>:</w:t>
      </w:r>
      <w:r w:rsidR="00B00F82" w:rsidRPr="007A4CE9">
        <w:rPr>
          <w:rFonts w:ascii="PT Sans Narrow" w:hAnsi="PT Sans Narrow"/>
          <w:b/>
          <w:sz w:val="28"/>
          <w:szCs w:val="28"/>
          <w:u w:val="single"/>
        </w:rPr>
        <w:t xml:space="preserve"> </w:t>
      </w:r>
      <w:r w:rsidR="007A4CE9">
        <w:rPr>
          <w:rFonts w:ascii="PT Sans Narrow" w:hAnsi="PT Sans Narrow"/>
          <w:b/>
          <w:sz w:val="28"/>
          <w:szCs w:val="28"/>
          <w:u w:val="single"/>
        </w:rPr>
        <w:t>н</w:t>
      </w:r>
      <w:r w:rsidRPr="007A4CE9">
        <w:rPr>
          <w:rFonts w:ascii="PT Sans Narrow" w:hAnsi="PT Sans Narrow"/>
          <w:b/>
          <w:sz w:val="28"/>
          <w:szCs w:val="28"/>
          <w:u w:val="single"/>
        </w:rPr>
        <w:t>е установлены.</w:t>
      </w:r>
    </w:p>
    <w:p w:rsidR="00BB0C3F" w:rsidRDefault="00BB0C3F">
      <w:pPr>
        <w:autoSpaceDE w:val="0"/>
        <w:ind w:left="900"/>
        <w:jc w:val="both"/>
        <w:rPr>
          <w:bCs/>
          <w:lang w:val="ru-RU"/>
        </w:rPr>
      </w:pPr>
    </w:p>
    <w:p w:rsidR="00BB0C3F" w:rsidRDefault="00BB0C3F">
      <w:pPr>
        <w:autoSpaceDE w:val="0"/>
        <w:ind w:firstLine="540"/>
        <w:jc w:val="both"/>
        <w:rPr>
          <w:bCs/>
          <w:lang w:val="ru-RU"/>
        </w:rPr>
      </w:pPr>
    </w:p>
    <w:p w:rsidR="007A4CE9" w:rsidRDefault="00BB0C3F" w:rsidP="00B17EB7">
      <w:pPr>
        <w:pStyle w:val="2"/>
      </w:pPr>
      <w:bookmarkStart w:id="69" w:name="_Toc57490830"/>
      <w:r w:rsidRPr="007A4CE9">
        <w:rPr>
          <w:rFonts w:eastAsia="Calibri"/>
        </w:rPr>
        <w:t>Статья 8.9.</w:t>
      </w:r>
      <w:r w:rsidRPr="007A4CE9">
        <w:t xml:space="preserve"> Зоны сельскохозяйственного использования (Сх)</w:t>
      </w:r>
      <w:r w:rsidR="007A4CE9">
        <w:t>.</w:t>
      </w:r>
      <w:bookmarkEnd w:id="69"/>
    </w:p>
    <w:p w:rsidR="00BB0C3F" w:rsidRPr="007A4CE9" w:rsidRDefault="00BB0C3F" w:rsidP="007A4CE9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7A4CE9">
        <w:rPr>
          <w:rFonts w:ascii="PT Sans Narrow" w:hAnsi="PT Sans Narrow"/>
          <w:sz w:val="28"/>
          <w:szCs w:val="28"/>
        </w:rPr>
        <w:t>Зоны предназначены для ведения сельского хозяйства, личного подсобного хозяйства, дачного хозяйства, садоводства, огородничества, размещения объектов сельскохозяйственного назначения.</w:t>
      </w:r>
    </w:p>
    <w:p w:rsidR="00F439ED" w:rsidRPr="007A4CE9" w:rsidRDefault="00F439ED" w:rsidP="00B17EB7">
      <w:pPr>
        <w:pStyle w:val="3"/>
      </w:pPr>
      <w:bookmarkStart w:id="70" w:name="_Toc57490831"/>
      <w:r w:rsidRPr="007A4CE9">
        <w:t>СХ-1 Зона сельскохозяйственного использования</w:t>
      </w:r>
      <w:bookmarkEnd w:id="70"/>
      <w:r w:rsidRPr="007A4CE9">
        <w:t xml:space="preserve"> </w:t>
      </w:r>
    </w:p>
    <w:p w:rsidR="00F439ED" w:rsidRPr="007A4CE9" w:rsidRDefault="00F439ED" w:rsidP="007A4CE9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</w:rPr>
      </w:pPr>
    </w:p>
    <w:p w:rsidR="00F439ED" w:rsidRDefault="00F439ED" w:rsidP="007A4CE9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7A4CE9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7A4CE9"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7A4CE9"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7A4CE9">
        <w:rPr>
          <w:rFonts w:ascii="PT Sans Narrow" w:hAnsi="PT Sans Narrow"/>
          <w:b/>
          <w:sz w:val="28"/>
          <w:szCs w:val="28"/>
          <w:u w:val="single"/>
        </w:rPr>
        <w:t>земельных участков:</w:t>
      </w:r>
    </w:p>
    <w:p w:rsidR="007A4CE9" w:rsidRPr="007A4CE9" w:rsidRDefault="007A4CE9" w:rsidP="007A4CE9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7A4CE9">
              <w:rPr>
                <w:rFonts w:ascii="PT Sans Narrow" w:hAnsi="PT Sans Narrow"/>
              </w:rPr>
            </w:r>
            <w:r w:rsidRPr="007A4CE9">
              <w:rPr>
                <w:rFonts w:ascii="PT Sans Narrow" w:hAnsi="PT Sans Narrow"/>
              </w:rPr>
              <w:pict>
                <v:rect id="_x0000_s1147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7A4CE9">
              <w:rPr>
                <w:rFonts w:ascii="PT Sans Narrow" w:hAnsi="PT Sans Narrow"/>
              </w:rPr>
            </w:r>
            <w:r w:rsidRPr="007A4CE9">
              <w:rPr>
                <w:rFonts w:ascii="PT Sans Narrow" w:hAnsi="PT Sans Narrow"/>
              </w:rPr>
              <w:pict>
                <v:rect id="_x0000_s1148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4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eastAsia="Arial" w:hAnsi="PT Sans Narrow"/>
              </w:rPr>
            </w:pPr>
            <w:r w:rsidRPr="007A4CE9">
              <w:rPr>
                <w:rFonts w:ascii="PT Sans Narrow" w:eastAsia="Arial" w:hAnsi="PT Sans Narrow"/>
              </w:rPr>
              <w:t>Ведение личного подсобного хозяйства на полевых участках</w:t>
            </w:r>
            <w:r w:rsidR="007A4CE9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eastAsia="Arial" w:hAnsi="PT Sans Narrow"/>
              </w:rPr>
            </w:pPr>
            <w:r w:rsidRPr="007A4CE9">
              <w:rPr>
                <w:rFonts w:ascii="PT Sans Narrow" w:eastAsia="Arial" w:hAnsi="PT Sans Narrow"/>
              </w:rPr>
              <w:t>Производство сельскохозяйственной продукции без права возведения объектов капитального строительства</w:t>
            </w:r>
            <w:r w:rsidR="007A4CE9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eastAsia="Arial" w:hAnsi="PT Sans Narrow"/>
              </w:rPr>
              <w:t>1.16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1) </w:t>
            </w:r>
            <w:r w:rsidRPr="007A4CE9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2) Минимальная/</w:t>
            </w:r>
            <w:r w:rsidRPr="007A4CE9">
              <w:rPr>
                <w:rFonts w:ascii="PT Sans Narrow" w:hAnsi="PT Sans Narrow"/>
              </w:rPr>
              <w:t>максимальная</w:t>
            </w:r>
            <w:r w:rsidRPr="007A4CE9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3) </w:t>
            </w:r>
            <w:r w:rsidRPr="007A4CE9">
              <w:rPr>
                <w:rFonts w:ascii="PT Sans Narrow" w:hAnsi="PT Sans Narrow"/>
              </w:rPr>
              <w:t>Строительство ОКС не допускается</w:t>
            </w:r>
            <w:r w:rsidR="007A4CE9">
              <w:rPr>
                <w:rFonts w:ascii="PT Sans Narrow" w:hAnsi="PT Sans Narrow"/>
              </w:rPr>
              <w:t>.</w:t>
            </w:r>
          </w:p>
        </w:tc>
      </w:tr>
    </w:tbl>
    <w:p w:rsidR="00F439ED" w:rsidRPr="007A4CE9" w:rsidRDefault="00F439ED" w:rsidP="007A4CE9">
      <w:pPr>
        <w:pStyle w:val="aff3"/>
        <w:rPr>
          <w:rFonts w:ascii="PT Sans Narrow" w:eastAsia="Calibri" w:hAnsi="PT Sans Narrow"/>
          <w:b/>
          <w:sz w:val="28"/>
          <w:szCs w:val="28"/>
          <w:u w:val="single"/>
        </w:rPr>
      </w:pPr>
      <w:r w:rsidRPr="007A4CE9">
        <w:rPr>
          <w:rFonts w:ascii="PT Sans Narrow" w:eastAsia="Calibri" w:hAnsi="PT Sans Narrow"/>
          <w:b/>
          <w:sz w:val="28"/>
          <w:szCs w:val="28"/>
          <w:u w:val="single"/>
        </w:rPr>
        <w:t>Условно разрешенные  и вспомогательные виды использования: не установлены</w:t>
      </w:r>
      <w:r w:rsidR="007A4CE9">
        <w:rPr>
          <w:rFonts w:ascii="PT Sans Narrow" w:eastAsia="Calibri" w:hAnsi="PT Sans Narrow"/>
          <w:b/>
          <w:sz w:val="28"/>
          <w:szCs w:val="28"/>
          <w:u w:val="single"/>
        </w:rPr>
        <w:t>.</w:t>
      </w:r>
    </w:p>
    <w:p w:rsidR="007A4CE9" w:rsidRDefault="007A4CE9" w:rsidP="007A4CE9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7A4CE9" w:rsidRDefault="00F439ED" w:rsidP="00B17EB7">
      <w:pPr>
        <w:pStyle w:val="3"/>
      </w:pPr>
      <w:bookmarkStart w:id="71" w:name="_Toc57490832"/>
      <w:r w:rsidRPr="007A4CE9">
        <w:t xml:space="preserve">СХ-2 </w:t>
      </w:r>
      <w:r w:rsidR="00BB0C3F" w:rsidRPr="007A4CE9">
        <w:t>Зона сельскохозяйственных угодий</w:t>
      </w:r>
      <w:r w:rsidR="007A4CE9">
        <w:t>.</w:t>
      </w:r>
      <w:bookmarkEnd w:id="71"/>
    </w:p>
    <w:p w:rsidR="00BB0C3F" w:rsidRPr="007A4CE9" w:rsidRDefault="00BB0C3F" w:rsidP="007A4CE9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7A4CE9">
        <w:rPr>
          <w:rFonts w:ascii="PT Sans Narrow" w:hAnsi="PT Sans Narrow"/>
          <w:b/>
          <w:sz w:val="28"/>
          <w:szCs w:val="28"/>
          <w:u w:val="single"/>
        </w:rPr>
        <w:t xml:space="preserve"> </w:t>
      </w:r>
    </w:p>
    <w:p w:rsidR="00BB0C3F" w:rsidRDefault="00BB0C3F" w:rsidP="007A4CE9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Основные </w:t>
      </w:r>
      <w:r w:rsidRPr="007A4CE9">
        <w:rPr>
          <w:rFonts w:ascii="PT Sans Narrow" w:hAnsi="PT Sans Narrow"/>
          <w:b/>
          <w:bCs/>
          <w:sz w:val="28"/>
          <w:szCs w:val="28"/>
          <w:u w:val="single"/>
        </w:rPr>
        <w:t>в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иды </w:t>
      </w:r>
      <w:r w:rsidR="007A4CE9"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разрешённого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="007A4CE9"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>использования</w:t>
      </w:r>
      <w:r w:rsidRPr="007A4CE9">
        <w:rPr>
          <w:rFonts w:ascii="PT Sans Narrow" w:hAnsi="PT Sans Narrow"/>
          <w:b/>
          <w:bCs/>
          <w:sz w:val="28"/>
          <w:szCs w:val="28"/>
          <w:u w:val="single"/>
          <w:lang w:val="ru-RU"/>
        </w:rPr>
        <w:t xml:space="preserve"> </w:t>
      </w:r>
      <w:r w:rsidRPr="007A4CE9">
        <w:rPr>
          <w:rFonts w:ascii="PT Sans Narrow" w:hAnsi="PT Sans Narrow"/>
          <w:b/>
          <w:sz w:val="28"/>
          <w:szCs w:val="28"/>
          <w:u w:val="single"/>
        </w:rPr>
        <w:t>земельных участков:</w:t>
      </w:r>
    </w:p>
    <w:p w:rsidR="007A4CE9" w:rsidRPr="007A4CE9" w:rsidRDefault="007A4CE9" w:rsidP="007A4CE9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7A4CE9">
              <w:rPr>
                <w:rFonts w:ascii="PT Sans Narrow" w:hAnsi="PT Sans Narrow"/>
              </w:rPr>
            </w:r>
            <w:r w:rsidRPr="007A4CE9">
              <w:rPr>
                <w:rFonts w:ascii="PT Sans Narrow" w:hAnsi="PT Sans Narrow"/>
              </w:rPr>
              <w:pict>
                <v:rect id="_x0000_s1131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7A4CE9">
              <w:rPr>
                <w:rFonts w:ascii="PT Sans Narrow" w:hAnsi="PT Sans Narrow"/>
              </w:rPr>
            </w:r>
            <w:r w:rsidRPr="007A4CE9">
              <w:rPr>
                <w:rFonts w:ascii="PT Sans Narrow" w:hAnsi="PT Sans Narrow"/>
              </w:rPr>
              <w:pict>
                <v:rect id="_x0000_s1132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4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eastAsia="Arial" w:hAnsi="PT Sans Narrow"/>
              </w:rPr>
            </w:pPr>
            <w:r w:rsidRPr="007A4CE9">
              <w:rPr>
                <w:rFonts w:ascii="PT Sans Narrow" w:eastAsia="Arial" w:hAnsi="PT Sans Narrow"/>
              </w:rPr>
              <w:t>Сельскохозяйственное использование</w:t>
            </w:r>
            <w:r w:rsidR="007A4CE9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eastAsia="Arial" w:hAnsi="PT Sans Narrow"/>
              </w:rPr>
            </w:pPr>
            <w:r w:rsidRPr="007A4CE9">
              <w:rPr>
                <w:rFonts w:ascii="PT Sans Narrow" w:eastAsia="Arial" w:hAnsi="PT Sans Narrow"/>
              </w:rPr>
              <w:t>Ведение сельского хозяйства.</w:t>
            </w:r>
          </w:p>
          <w:p w:rsidR="00B00F82" w:rsidRPr="007A4CE9" w:rsidRDefault="00B00F82" w:rsidP="007A4CE9">
            <w:pPr>
              <w:pStyle w:val="aff3"/>
              <w:rPr>
                <w:rFonts w:ascii="PT Sans Narrow" w:eastAsia="Arial" w:hAnsi="PT Sans Narrow"/>
              </w:rPr>
            </w:pPr>
            <w:r w:rsidRPr="007A4CE9">
              <w:rPr>
                <w:rFonts w:ascii="PT Sans Narrow" w:eastAsia="Arial" w:hAnsi="PT Sans Narrow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51" w:history="1">
              <w:r w:rsidRPr="007A4CE9">
                <w:rPr>
                  <w:rStyle w:val="a7"/>
                  <w:rFonts w:ascii="PT Sans Narrow" w:eastAsia="Arial" w:hAnsi="PT Sans Narrow" w:cs="Arial"/>
                </w:rPr>
                <w:t>кодами 1.1</w:t>
              </w:r>
            </w:hyperlink>
            <w:r w:rsidRPr="007A4CE9">
              <w:rPr>
                <w:rFonts w:ascii="PT Sans Narrow" w:eastAsia="Arial" w:hAnsi="PT Sans Narrow"/>
              </w:rPr>
              <w:t xml:space="preserve"> - </w:t>
            </w:r>
            <w:hyperlink w:anchor="Par124" w:history="1">
              <w:r w:rsidRPr="007A4CE9">
                <w:rPr>
                  <w:rStyle w:val="a7"/>
                  <w:rFonts w:ascii="PT Sans Narrow" w:eastAsia="Arial" w:hAnsi="PT Sans Narrow" w:cs="Arial"/>
                </w:rPr>
                <w:t>1.20</w:t>
              </w:r>
            </w:hyperlink>
            <w:r w:rsidRPr="007A4CE9">
              <w:rPr>
                <w:rFonts w:ascii="PT Sans Narrow" w:eastAsia="Arial" w:hAnsi="PT Sans Narrow"/>
              </w:rPr>
              <w:t>, в том числе размещение зданий и сооружений, используемых для хранения и переработки сельскохозяйственной продукции</w:t>
            </w:r>
            <w:r w:rsidR="007A4CE9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eastAsia="Arial" w:hAnsi="PT Sans Narrow"/>
              </w:rPr>
              <w:t>1.0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1) </w:t>
            </w:r>
            <w:r w:rsidRPr="007A4CE9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2) Минимальная/</w:t>
            </w:r>
            <w:r w:rsidRPr="007A4CE9">
              <w:rPr>
                <w:rFonts w:ascii="PT Sans Narrow" w:hAnsi="PT Sans Narrow"/>
              </w:rPr>
              <w:t>максимальная</w:t>
            </w:r>
            <w:r w:rsidRPr="007A4CE9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3) </w:t>
            </w:r>
            <w:r w:rsidRPr="007A4CE9">
              <w:rPr>
                <w:rFonts w:ascii="PT Sans Narrow" w:hAnsi="PT Sans Narrow"/>
              </w:rPr>
              <w:t>Строительство ОКС не допускается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7A4CE9" w:rsidP="007A4CE9">
            <w:pPr>
              <w:pStyle w:val="aff3"/>
              <w:rPr>
                <w:rFonts w:ascii="PT Sans Narrow" w:hAnsi="PT Sans Narrow"/>
              </w:rPr>
            </w:pPr>
            <w:r>
              <w:rPr>
                <w:rFonts w:ascii="PT Sans Narrow" w:hAnsi="PT Sans Narrow"/>
              </w:rPr>
              <w:t>Растениеводство.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связанной с выращиванием сельскохозяйственных культур.</w:t>
            </w:r>
            <w:r w:rsidRPr="007A4CE9">
              <w:rPr>
                <w:rFonts w:ascii="PT Sans Narrow" w:hAnsi="PT Sans Narrow"/>
              </w:rPr>
              <w:br/>
              <w:t>Содержание данного вида разрешенного использования включает в себя содержание видов разрешенного</w:t>
            </w:r>
            <w:r w:rsidR="007A4CE9">
              <w:rPr>
                <w:rFonts w:ascii="PT Sans Narrow" w:hAnsi="PT Sans Narrow"/>
              </w:rPr>
              <w:t xml:space="preserve"> использования с кодами 1.2-1.6.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7A4CE9">
              <w:rPr>
                <w:rFonts w:ascii="PT Sans Narrow" w:eastAsia="Arial" w:hAnsi="PT Sans Narrow" w:cs="Arial"/>
              </w:rPr>
              <w:t>Сельскохозяйственное использование</w:t>
            </w:r>
            <w:r w:rsidR="007A4CE9">
              <w:rPr>
                <w:rFonts w:ascii="PT Sans Narrow" w:eastAsia="Arial" w:hAnsi="PT Sans Narrow" w:cs="Arial"/>
              </w:rPr>
              <w:t>»</w:t>
            </w:r>
            <w:r w:rsidRPr="007A4CE9">
              <w:rPr>
                <w:rFonts w:ascii="PT Sans Narrow" w:hAnsi="PT Sans Narrow"/>
              </w:rPr>
              <w:t xml:space="preserve">  (1.0).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Выращивание зерновых и иных сельскохозяйственных культур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7A4CE9">
              <w:rPr>
                <w:rFonts w:ascii="PT Sans Narrow" w:eastAsia="Arial" w:hAnsi="PT Sans Narrow" w:cs="Arial"/>
              </w:rPr>
              <w:t>Сельскохозяйственное использование</w:t>
            </w:r>
            <w:r w:rsidR="007A4CE9">
              <w:rPr>
                <w:rFonts w:ascii="PT Sans Narrow" w:eastAsia="Arial" w:hAnsi="PT Sans Narrow" w:cs="Arial"/>
              </w:rPr>
              <w:t>»</w:t>
            </w:r>
            <w:r w:rsidRPr="007A4CE9">
              <w:rPr>
                <w:rFonts w:ascii="PT Sans Narrow" w:hAnsi="PT Sans Narrow"/>
              </w:rPr>
              <w:t xml:space="preserve">  (1.0).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Овощеводство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 xml:space="preserve">Осуществление хозяйственной деятельности на сельскохозяйственных </w:t>
            </w:r>
            <w:r w:rsidRPr="007A4CE9">
              <w:rPr>
                <w:rFonts w:ascii="PT Sans Narrow" w:hAnsi="PT Sans Narrow"/>
              </w:rPr>
              <w:lastRenderedPageBreak/>
              <w:t>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7A4CE9">
              <w:rPr>
                <w:rFonts w:ascii="PT Sans Narrow" w:eastAsia="Arial" w:hAnsi="PT Sans Narrow" w:cs="Arial"/>
              </w:rPr>
              <w:t xml:space="preserve">Сельскохозяйственное </w:t>
            </w:r>
            <w:r w:rsidRPr="007A4CE9">
              <w:rPr>
                <w:rFonts w:ascii="PT Sans Narrow" w:eastAsia="Arial" w:hAnsi="PT Sans Narrow" w:cs="Arial"/>
              </w:rPr>
              <w:lastRenderedPageBreak/>
              <w:t>использование</w:t>
            </w:r>
            <w:r w:rsidR="007A4CE9">
              <w:rPr>
                <w:rFonts w:ascii="PT Sans Narrow" w:eastAsia="Arial" w:hAnsi="PT Sans Narrow" w:cs="Arial"/>
              </w:rPr>
              <w:t xml:space="preserve">» </w:t>
            </w:r>
            <w:r w:rsidRPr="007A4CE9">
              <w:rPr>
                <w:rFonts w:ascii="PT Sans Narrow" w:hAnsi="PT Sans Narrow"/>
              </w:rPr>
              <w:t xml:space="preserve"> (1.0).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Выращивание тонизирующих, лекарственных, цветочных культур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7A4CE9">
              <w:rPr>
                <w:rFonts w:ascii="PT Sans Narrow" w:eastAsia="Arial" w:hAnsi="PT Sans Narrow" w:cs="Arial"/>
              </w:rPr>
              <w:t>Сельскохозяйственное использование</w:t>
            </w:r>
            <w:r w:rsidR="007A4CE9">
              <w:rPr>
                <w:rFonts w:ascii="PT Sans Narrow" w:eastAsia="Arial" w:hAnsi="PT Sans Narrow" w:cs="Arial"/>
              </w:rPr>
              <w:t>»</w:t>
            </w:r>
            <w:r w:rsidRPr="007A4CE9">
              <w:rPr>
                <w:rFonts w:ascii="PT Sans Narrow" w:hAnsi="PT Sans Narrow"/>
              </w:rPr>
              <w:t xml:space="preserve">  (1.0).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Выращивание льна и конопли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7A4CE9">
              <w:rPr>
                <w:rFonts w:ascii="PT Sans Narrow" w:eastAsia="Arial" w:hAnsi="PT Sans Narrow" w:cs="Arial"/>
              </w:rPr>
              <w:t>Сельскохозяйственное использование</w:t>
            </w:r>
            <w:r w:rsidR="007A4CE9">
              <w:rPr>
                <w:rFonts w:ascii="PT Sans Narrow" w:eastAsia="Arial" w:hAnsi="PT Sans Narrow" w:cs="Arial"/>
              </w:rPr>
              <w:t>»</w:t>
            </w:r>
            <w:r w:rsidRPr="007A4CE9">
              <w:rPr>
                <w:rFonts w:ascii="PT Sans Narrow" w:hAnsi="PT Sans Narrow"/>
              </w:rPr>
              <w:t xml:space="preserve">  (1.0).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Научное обеспечение сельского хозяйства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размещение коллекций генетических ресурсов растений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1) </w:t>
            </w:r>
            <w:r w:rsidRPr="007A4CE9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2) Минимальная/</w:t>
            </w:r>
            <w:r w:rsidRPr="007A4CE9">
              <w:rPr>
                <w:rFonts w:ascii="PT Sans Narrow" w:hAnsi="PT Sans Narrow"/>
              </w:rPr>
              <w:t>максимальная</w:t>
            </w:r>
            <w:r w:rsidRPr="007A4CE9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- </w:t>
            </w:r>
            <w:r w:rsidRPr="007A4CE9">
              <w:rPr>
                <w:rFonts w:ascii="PT Sans Narrow" w:hAnsi="PT Sans Narrow"/>
              </w:rPr>
              <w:t>от ОКС</w:t>
            </w:r>
            <w:r w:rsidRPr="007A4CE9">
              <w:rPr>
                <w:rFonts w:ascii="PT Sans Narrow" w:hAnsi="PT Sans Narrow"/>
                <w:lang w:val="ru-RU"/>
              </w:rPr>
              <w:t xml:space="preserve"> </w:t>
            </w:r>
            <w:r w:rsidRPr="007A4CE9">
              <w:rPr>
                <w:rFonts w:ascii="PT Sans Narrow" w:hAnsi="PT Sans Narrow"/>
              </w:rPr>
              <w:t>до</w:t>
            </w:r>
            <w:r w:rsidRPr="007A4CE9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7A4CE9">
              <w:rPr>
                <w:rFonts w:ascii="PT Sans Narrow" w:hAnsi="PT Sans Narrow"/>
              </w:rPr>
              <w:t>проездов</w:t>
            </w:r>
            <w:r w:rsidRPr="007A4CE9">
              <w:rPr>
                <w:rFonts w:ascii="PT Sans Narrow" w:hAnsi="PT Sans Narrow"/>
                <w:lang w:val="ru-RU"/>
              </w:rPr>
              <w:t xml:space="preserve"> – 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Pr="007A4CE9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4) </w:t>
            </w:r>
            <w:r w:rsidRPr="007A4CE9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7A4CE9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5) </w:t>
            </w:r>
            <w:r w:rsidRPr="007A4CE9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7A4CE9">
              <w:rPr>
                <w:rFonts w:ascii="PT Sans Narrow" w:hAnsi="PT Sans Narrow"/>
              </w:rPr>
              <w:t xml:space="preserve">ОКС </w:t>
            </w:r>
            <w:r w:rsidRPr="007A4CE9">
              <w:rPr>
                <w:rFonts w:ascii="PT Sans Narrow" w:hAnsi="PT Sans Narrow"/>
                <w:lang w:val="ru-RU"/>
              </w:rPr>
              <w:t xml:space="preserve">–  </w:t>
            </w:r>
            <w:r w:rsidRPr="007A4CE9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</w:tc>
      </w:tr>
      <w:tr w:rsidR="00B00F82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Питомники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 xml:space="preserve">Выращивание и реализация подроста деревьев и кустарников, используемых в сельском хозяйстве, а также иных сельскохозяйственных </w:t>
            </w:r>
            <w:r w:rsidRPr="007A4CE9">
              <w:rPr>
                <w:rFonts w:ascii="PT Sans Narrow" w:hAnsi="PT Sans Narrow"/>
              </w:rPr>
              <w:lastRenderedPageBreak/>
              <w:t>культур для получения рассады и семян;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размещение сооружений, необходимых для указанных видов сельскохозяйственного производства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1.17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1) </w:t>
            </w:r>
            <w:r w:rsidRPr="007A4CE9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2) Минимальная/</w:t>
            </w:r>
            <w:r w:rsidRPr="007A4CE9">
              <w:rPr>
                <w:rFonts w:ascii="PT Sans Narrow" w:hAnsi="PT Sans Narrow"/>
              </w:rPr>
              <w:t>максимальная</w:t>
            </w:r>
            <w:r w:rsidRPr="007A4CE9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- </w:t>
            </w:r>
            <w:r w:rsidRPr="007A4CE9">
              <w:rPr>
                <w:rFonts w:ascii="PT Sans Narrow" w:hAnsi="PT Sans Narrow"/>
              </w:rPr>
              <w:t>от ОКС</w:t>
            </w:r>
            <w:r w:rsidRPr="007A4CE9">
              <w:rPr>
                <w:rFonts w:ascii="PT Sans Narrow" w:hAnsi="PT Sans Narrow"/>
                <w:lang w:val="ru-RU"/>
              </w:rPr>
              <w:t xml:space="preserve"> </w:t>
            </w:r>
            <w:r w:rsidRPr="007A4CE9">
              <w:rPr>
                <w:rFonts w:ascii="PT Sans Narrow" w:hAnsi="PT Sans Narrow"/>
              </w:rPr>
              <w:t>до</w:t>
            </w:r>
            <w:r w:rsidRPr="007A4CE9">
              <w:rPr>
                <w:rFonts w:ascii="PT Sans Narrow" w:hAnsi="PT Sans Narrow"/>
                <w:lang w:val="ru-RU"/>
              </w:rPr>
              <w:t xml:space="preserve">: 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7A4CE9">
              <w:rPr>
                <w:rFonts w:ascii="PT Sans Narrow" w:hAnsi="PT Sans Narrow"/>
              </w:rPr>
              <w:t>проездов</w:t>
            </w:r>
            <w:r w:rsidRPr="007A4CE9">
              <w:rPr>
                <w:rFonts w:ascii="PT Sans Narrow" w:hAnsi="PT Sans Narrow"/>
                <w:lang w:val="ru-RU"/>
              </w:rPr>
              <w:t xml:space="preserve"> –  </w:t>
            </w:r>
            <w:r w:rsidRPr="007A4CE9">
              <w:rPr>
                <w:rFonts w:ascii="PT Sans Narrow" w:hAnsi="PT Sans Narrow"/>
              </w:rPr>
              <w:t xml:space="preserve">не подлежит </w:t>
            </w:r>
            <w:r w:rsidRPr="007A4CE9">
              <w:rPr>
                <w:rFonts w:ascii="PT Sans Narrow" w:hAnsi="PT Sans Narrow"/>
              </w:rPr>
              <w:lastRenderedPageBreak/>
              <w:t>установлению</w:t>
            </w:r>
            <w:r w:rsidRPr="007A4CE9">
              <w:rPr>
                <w:rFonts w:ascii="PT Sans Narrow" w:hAnsi="PT Sans Narrow"/>
                <w:lang w:val="ru-RU"/>
              </w:rPr>
              <w:t xml:space="preserve">; 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4) </w:t>
            </w:r>
            <w:r w:rsidRPr="007A4CE9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7A4CE9">
              <w:rPr>
                <w:rFonts w:ascii="PT Sans Narrow" w:hAnsi="PT Sans Narrow"/>
              </w:rPr>
              <w:t>ОКС — 10 м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5) </w:t>
            </w:r>
            <w:r w:rsidRPr="007A4CE9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7A4CE9">
              <w:rPr>
                <w:rFonts w:ascii="PT Sans Narrow" w:hAnsi="PT Sans Narrow"/>
              </w:rPr>
              <w:t xml:space="preserve">ОКС </w:t>
            </w:r>
            <w:r w:rsidRPr="007A4CE9">
              <w:rPr>
                <w:rFonts w:ascii="PT Sans Narrow" w:hAnsi="PT Sans Narrow"/>
                <w:lang w:val="ru-RU"/>
              </w:rPr>
              <w:t xml:space="preserve">–  </w:t>
            </w:r>
            <w:r w:rsidRPr="007A4CE9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B00F82" w:rsidRPr="007A4CE9" w:rsidRDefault="00B00F82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7A4CE9">
              <w:rPr>
                <w:rFonts w:ascii="PT Sans Narrow" w:hAnsi="PT Sans Narrow"/>
              </w:rPr>
              <w:t>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Животноводство</w:t>
            </w:r>
            <w:r w:rsidR="007A4CE9">
              <w:rPr>
                <w:rFonts w:ascii="PT Sans Narrow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ar76" w:history="1">
              <w:r w:rsidRPr="007A4CE9">
                <w:rPr>
                  <w:rStyle w:val="a7"/>
                  <w:rFonts w:ascii="PT Sans Narrow" w:hAnsi="PT Sans Narrow"/>
                </w:rPr>
                <w:t>кодами 1.8</w:t>
              </w:r>
            </w:hyperlink>
            <w:r w:rsidRPr="007A4CE9">
              <w:rPr>
                <w:rFonts w:ascii="PT Sans Narrow" w:hAnsi="PT Sans Narrow"/>
              </w:rPr>
              <w:t xml:space="preserve"> - </w:t>
            </w:r>
            <w:hyperlink w:anchor="Par91" w:history="1">
              <w:r w:rsidRPr="007A4CE9">
                <w:rPr>
                  <w:rStyle w:val="a7"/>
                  <w:rFonts w:ascii="PT Sans Narrow" w:hAnsi="PT Sans Narrow"/>
                </w:rPr>
                <w:t>1.11</w:t>
              </w:r>
            </w:hyperlink>
            <w:r w:rsidRPr="007A4CE9">
              <w:rPr>
                <w:rFonts w:ascii="PT Sans Narrow" w:hAnsi="PT Sans Narrow"/>
              </w:rPr>
              <w:t xml:space="preserve">, </w:t>
            </w:r>
            <w:hyperlink w:anchor="Par107" w:history="1">
              <w:r w:rsidRPr="007A4CE9">
                <w:rPr>
                  <w:rStyle w:val="a7"/>
                  <w:rFonts w:ascii="PT Sans Narrow" w:hAnsi="PT Sans Narrow"/>
                </w:rPr>
                <w:t>1.15</w:t>
              </w:r>
            </w:hyperlink>
            <w:r w:rsidRPr="007A4CE9">
              <w:rPr>
                <w:rFonts w:ascii="PT Sans Narrow" w:hAnsi="PT Sans Narrow"/>
              </w:rPr>
              <w:t xml:space="preserve">, </w:t>
            </w:r>
            <w:hyperlink w:anchor="Par120" w:history="1">
              <w:r w:rsidRPr="007A4CE9">
                <w:rPr>
                  <w:rStyle w:val="a7"/>
                  <w:rFonts w:ascii="PT Sans Narrow" w:hAnsi="PT Sans Narrow"/>
                </w:rPr>
                <w:t>1.19</w:t>
              </w:r>
            </w:hyperlink>
            <w:r w:rsidRPr="007A4CE9">
              <w:rPr>
                <w:rFonts w:ascii="PT Sans Narrow" w:hAnsi="PT Sans Narrow"/>
              </w:rPr>
              <w:t xml:space="preserve">, </w:t>
            </w:r>
            <w:hyperlink w:anchor="Par124" w:history="1">
              <w:r w:rsidRPr="007A4CE9">
                <w:rPr>
                  <w:rStyle w:val="a7"/>
                  <w:rFonts w:ascii="PT Sans Narrow" w:hAnsi="PT Sans Narrow"/>
                </w:rPr>
                <w:t>1.20</w:t>
              </w:r>
            </w:hyperlink>
            <w:r w:rsidR="007A4CE9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>1) Предельные (минимальные и (или) максимальные) размеры земельных участков не подлежат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>2) Минимальная/максимальная площадь земельного участка 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- от ОКС до: 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 красной линии  улиц, проездов –  не подлежит установлению; 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 границы соседнего земельного участка  – 3 м. </w:t>
            </w:r>
          </w:p>
          <w:p w:rsidR="00F439ED" w:rsidRPr="00C546A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 xml:space="preserve">4) 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7A4CE9">
              <w:rPr>
                <w:rFonts w:ascii="PT Sans Narrow" w:hAnsi="PT Sans Narrow"/>
                <w:lang w:val="ru-RU"/>
              </w:rPr>
              <w:t>ОКС — 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F439ED" w:rsidRPr="00C546A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>5) Максимальная этажность</w:t>
            </w:r>
            <w:r w:rsidR="00C546A9">
              <w:rPr>
                <w:rFonts w:ascii="PT Sans Narrow" w:hAnsi="PT Sans Narrow"/>
              </w:rPr>
              <w:t xml:space="preserve"> </w:t>
            </w:r>
            <w:r w:rsidRPr="007A4CE9">
              <w:rPr>
                <w:rFonts w:ascii="PT Sans Narrow" w:hAnsi="PT Sans Narrow"/>
                <w:lang w:val="ru-RU"/>
              </w:rPr>
              <w:t>ОКС – 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>6)   Максимальный процент застройки  земельного участка 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  <w:lang w:val="ru-RU"/>
              </w:rPr>
              <w:t>7)  Минимальный процент озеленения земельного участка не подлежит установлению</w:t>
            </w:r>
            <w:r w:rsidR="007A4CE9">
              <w:rPr>
                <w:rFonts w:ascii="PT Sans Narrow" w:hAnsi="PT Sans Narrow"/>
              </w:rPr>
              <w:t>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Скотоводство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 xml:space="preserve">Осуществление хозяйственной деятельности, в том числе на сельскохозяйственных </w:t>
            </w:r>
            <w:r w:rsidRPr="007A4CE9">
              <w:rPr>
                <w:rFonts w:ascii="PT Sans Narrow" w:hAnsi="PT Sans Narrow"/>
              </w:rPr>
              <w:lastRenderedPageBreak/>
              <w:t>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разведение племенных животных, производство и использование племенной продукции (материала)</w:t>
            </w:r>
            <w:r w:rsidR="007A4CE9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1.8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7A4CE9">
              <w:rPr>
                <w:rFonts w:ascii="PT Sans Narrow" w:hAnsi="PT Sans Narrow"/>
              </w:rPr>
              <w:t>»</w:t>
            </w:r>
            <w:r w:rsidRPr="007A4CE9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Звероводство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связанной с разведением в неволе ценных пушных зверей;</w:t>
            </w:r>
            <w:r w:rsidRPr="007A4CE9">
              <w:rPr>
                <w:rFonts w:ascii="PT Sans Narrow" w:hAnsi="PT Sans Narrow"/>
              </w:rPr>
              <w:br/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  <w:r w:rsidRPr="007A4CE9">
              <w:rPr>
                <w:rFonts w:ascii="PT Sans Narrow" w:hAnsi="PT Sans Narrow"/>
              </w:rPr>
              <w:br/>
              <w:t>разведение племенных животных, производство и использование племенной продукции (материала)</w:t>
            </w:r>
            <w:r w:rsidR="007A4CE9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1.9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7A4CE9">
              <w:rPr>
                <w:rFonts w:ascii="PT Sans Narrow" w:hAnsi="PT Sans Narrow"/>
              </w:rPr>
              <w:t>»</w:t>
            </w:r>
            <w:r w:rsidRPr="007A4CE9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Птицеводство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 xml:space="preserve">Осуществление хозяйственной деятельности, связанной с </w:t>
            </w:r>
            <w:r w:rsidRPr="007A4CE9">
              <w:rPr>
                <w:rFonts w:ascii="PT Sans Narrow" w:hAnsi="PT Sans Narrow"/>
              </w:rPr>
              <w:lastRenderedPageBreak/>
              <w:t>разведением домашних пород птиц, в том числе водоплавающих;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разведение племенных животных, производство и использование племенной продукции (материала)</w:t>
            </w:r>
            <w:r w:rsidR="007A4CE9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1.10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7A4CE9">
              <w:rPr>
                <w:rFonts w:ascii="PT Sans Narrow" w:hAnsi="PT Sans Narrow"/>
              </w:rPr>
              <w:t>»</w:t>
            </w:r>
            <w:r w:rsidRPr="007A4CE9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Свиноводство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связанной с разведением свиней;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разведение племенных животных, производство и использование племенной продукции (материала)</w:t>
            </w:r>
            <w:r w:rsidR="007A4CE9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7A4CE9">
              <w:rPr>
                <w:rFonts w:ascii="PT Sans Narrow" w:hAnsi="PT Sans Narrow"/>
              </w:rPr>
              <w:t>»</w:t>
            </w:r>
            <w:r w:rsidRPr="007A4CE9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Пчеловодство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размещение сооружений используемых для хранения и первичной переработки продукции пчеловодства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1.12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7A4CE9">
              <w:rPr>
                <w:rFonts w:ascii="PT Sans Narrow" w:hAnsi="PT Sans Narrow"/>
              </w:rPr>
              <w:t>»</w:t>
            </w:r>
            <w:r w:rsidRPr="007A4CE9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lastRenderedPageBreak/>
              <w:t>Рыбоводство</w:t>
            </w:r>
            <w:r w:rsidR="007A4CE9">
              <w:rPr>
                <w:rFonts w:ascii="PT Sans Narrow" w:hAnsi="PT Sans Narrow"/>
              </w:rPr>
              <w:t>.</w:t>
            </w:r>
            <w:r w:rsidRPr="007A4CE9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F439ED" w:rsidRPr="007A4CE9" w:rsidRDefault="00F439ED" w:rsidP="007A4CE9">
            <w:pPr>
              <w:pStyle w:val="aff3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размещение зданий, сооружений, оборудования, необходимых для осуществления рыбоводства (аквакультуры)</w:t>
            </w:r>
            <w:r w:rsidR="00576D16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jc w:val="center"/>
              <w:rPr>
                <w:rFonts w:ascii="PT Sans Narrow" w:hAnsi="PT Sans Narrow"/>
              </w:rPr>
            </w:pPr>
            <w:r w:rsidRPr="007A4CE9">
              <w:rPr>
                <w:rFonts w:ascii="PT Sans Narrow" w:hAnsi="PT Sans Narrow"/>
              </w:rPr>
              <w:t>1.13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7A4CE9" w:rsidRDefault="00F439ED" w:rsidP="007A4CE9">
            <w:pPr>
              <w:pStyle w:val="aff3"/>
              <w:rPr>
                <w:rFonts w:ascii="PT Sans Narrow" w:hAnsi="PT Sans Narrow"/>
                <w:lang w:val="ru-RU"/>
              </w:rPr>
            </w:pPr>
            <w:r w:rsidRPr="007A4CE9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7A4CE9">
              <w:rPr>
                <w:rFonts w:ascii="PT Sans Narrow" w:hAnsi="PT Sans Narrow"/>
              </w:rPr>
              <w:t>»</w:t>
            </w:r>
            <w:r w:rsidRPr="007A4CE9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Научное обеспечение сельского хозяйства</w:t>
            </w:r>
            <w:r w:rsidR="00576D16">
              <w:rPr>
                <w:rFonts w:ascii="PT Sans Narrow" w:hAnsi="PT Sans Narrow"/>
              </w:rPr>
              <w:t>.</w:t>
            </w:r>
            <w:r w:rsidRPr="00576D16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F439ED" w:rsidRPr="00576D16" w:rsidRDefault="00F439ED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размещение коллекций генетических ресурсов растений</w:t>
            </w:r>
            <w:r w:rsidR="00576D16">
              <w:rPr>
                <w:rFonts w:ascii="PT Sans Narrow" w:hAnsi="PT Sans Narrow"/>
              </w:rPr>
              <w:t>.</w:t>
            </w:r>
            <w:r w:rsidRPr="00576D16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1.14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576D16">
              <w:rPr>
                <w:rFonts w:ascii="PT Sans Narrow" w:hAnsi="PT Sans Narrow"/>
              </w:rPr>
              <w:t>»</w:t>
            </w:r>
            <w:r w:rsidRPr="00576D16">
              <w:rPr>
                <w:rFonts w:ascii="PT Sans Narrow" w:hAnsi="PT Sans Narrow"/>
                <w:lang w:val="ru-RU"/>
              </w:rPr>
              <w:t xml:space="preserve"> (1.7).</w:t>
            </w:r>
          </w:p>
        </w:tc>
      </w:tr>
      <w:tr w:rsidR="00F439ED" w:rsidTr="007A4CE9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Хранение и переработка сельско-</w:t>
            </w:r>
            <w:r w:rsidRPr="00576D16">
              <w:rPr>
                <w:rFonts w:ascii="PT Sans Narrow" w:hAnsi="PT Sans Narrow"/>
              </w:rPr>
              <w:br/>
              <w:t>хозяйственной продукции</w:t>
            </w:r>
            <w:r w:rsidR="00576D16">
              <w:rPr>
                <w:rFonts w:ascii="PT Sans Narrow" w:hAnsi="PT Sans Narrow"/>
              </w:rPr>
              <w:t>.</w:t>
            </w:r>
            <w:r w:rsidRPr="00576D16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  <w:r w:rsidR="00576D16">
              <w:rPr>
                <w:rFonts w:ascii="PT Sans Narrow" w:hAnsi="PT Sans Narrow"/>
              </w:rPr>
              <w:t>.</w:t>
            </w:r>
            <w:r w:rsidRPr="00576D16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1.15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«Животноводство</w:t>
            </w:r>
            <w:r w:rsidR="00576D16">
              <w:rPr>
                <w:rFonts w:ascii="PT Sans Narrow" w:hAnsi="PT Sans Narrow"/>
              </w:rPr>
              <w:t xml:space="preserve">» </w:t>
            </w:r>
            <w:r w:rsidRPr="00576D16">
              <w:rPr>
                <w:rFonts w:ascii="PT Sans Narrow" w:hAnsi="PT Sans Narrow"/>
                <w:lang w:val="ru-RU"/>
              </w:rPr>
              <w:t>(1.7).</w:t>
            </w:r>
          </w:p>
        </w:tc>
      </w:tr>
    </w:tbl>
    <w:p w:rsid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BB0C3F" w:rsidRPr="00576D16" w:rsidRDefault="00B00F82" w:rsidP="00576D16">
      <w:pPr>
        <w:pStyle w:val="aff3"/>
        <w:jc w:val="both"/>
        <w:rPr>
          <w:rFonts w:ascii="PT Sans Narrow" w:hAnsi="PT Sans Narrow"/>
          <w:b/>
          <w:bCs/>
          <w:sz w:val="28"/>
          <w:szCs w:val="28"/>
          <w:u w:val="single"/>
        </w:rPr>
      </w:pPr>
      <w:r w:rsidRPr="00576D16">
        <w:rPr>
          <w:rFonts w:ascii="PT Sans Narrow" w:hAnsi="PT Sans Narrow"/>
          <w:b/>
          <w:sz w:val="28"/>
          <w:szCs w:val="28"/>
          <w:u w:val="single"/>
        </w:rPr>
        <w:t>Условно разрешенные и вспомогательные виды использования: не установлены</w:t>
      </w:r>
      <w:r w:rsidR="00576D16">
        <w:rPr>
          <w:rFonts w:ascii="PT Sans Narrow" w:hAnsi="PT Sans Narrow"/>
          <w:b/>
          <w:sz w:val="28"/>
          <w:szCs w:val="28"/>
          <w:u w:val="single"/>
        </w:rPr>
        <w:t>.</w:t>
      </w:r>
    </w:p>
    <w:p w:rsid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F439ED" w:rsidRPr="00576D16" w:rsidRDefault="00F439ED" w:rsidP="00B17EB7">
      <w:pPr>
        <w:pStyle w:val="3"/>
      </w:pPr>
      <w:bookmarkStart w:id="72" w:name="_Toc57490833"/>
      <w:r w:rsidRPr="00576D16">
        <w:t>СХ-3 Зона садоводческих огороднических или дачных некоммерческих объединений граждан</w:t>
      </w:r>
      <w:bookmarkEnd w:id="72"/>
    </w:p>
    <w:p w:rsidR="00F439ED" w:rsidRDefault="00F439ED" w:rsidP="00F439ED">
      <w:pPr>
        <w:rPr>
          <w:bCs/>
        </w:rPr>
      </w:pPr>
    </w:p>
    <w:p w:rsidR="00F439ED" w:rsidRDefault="00F439ED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Основные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в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разрешённого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земельных участков:</w:t>
      </w:r>
    </w:p>
    <w:p w:rsidR="00576D16" w:rsidRP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F439ED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576D16">
              <w:rPr>
                <w:rFonts w:ascii="PT Sans Narrow" w:hAnsi="PT Sans Narrow"/>
              </w:rPr>
            </w:r>
            <w:r w:rsidRPr="00576D16">
              <w:rPr>
                <w:rFonts w:ascii="PT Sans Narrow" w:hAnsi="PT Sans Narrow"/>
              </w:rPr>
              <w:pict>
                <v:rect id="_x0000_s1149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576D16">
              <w:rPr>
                <w:rFonts w:ascii="PT Sans Narrow" w:hAnsi="PT Sans Narrow"/>
              </w:rPr>
            </w:r>
            <w:r w:rsidRPr="00576D16">
              <w:rPr>
                <w:rFonts w:ascii="PT Sans Narrow" w:hAnsi="PT Sans Narrow"/>
              </w:rPr>
              <w:pict>
                <v:rect id="_x0000_s1150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F439ED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39ED" w:rsidRPr="00576D16" w:rsidRDefault="00F439ED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4</w:t>
            </w:r>
          </w:p>
        </w:tc>
      </w:tr>
      <w:tr w:rsidR="00B0067F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67F" w:rsidRPr="00576D16" w:rsidRDefault="00B0067F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Садоводство</w:t>
            </w:r>
            <w:r w:rsidR="00576D16">
              <w:rPr>
                <w:rFonts w:ascii="PT Sans Narrow" w:hAnsi="PT Sans Narrow"/>
              </w:rPr>
              <w:t>.</w:t>
            </w:r>
            <w:r w:rsidRPr="00576D16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67F" w:rsidRPr="00576D16" w:rsidRDefault="00B0067F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  <w:r w:rsidR="00576D16">
              <w:rPr>
                <w:rFonts w:ascii="PT Sans Narrow" w:hAnsi="PT Sans Narrow"/>
              </w:rPr>
              <w:t>.</w:t>
            </w:r>
            <w:r w:rsidRPr="00576D16">
              <w:rPr>
                <w:rFonts w:ascii="PT Sans Narrow" w:hAnsi="PT Sans Narr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0067F" w:rsidRPr="00576D16" w:rsidRDefault="00B0067F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1.5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0067F" w:rsidRPr="00576D16" w:rsidRDefault="00B0067F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«Сельскохозяйственное использование</w:t>
            </w:r>
            <w:r w:rsidR="00576D16">
              <w:rPr>
                <w:rFonts w:ascii="PT Sans Narrow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</w:t>
            </w:r>
            <w:r w:rsidR="00576D16">
              <w:rPr>
                <w:rFonts w:ascii="PT Sans Narrow" w:hAnsi="PT Sans Narrow"/>
              </w:rPr>
              <w:t xml:space="preserve"> </w:t>
            </w:r>
            <w:r w:rsidRPr="00576D16">
              <w:rPr>
                <w:rFonts w:ascii="PT Sans Narrow" w:hAnsi="PT Sans Narrow"/>
              </w:rPr>
              <w:t>(1.0).</w:t>
            </w:r>
          </w:p>
        </w:tc>
      </w:tr>
    </w:tbl>
    <w:p w:rsidR="00576D16" w:rsidRDefault="00576D16" w:rsidP="00576D16">
      <w:pPr>
        <w:pStyle w:val="aff3"/>
        <w:jc w:val="both"/>
        <w:rPr>
          <w:rFonts w:ascii="PT Sans Narrow" w:eastAsia="Calibri" w:hAnsi="PT Sans Narrow"/>
          <w:b/>
          <w:sz w:val="28"/>
          <w:szCs w:val="28"/>
          <w:u w:val="single"/>
        </w:rPr>
      </w:pPr>
    </w:p>
    <w:p w:rsidR="00F439ED" w:rsidRPr="00576D16" w:rsidRDefault="00F439ED" w:rsidP="00576D16">
      <w:pPr>
        <w:pStyle w:val="aff3"/>
        <w:jc w:val="both"/>
        <w:rPr>
          <w:rFonts w:ascii="PT Sans Narrow" w:eastAsia="Calibri" w:hAnsi="PT Sans Narrow"/>
          <w:b/>
          <w:sz w:val="28"/>
          <w:szCs w:val="28"/>
          <w:u w:val="single"/>
        </w:rPr>
      </w:pPr>
      <w:r w:rsidRPr="00576D16">
        <w:rPr>
          <w:rFonts w:ascii="PT Sans Narrow" w:eastAsia="Calibri" w:hAnsi="PT Sans Narrow"/>
          <w:b/>
          <w:sz w:val="28"/>
          <w:szCs w:val="28"/>
          <w:u w:val="single"/>
        </w:rPr>
        <w:t>Условно разрешенные  и вспомогательные виды использования: не установлены</w:t>
      </w:r>
    </w:p>
    <w:p w:rsidR="00BB0C3F" w:rsidRDefault="00BB0C3F">
      <w:r>
        <w:rPr>
          <w:b/>
          <w:i/>
        </w:rPr>
        <w:tab/>
      </w:r>
    </w:p>
    <w:p w:rsidR="003C0B77" w:rsidRPr="00576D16" w:rsidRDefault="003C0B77" w:rsidP="00B17EB7">
      <w:pPr>
        <w:pStyle w:val="2"/>
      </w:pPr>
      <w:bookmarkStart w:id="73" w:name="_Toc57490834"/>
      <w:r w:rsidRPr="00576D16">
        <w:rPr>
          <w:rFonts w:eastAsia="Calibri"/>
        </w:rPr>
        <w:t>Статья 8.10.</w:t>
      </w:r>
      <w:r w:rsidRPr="00576D16">
        <w:t xml:space="preserve"> Зоны акваторий (</w:t>
      </w:r>
      <w:r w:rsidR="00997590" w:rsidRPr="00576D16">
        <w:t>А</w:t>
      </w:r>
      <w:r w:rsidRPr="00576D16">
        <w:t>)</w:t>
      </w:r>
      <w:r w:rsidR="00576D16">
        <w:t>.</w:t>
      </w:r>
      <w:bookmarkEnd w:id="73"/>
    </w:p>
    <w:p w:rsidR="003C0B77" w:rsidRPr="00576D16" w:rsidRDefault="003C0B77" w:rsidP="00576D16">
      <w:pPr>
        <w:pStyle w:val="aff3"/>
        <w:ind w:firstLine="539"/>
        <w:jc w:val="both"/>
        <w:rPr>
          <w:rFonts w:ascii="PT Sans Narrow" w:hAnsi="PT Sans Narrow"/>
          <w:sz w:val="28"/>
          <w:szCs w:val="28"/>
        </w:rPr>
      </w:pPr>
      <w:r w:rsidRPr="00576D16">
        <w:rPr>
          <w:rFonts w:ascii="PT Sans Narrow" w:hAnsi="PT Sans Narrow"/>
          <w:sz w:val="28"/>
          <w:szCs w:val="28"/>
        </w:rPr>
        <w:t xml:space="preserve">Зоны предназначены для размещения земель </w:t>
      </w:r>
      <w:r w:rsidR="00F439ED" w:rsidRPr="00576D16">
        <w:rPr>
          <w:rFonts w:ascii="PT Sans Narrow" w:hAnsi="PT Sans Narrow"/>
          <w:sz w:val="28"/>
          <w:szCs w:val="28"/>
        </w:rPr>
        <w:t>водного</w:t>
      </w:r>
      <w:r w:rsidRPr="00576D16">
        <w:rPr>
          <w:rFonts w:ascii="PT Sans Narrow" w:hAnsi="PT Sans Narrow"/>
          <w:sz w:val="28"/>
          <w:szCs w:val="28"/>
        </w:rPr>
        <w:t xml:space="preserve"> фонда. В соответствии с действующим законодательством регламенты не устанавливаются.</w:t>
      </w:r>
    </w:p>
    <w:p w:rsid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E60DAF" w:rsidRPr="00576D16" w:rsidRDefault="00E60DAF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Основные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в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разрешённого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земельных участков:</w:t>
      </w:r>
    </w:p>
    <w:p w:rsidR="00BB0C3F" w:rsidRPr="00576D16" w:rsidRDefault="00BB0C3F"/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576D16">
              <w:rPr>
                <w:rFonts w:ascii="PT Sans Narrow" w:hAnsi="PT Sans Narrow"/>
              </w:rPr>
            </w:r>
            <w:r w:rsidRPr="00576D16">
              <w:rPr>
                <w:rFonts w:ascii="PT Sans Narrow" w:hAnsi="PT Sans Narrow"/>
              </w:rPr>
              <w:pict>
                <v:rect id="_x0000_s1135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576D16">
              <w:rPr>
                <w:rFonts w:ascii="PT Sans Narrow" w:hAnsi="PT Sans Narrow"/>
              </w:rPr>
            </w:r>
            <w:r w:rsidRPr="00576D16">
              <w:rPr>
                <w:rFonts w:ascii="PT Sans Narrow" w:hAnsi="PT Sans Narrow"/>
              </w:rPr>
              <w:pict>
                <v:rect id="_x0000_s1136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4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Водные объекты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Ледники, снежники, ручьи, реки, озера, болота, территориальные моря и другие поверхностные водные объекты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t>11.0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1) </w:t>
            </w:r>
            <w:r w:rsidRPr="00576D16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>2) Минимальная/</w:t>
            </w:r>
            <w:r w:rsidRPr="00576D16">
              <w:rPr>
                <w:rFonts w:ascii="PT Sans Narrow" w:hAnsi="PT Sans Narrow"/>
              </w:rPr>
              <w:t>максимальная</w:t>
            </w:r>
            <w:r w:rsidRPr="00576D16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- </w:t>
            </w:r>
            <w:r w:rsidRPr="00576D16">
              <w:rPr>
                <w:rFonts w:ascii="PT Sans Narrow" w:hAnsi="PT Sans Narrow"/>
              </w:rPr>
              <w:t>от ОКС</w:t>
            </w:r>
            <w:r w:rsidRPr="00576D16">
              <w:rPr>
                <w:rFonts w:ascii="PT Sans Narrow" w:hAnsi="PT Sans Narrow"/>
                <w:lang w:val="ru-RU"/>
              </w:rPr>
              <w:t xml:space="preserve"> </w:t>
            </w:r>
            <w:r w:rsidRPr="00576D16">
              <w:rPr>
                <w:rFonts w:ascii="PT Sans Narrow" w:hAnsi="PT Sans Narrow"/>
              </w:rPr>
              <w:t>до</w:t>
            </w:r>
            <w:r w:rsidRPr="00576D16">
              <w:rPr>
                <w:rFonts w:ascii="PT Sans Narrow" w:hAnsi="PT Sans Narrow"/>
                <w:lang w:val="ru-RU"/>
              </w:rPr>
              <w:t xml:space="preserve">: 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76D16">
              <w:rPr>
                <w:rFonts w:ascii="PT Sans Narrow" w:hAnsi="PT Sans Narrow"/>
              </w:rPr>
              <w:t>проездов, границ земельного участка</w:t>
            </w:r>
            <w:r w:rsidRPr="00576D16">
              <w:rPr>
                <w:rFonts w:ascii="PT Sans Narrow" w:hAnsi="PT Sans Narrow"/>
                <w:lang w:val="ru-RU"/>
              </w:rPr>
              <w:t xml:space="preserve"> – 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Pr="00576D16">
              <w:rPr>
                <w:rFonts w:ascii="PT Sans Narrow" w:hAnsi="PT Sans Narrow"/>
                <w:lang w:val="ru-RU"/>
              </w:rPr>
              <w:t xml:space="preserve">; 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4) </w:t>
            </w:r>
            <w:r w:rsidRPr="00576D16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576D16">
              <w:rPr>
                <w:rFonts w:ascii="PT Sans Narrow" w:hAnsi="PT Sans Narrow"/>
              </w:rPr>
              <w:t>ОКС — 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5) </w:t>
            </w:r>
            <w:r w:rsidRPr="00576D16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576D16">
              <w:rPr>
                <w:rFonts w:ascii="PT Sans Narrow" w:hAnsi="PT Sans Narrow"/>
              </w:rPr>
              <w:t xml:space="preserve">ОКС </w:t>
            </w:r>
            <w:r w:rsidRPr="00576D16">
              <w:rPr>
                <w:rFonts w:ascii="PT Sans Narrow" w:hAnsi="PT Sans Narrow"/>
                <w:lang w:val="ru-RU"/>
              </w:rPr>
              <w:t xml:space="preserve">–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C546A9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Общее пользование водными объектами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t>11.1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Водные объекты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(11.0).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 xml:space="preserve">Специальное </w:t>
            </w:r>
            <w:r w:rsidRPr="00576D16">
              <w:rPr>
                <w:rFonts w:ascii="PT Sans Narrow" w:eastAsia="Arial" w:hAnsi="PT Sans Narrow"/>
              </w:rPr>
              <w:lastRenderedPageBreak/>
              <w:t>пользование водными объектами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lastRenderedPageBreak/>
              <w:t xml:space="preserve">Использование </w:t>
            </w:r>
            <w:r w:rsidRPr="00576D16">
              <w:rPr>
                <w:rFonts w:ascii="PT Sans Narrow" w:eastAsia="Arial" w:hAnsi="PT Sans Narrow"/>
              </w:rPr>
              <w:lastRenderedPageBreak/>
              <w:t>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lastRenderedPageBreak/>
              <w:t>11.2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 xml:space="preserve">Предельные параметры устанавливаются в </w:t>
            </w:r>
            <w:r w:rsidRPr="00576D16">
              <w:rPr>
                <w:rFonts w:ascii="PT Sans Narrow" w:hAnsi="PT Sans Narrow"/>
              </w:rPr>
              <w:lastRenderedPageBreak/>
              <w:t>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Водные объекты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(11.0).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lastRenderedPageBreak/>
              <w:t>Гидротехнические сооружения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t>11.3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Водные объекты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(11.0).</w:t>
            </w:r>
          </w:p>
        </w:tc>
      </w:tr>
    </w:tbl>
    <w:p w:rsid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E006E3" w:rsidRPr="00576D16" w:rsidRDefault="00E006E3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576D16">
        <w:rPr>
          <w:rFonts w:ascii="PT Sans Narrow" w:hAnsi="PT Sans Narrow"/>
          <w:b/>
          <w:sz w:val="28"/>
          <w:szCs w:val="28"/>
          <w:u w:val="single"/>
        </w:rPr>
        <w:t>Условно разрешенные и вспомогательные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в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разрешённого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земельных участков: не установлены</w:t>
      </w:r>
      <w:r w:rsidR="00576D16">
        <w:rPr>
          <w:rFonts w:ascii="PT Sans Narrow" w:hAnsi="PT Sans Narrow"/>
          <w:b/>
          <w:sz w:val="28"/>
          <w:szCs w:val="28"/>
          <w:u w:val="single"/>
        </w:rPr>
        <w:t>.</w:t>
      </w:r>
    </w:p>
    <w:p w:rsidR="00576D16" w:rsidRDefault="00576D16" w:rsidP="00576D16">
      <w:pPr>
        <w:pStyle w:val="aff3"/>
        <w:jc w:val="both"/>
        <w:rPr>
          <w:rFonts w:ascii="PT Sans Narrow" w:eastAsia="Calibri" w:hAnsi="PT Sans Narrow"/>
          <w:b/>
          <w:sz w:val="28"/>
          <w:szCs w:val="28"/>
        </w:rPr>
      </w:pPr>
    </w:p>
    <w:p w:rsidR="00BB0C3F" w:rsidRPr="00576D16" w:rsidRDefault="00BB0C3F" w:rsidP="00B17EB7">
      <w:pPr>
        <w:pStyle w:val="2"/>
      </w:pPr>
      <w:bookmarkStart w:id="74" w:name="_Toc57490835"/>
      <w:r w:rsidRPr="00576D16">
        <w:rPr>
          <w:rFonts w:eastAsia="Calibri"/>
        </w:rPr>
        <w:t>Статья 8.1</w:t>
      </w:r>
      <w:r w:rsidR="00997590" w:rsidRPr="00576D16">
        <w:rPr>
          <w:rFonts w:eastAsia="Calibri"/>
        </w:rPr>
        <w:t>1</w:t>
      </w:r>
      <w:r w:rsidRPr="00576D16">
        <w:rPr>
          <w:rFonts w:eastAsia="Calibri"/>
        </w:rPr>
        <w:t>.</w:t>
      </w:r>
      <w:r w:rsidRPr="00576D16">
        <w:t xml:space="preserve"> Зоны лесов (Л)</w:t>
      </w:r>
      <w:r w:rsidR="00576D16">
        <w:t>.</w:t>
      </w:r>
      <w:bookmarkEnd w:id="74"/>
    </w:p>
    <w:p w:rsidR="00BB0C3F" w:rsidRPr="00576D16" w:rsidRDefault="00BB0C3F" w:rsidP="00576D16">
      <w:pPr>
        <w:pStyle w:val="aff3"/>
        <w:ind w:firstLine="539"/>
        <w:jc w:val="both"/>
        <w:rPr>
          <w:rFonts w:ascii="PT Sans Narrow" w:hAnsi="PT Sans Narrow"/>
          <w:sz w:val="28"/>
          <w:szCs w:val="28"/>
        </w:rPr>
      </w:pPr>
      <w:r w:rsidRPr="00576D16">
        <w:rPr>
          <w:rFonts w:ascii="PT Sans Narrow" w:hAnsi="PT Sans Narrow"/>
          <w:sz w:val="28"/>
          <w:szCs w:val="28"/>
        </w:rPr>
        <w:t>Зоны предназначены для размещения земель лесного фонда. В соответствии с действующим законодательством регламенты не устанавливаются.</w:t>
      </w:r>
    </w:p>
    <w:p w:rsid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E60DAF" w:rsidRPr="00576D16" w:rsidRDefault="00E60DAF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Основные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в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иды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разрешённого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="00576D16"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>использования</w:t>
      </w:r>
      <w:r w:rsidRPr="00576D16">
        <w:rPr>
          <w:rFonts w:ascii="PT Sans Narrow" w:hAnsi="PT Sans Narrow"/>
          <w:b/>
          <w:sz w:val="28"/>
          <w:szCs w:val="28"/>
          <w:u w:val="single"/>
          <w:lang w:val="ru-RU"/>
        </w:rPr>
        <w:t xml:space="preserve"> </w:t>
      </w:r>
      <w:r w:rsidRPr="00576D16">
        <w:rPr>
          <w:rFonts w:ascii="PT Sans Narrow" w:hAnsi="PT Sans Narrow"/>
          <w:b/>
          <w:sz w:val="28"/>
          <w:szCs w:val="28"/>
          <w:u w:val="single"/>
        </w:rPr>
        <w:t>земельных участков:</w:t>
      </w:r>
    </w:p>
    <w:p w:rsidR="00E006E3" w:rsidRPr="00576D16" w:rsidRDefault="00E006E3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tbl>
      <w:tblPr>
        <w:tblW w:w="10490" w:type="dxa"/>
        <w:tblInd w:w="-34" w:type="dxa"/>
        <w:tblLayout w:type="fixed"/>
        <w:tblLook w:val="0000"/>
      </w:tblPr>
      <w:tblGrid>
        <w:gridCol w:w="1843"/>
        <w:gridCol w:w="2410"/>
        <w:gridCol w:w="1559"/>
        <w:gridCol w:w="4678"/>
      </w:tblGrid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Описание вида разрешенного использования земельного участка</w:t>
            </w:r>
            <w:r w:rsidRPr="00576D16">
              <w:rPr>
                <w:rFonts w:ascii="PT Sans Narrow" w:hAnsi="PT Sans Narrow"/>
              </w:rPr>
            </w:r>
            <w:r w:rsidRPr="00576D16">
              <w:rPr>
                <w:rFonts w:ascii="PT Sans Narrow" w:hAnsi="PT Sans Narrow"/>
              </w:rPr>
              <w:pict>
                <v:rect id="_x0000_s1137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Код (числовое обозначение) вида разрешенного использования земельного участка</w:t>
            </w:r>
            <w:r w:rsidRPr="00576D16">
              <w:rPr>
                <w:rFonts w:ascii="PT Sans Narrow" w:hAnsi="PT Sans Narrow"/>
              </w:rPr>
            </w:r>
            <w:r w:rsidRPr="00576D16">
              <w:rPr>
                <w:rFonts w:ascii="PT Sans Narrow" w:hAnsi="PT Sans Narrow"/>
              </w:rPr>
              <w:pict>
                <v:rect id="_x0000_s1138" style="width:8.2pt;height:17.25pt;mso-wrap-style:none;mso-position-horizontal-relative:char;mso-position-vertical-relative:line;v-text-anchor:middle" filled="f" stroked="f" strokecolor="gray">
                  <v:stroke color2="#7f7f7f" joinstyle="round"/>
                  <w10:wrap type="none"/>
                  <w10:anchorlock/>
                </v:rect>
              </w:pic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Параметры разрешенного использования</w:t>
            </w:r>
          </w:p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4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Использование лесов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 xml:space="preserve"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35" w:history="1">
              <w:r w:rsidRPr="00576D16">
                <w:rPr>
                  <w:rStyle w:val="a7"/>
                  <w:rFonts w:ascii="PT Sans Narrow" w:eastAsia="Arial" w:hAnsi="PT Sans Narrow" w:cs="Arial"/>
                </w:rPr>
                <w:t>кодами 10.1</w:t>
              </w:r>
            </w:hyperlink>
            <w:r w:rsidRPr="00576D16">
              <w:rPr>
                <w:rFonts w:ascii="PT Sans Narrow" w:eastAsia="Arial" w:hAnsi="PT Sans Narrow"/>
              </w:rPr>
              <w:t xml:space="preserve"> - </w:t>
            </w:r>
            <w:hyperlink w:anchor="Par644" w:history="1">
              <w:r w:rsidRPr="00576D16">
                <w:rPr>
                  <w:rStyle w:val="a7"/>
                  <w:rFonts w:ascii="PT Sans Narrow" w:eastAsia="Arial" w:hAnsi="PT Sans Narrow" w:cs="Arial"/>
                </w:rPr>
                <w:t>10.4</w:t>
              </w:r>
            </w:hyperlink>
            <w:r w:rsidR="00576D16">
              <w:rPr>
                <w:rFonts w:ascii="PT Sans Narrow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t>10.0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1) </w:t>
            </w:r>
            <w:r w:rsidRPr="00576D16">
              <w:rPr>
                <w:rFonts w:ascii="PT Sans Narrow" w:hAnsi="PT Sans Narrow"/>
              </w:rPr>
              <w:t>Предельные (минимальные и (или) максимальные) размеры земельных участков не подлежат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>2) Минимальная/</w:t>
            </w:r>
            <w:r w:rsidRPr="00576D16">
              <w:rPr>
                <w:rFonts w:ascii="PT Sans Narrow" w:hAnsi="PT Sans Narrow"/>
              </w:rPr>
              <w:t>максимальная</w:t>
            </w:r>
            <w:r w:rsidRPr="00576D16">
              <w:rPr>
                <w:rFonts w:ascii="PT Sans Narrow" w:hAnsi="PT Sans Narrow"/>
                <w:lang w:val="ru-RU"/>
              </w:rPr>
              <w:t xml:space="preserve"> площадь земельного участка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>3) Минимальные отступы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- </w:t>
            </w:r>
            <w:r w:rsidRPr="00576D16">
              <w:rPr>
                <w:rFonts w:ascii="PT Sans Narrow" w:hAnsi="PT Sans Narrow"/>
              </w:rPr>
              <w:t>от ОКС</w:t>
            </w:r>
            <w:r w:rsidRPr="00576D16">
              <w:rPr>
                <w:rFonts w:ascii="PT Sans Narrow" w:hAnsi="PT Sans Narrow"/>
                <w:lang w:val="ru-RU"/>
              </w:rPr>
              <w:t xml:space="preserve"> </w:t>
            </w:r>
            <w:r w:rsidRPr="00576D16">
              <w:rPr>
                <w:rFonts w:ascii="PT Sans Narrow" w:hAnsi="PT Sans Narrow"/>
              </w:rPr>
              <w:t>до</w:t>
            </w:r>
            <w:r w:rsidRPr="00576D16">
              <w:rPr>
                <w:rFonts w:ascii="PT Sans Narrow" w:hAnsi="PT Sans Narrow"/>
                <w:lang w:val="ru-RU"/>
              </w:rPr>
              <w:t xml:space="preserve">: 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 красной линии  улиц, </w:t>
            </w:r>
            <w:r w:rsidRPr="00576D16">
              <w:rPr>
                <w:rFonts w:ascii="PT Sans Narrow" w:hAnsi="PT Sans Narrow"/>
              </w:rPr>
              <w:t>проездов, границ земельного участка</w:t>
            </w:r>
            <w:r w:rsidRPr="00576D16">
              <w:rPr>
                <w:rFonts w:ascii="PT Sans Narrow" w:hAnsi="PT Sans Narrow"/>
                <w:lang w:val="ru-RU"/>
              </w:rPr>
              <w:t xml:space="preserve"> – 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Pr="00576D16">
              <w:rPr>
                <w:rFonts w:ascii="PT Sans Narrow" w:hAnsi="PT Sans Narrow"/>
                <w:lang w:val="ru-RU"/>
              </w:rPr>
              <w:t xml:space="preserve">; 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4) </w:t>
            </w:r>
            <w:r w:rsidRPr="00576D16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высота </w:t>
            </w:r>
            <w:r w:rsidRPr="00576D16">
              <w:rPr>
                <w:rFonts w:ascii="PT Sans Narrow" w:hAnsi="PT Sans Narrow"/>
              </w:rPr>
              <w:t>ОКС — 10м</w:t>
            </w:r>
            <w:r w:rsidR="00C546A9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5) </w:t>
            </w:r>
            <w:r w:rsidRPr="00576D16">
              <w:rPr>
                <w:rFonts w:ascii="PT Sans Narrow" w:hAnsi="PT Sans Narrow"/>
              </w:rPr>
              <w:t xml:space="preserve">Максимальная </w:t>
            </w:r>
            <w:r w:rsidR="00C546A9">
              <w:rPr>
                <w:rFonts w:ascii="PT Sans Narrow" w:hAnsi="PT Sans Narrow"/>
              </w:rPr>
              <w:t xml:space="preserve">этажность </w:t>
            </w:r>
            <w:r w:rsidRPr="00576D16">
              <w:rPr>
                <w:rFonts w:ascii="PT Sans Narrow" w:hAnsi="PT Sans Narrow"/>
              </w:rPr>
              <w:t xml:space="preserve">ОКС </w:t>
            </w:r>
            <w:r w:rsidRPr="00576D16">
              <w:rPr>
                <w:rFonts w:ascii="PT Sans Narrow" w:hAnsi="PT Sans Narrow"/>
                <w:lang w:val="ru-RU"/>
              </w:rPr>
              <w:t xml:space="preserve">– </w:t>
            </w:r>
            <w:r w:rsidRPr="00576D16">
              <w:rPr>
                <w:rFonts w:ascii="PT Sans Narrow" w:hAnsi="PT Sans Narrow"/>
              </w:rPr>
              <w:t>2</w:t>
            </w:r>
            <w:r w:rsidR="00C546A9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  <w:lang w:val="ru-RU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6)   Максимальный процент застройки  земельного участка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  <w:lang w:val="ru-RU"/>
              </w:rPr>
              <w:t xml:space="preserve">7)  Минимальный процент озеленения земельного участка </w:t>
            </w:r>
            <w:r w:rsidRPr="00576D16">
              <w:rPr>
                <w:rFonts w:ascii="PT Sans Narrow" w:hAnsi="PT Sans Narrow"/>
              </w:rPr>
              <w:t>не подлежит установлению</w:t>
            </w:r>
            <w:r w:rsidR="00576D16">
              <w:rPr>
                <w:rFonts w:ascii="PT Sans Narrow" w:hAnsi="PT Sans Narrow"/>
              </w:rPr>
              <w:t>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Заготовка древесины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bookmarkStart w:id="75" w:name="Par635"/>
            <w:bookmarkEnd w:id="75"/>
            <w:r w:rsidRPr="00576D16">
              <w:rPr>
                <w:rFonts w:ascii="PT Sans Narrow" w:eastAsia="Arial" w:hAnsi="PT Sans Narrow"/>
              </w:rPr>
              <w:t>10.1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Использование лесов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(10.0).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Лесные плантации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 xml:space="preserve">Выращивание и рубка лесных насаждений, выращенных трудом человека, частичная </w:t>
            </w:r>
            <w:r w:rsidRPr="00576D16">
              <w:rPr>
                <w:rFonts w:ascii="PT Sans Narrow" w:eastAsia="Arial" w:hAnsi="PT Sans Narrow"/>
              </w:rPr>
              <w:lastRenderedPageBreak/>
              <w:t>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lastRenderedPageBreak/>
              <w:t>10.2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Использование лесов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(10.0).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lastRenderedPageBreak/>
              <w:t>Заготовка лесных ресурсов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r w:rsidRPr="00576D16">
              <w:rPr>
                <w:rFonts w:ascii="PT Sans Narrow" w:eastAsia="Arial" w:hAnsi="PT Sans Narrow"/>
              </w:rPr>
              <w:t>10.3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Использование лесов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(10.0</w:t>
            </w:r>
            <w:r w:rsidR="00576D16">
              <w:rPr>
                <w:rFonts w:ascii="PT Sans Narrow" w:hAnsi="PT Sans Narrow"/>
              </w:rPr>
              <w:t>)</w:t>
            </w:r>
            <w:r w:rsidRPr="00576D16">
              <w:rPr>
                <w:rFonts w:ascii="PT Sans Narrow" w:hAnsi="PT Sans Narrow"/>
              </w:rPr>
              <w:t>.</w:t>
            </w:r>
          </w:p>
        </w:tc>
      </w:tr>
      <w:tr w:rsidR="00E006E3" w:rsidTr="00576D16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Резервные леса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eastAsia="Arial" w:hAnsi="PT Sans Narrow"/>
              </w:rPr>
            </w:pPr>
            <w:r w:rsidRPr="00576D16">
              <w:rPr>
                <w:rFonts w:ascii="PT Sans Narrow" w:eastAsia="Arial" w:hAnsi="PT Sans Narrow"/>
              </w:rPr>
              <w:t>Деятельность, связанная с охраной лесов</w:t>
            </w:r>
            <w:r w:rsidR="00576D16">
              <w:rPr>
                <w:rFonts w:ascii="PT Sans Narrow" w:eastAsia="Arial" w:hAnsi="PT Sans Narrow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jc w:val="center"/>
              <w:rPr>
                <w:rFonts w:ascii="PT Sans Narrow" w:hAnsi="PT Sans Narrow"/>
              </w:rPr>
            </w:pPr>
            <w:bookmarkStart w:id="76" w:name="Par644"/>
            <w:bookmarkEnd w:id="76"/>
            <w:r w:rsidRPr="00576D16">
              <w:rPr>
                <w:rFonts w:ascii="PT Sans Narrow" w:eastAsia="Arial" w:hAnsi="PT Sans Narrow"/>
              </w:rPr>
              <w:t>10.4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006E3" w:rsidRPr="00576D16" w:rsidRDefault="00E006E3" w:rsidP="00576D16">
            <w:pPr>
              <w:pStyle w:val="aff3"/>
              <w:rPr>
                <w:rFonts w:ascii="PT Sans Narrow" w:hAnsi="PT Sans Narrow"/>
              </w:rPr>
            </w:pPr>
            <w:r w:rsidRPr="00576D16">
              <w:rPr>
                <w:rFonts w:ascii="PT Sans Narrow" w:hAnsi="PT Sans Narrow"/>
              </w:rPr>
              <w:t>Предельные параметры устанавливаются в соответствии с предельными параметрами вида разрешенного использования земельного участка «</w:t>
            </w:r>
            <w:r w:rsidRPr="00576D16">
              <w:rPr>
                <w:rFonts w:ascii="PT Sans Narrow" w:eastAsia="Arial" w:hAnsi="PT Sans Narrow"/>
              </w:rPr>
              <w:t>Использование лесов</w:t>
            </w:r>
            <w:r w:rsidR="00576D16">
              <w:rPr>
                <w:rFonts w:ascii="PT Sans Narrow" w:eastAsia="Arial" w:hAnsi="PT Sans Narrow"/>
              </w:rPr>
              <w:t>»</w:t>
            </w:r>
            <w:r w:rsidRPr="00576D16">
              <w:rPr>
                <w:rFonts w:ascii="PT Sans Narrow" w:hAnsi="PT Sans Narrow"/>
              </w:rPr>
              <w:t xml:space="preserve"> (10.0).</w:t>
            </w:r>
          </w:p>
        </w:tc>
      </w:tr>
    </w:tbl>
    <w:p w:rsidR="00576D16" w:rsidRDefault="00576D16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</w:p>
    <w:p w:rsidR="00E60DAF" w:rsidRPr="00576D16" w:rsidRDefault="00E006E3" w:rsidP="00576D16">
      <w:pPr>
        <w:pStyle w:val="aff3"/>
        <w:jc w:val="both"/>
        <w:rPr>
          <w:rFonts w:ascii="PT Sans Narrow" w:hAnsi="PT Sans Narrow"/>
          <w:b/>
          <w:sz w:val="28"/>
          <w:szCs w:val="28"/>
          <w:u w:val="single"/>
        </w:rPr>
      </w:pPr>
      <w:r w:rsidRPr="00576D16">
        <w:rPr>
          <w:rFonts w:ascii="PT Sans Narrow" w:hAnsi="PT Sans Narrow"/>
          <w:b/>
          <w:sz w:val="28"/>
          <w:szCs w:val="28"/>
          <w:u w:val="single"/>
        </w:rPr>
        <w:t>Условно разрешенные и вспомогательные виды разрешенного использования земельных участков: не установлены</w:t>
      </w:r>
    </w:p>
    <w:p w:rsidR="00E60DAF" w:rsidRDefault="00E60DAF">
      <w:pPr>
        <w:autoSpaceDE w:val="0"/>
        <w:ind w:firstLine="540"/>
        <w:jc w:val="both"/>
        <w:rPr>
          <w:bCs/>
        </w:rPr>
      </w:pPr>
    </w:p>
    <w:p w:rsidR="00BB0C3F" w:rsidRPr="00576D16" w:rsidRDefault="00BB0C3F" w:rsidP="00B17EB7">
      <w:pPr>
        <w:pStyle w:val="2"/>
        <w:rPr>
          <w:lang w:val="ru-RU"/>
        </w:rPr>
      </w:pPr>
      <w:bookmarkStart w:id="77" w:name="_Toc57490836"/>
      <w:r w:rsidRPr="00576D16">
        <w:t>Статья 8.1</w:t>
      </w:r>
      <w:r w:rsidR="00997590" w:rsidRPr="00576D16">
        <w:t>2</w:t>
      </w:r>
      <w:r w:rsidRPr="00576D16">
        <w:t>. Ограничения использования земельных участков и объектов капитального строительства на территории зон охраны водных объектов.</w:t>
      </w:r>
      <w:bookmarkEnd w:id="77"/>
    </w:p>
    <w:p w:rsidR="00BB0C3F" w:rsidRPr="00A455C5" w:rsidRDefault="00BB0C3F" w:rsidP="00A455C5">
      <w:pPr>
        <w:pStyle w:val="aff3"/>
        <w:ind w:firstLine="540"/>
        <w:jc w:val="both"/>
        <w:rPr>
          <w:rFonts w:ascii="PT Sans Narrow" w:hAnsi="PT Sans Narrow"/>
          <w:sz w:val="28"/>
          <w:szCs w:val="28"/>
          <w:lang w:val="ru-RU"/>
        </w:rPr>
      </w:pPr>
      <w:r w:rsidRPr="00A455C5">
        <w:rPr>
          <w:rFonts w:ascii="PT Sans Narrow" w:hAnsi="PT Sans Narrow"/>
          <w:sz w:val="28"/>
          <w:szCs w:val="28"/>
          <w:lang w:val="ru-RU"/>
        </w:rPr>
        <w:t xml:space="preserve">Зоны охраны водных объектов на территории </w:t>
      </w:r>
      <w:r w:rsidRPr="00A455C5">
        <w:rPr>
          <w:rFonts w:ascii="PT Sans Narrow" w:hAnsi="PT Sans Narrow"/>
          <w:sz w:val="28"/>
          <w:szCs w:val="28"/>
        </w:rPr>
        <w:t xml:space="preserve">муниципального образования </w:t>
      </w:r>
      <w:r w:rsidRPr="00A455C5">
        <w:rPr>
          <w:rFonts w:ascii="PT Sans Narrow" w:hAnsi="PT Sans Narrow"/>
          <w:sz w:val="28"/>
          <w:szCs w:val="28"/>
          <w:lang w:val="ru-RU"/>
        </w:rPr>
        <w:t>представлены водоохранными зонами рек и ручьев, озер и водохранилищ и зонами охраны источников водоснабжения.</w:t>
      </w: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b/>
          <w:sz w:val="28"/>
          <w:szCs w:val="28"/>
          <w:lang w:val="ru-RU"/>
        </w:rPr>
      </w:pPr>
      <w:r w:rsidRPr="00A455C5">
        <w:rPr>
          <w:rFonts w:ascii="PT Sans Narrow" w:hAnsi="PT Sans Narrow"/>
          <w:b/>
          <w:sz w:val="28"/>
          <w:szCs w:val="28"/>
          <w:lang w:val="ru-RU"/>
        </w:rPr>
        <w:t>Водоохранные зоны</w:t>
      </w:r>
    </w:p>
    <w:p w:rsidR="00BB0C3F" w:rsidRPr="00A455C5" w:rsidRDefault="00BB0C3F" w:rsidP="00A455C5">
      <w:pPr>
        <w:pStyle w:val="aff3"/>
        <w:ind w:firstLine="567"/>
        <w:jc w:val="both"/>
        <w:rPr>
          <w:rFonts w:ascii="PT Sans Narrow" w:hAnsi="PT Sans Narrow"/>
          <w:sz w:val="28"/>
          <w:szCs w:val="28"/>
          <w:lang w:val="ru-RU"/>
        </w:rPr>
      </w:pPr>
      <w:r w:rsidRPr="00A455C5">
        <w:rPr>
          <w:rFonts w:ascii="PT Sans Narrow" w:hAnsi="PT Sans Narrow"/>
          <w:sz w:val="28"/>
          <w:szCs w:val="28"/>
          <w:lang w:val="ru-RU"/>
        </w:rPr>
        <w:lastRenderedPageBreak/>
        <w:t>Водоохранные зоны выделяются в целях предупреждения и предотвращения загрязнения поверхностных вод, сохранения среды обитания объектов водного, животного и растительного мира.</w:t>
      </w:r>
    </w:p>
    <w:p w:rsidR="00BB0C3F" w:rsidRPr="00A455C5" w:rsidRDefault="00BB0C3F" w:rsidP="00A455C5">
      <w:pPr>
        <w:pStyle w:val="aff3"/>
        <w:ind w:firstLine="567"/>
        <w:rPr>
          <w:rFonts w:ascii="PT Sans Narrow" w:hAnsi="PT Sans Narrow"/>
          <w:b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В границах водоохранных зон</w:t>
      </w:r>
      <w:r w:rsidRPr="00A455C5">
        <w:rPr>
          <w:rFonts w:ascii="PT Sans Narrow" w:hAnsi="PT Sans Narrow"/>
          <w:b/>
          <w:sz w:val="28"/>
          <w:szCs w:val="28"/>
        </w:rPr>
        <w:t xml:space="preserve"> запрещаются:</w:t>
      </w:r>
    </w:p>
    <w:p w:rsidR="00BB0C3F" w:rsidRPr="00A455C5" w:rsidRDefault="00BB0C3F" w:rsidP="00A455C5">
      <w:pPr>
        <w:pStyle w:val="aff3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1) использование сточных вод для удобрения почв;</w:t>
      </w:r>
    </w:p>
    <w:p w:rsidR="00BB0C3F" w:rsidRPr="00A455C5" w:rsidRDefault="00BB0C3F" w:rsidP="00A455C5">
      <w:pPr>
        <w:pStyle w:val="aff3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BB0C3F" w:rsidRPr="00A455C5" w:rsidRDefault="00BB0C3F" w:rsidP="00A455C5">
      <w:pPr>
        <w:pStyle w:val="aff3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3) осуществление авиационных мер по борьбе с вредителями и болезнями растений;</w:t>
      </w:r>
    </w:p>
    <w:p w:rsidR="00BB0C3F" w:rsidRPr="00A455C5" w:rsidRDefault="00BB0C3F" w:rsidP="00A455C5">
      <w:pPr>
        <w:pStyle w:val="aff3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BB0C3F" w:rsidRPr="00A455C5" w:rsidRDefault="00BB0C3F" w:rsidP="00A455C5">
      <w:pPr>
        <w:pStyle w:val="aff3"/>
        <w:ind w:firstLine="567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В границах водоохранных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BB0C3F" w:rsidRPr="00A455C5" w:rsidRDefault="00BB0C3F" w:rsidP="00A455C5">
      <w:pPr>
        <w:pStyle w:val="aff3"/>
        <w:ind w:firstLine="567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В границах прибрежных защитных полос наряду с установленными ограничениями для</w:t>
      </w:r>
      <w:r w:rsidR="00A455C5">
        <w:rPr>
          <w:rFonts w:ascii="PT Sans Narrow" w:hAnsi="PT Sans Narrow"/>
          <w:sz w:val="28"/>
          <w:szCs w:val="28"/>
        </w:rPr>
        <w:t xml:space="preserve"> </w:t>
      </w:r>
      <w:r w:rsidRPr="00A455C5">
        <w:rPr>
          <w:rFonts w:ascii="PT Sans Narrow" w:hAnsi="PT Sans Narrow"/>
          <w:sz w:val="28"/>
          <w:szCs w:val="28"/>
        </w:rPr>
        <w:t xml:space="preserve">водоохранных зон </w:t>
      </w:r>
      <w:r w:rsidRPr="00A455C5">
        <w:rPr>
          <w:rFonts w:ascii="PT Sans Narrow" w:hAnsi="PT Sans Narrow"/>
          <w:b/>
          <w:sz w:val="28"/>
          <w:szCs w:val="28"/>
        </w:rPr>
        <w:t>запрещаются</w:t>
      </w:r>
      <w:r w:rsidRPr="00A455C5">
        <w:rPr>
          <w:rFonts w:ascii="PT Sans Narrow" w:hAnsi="PT Sans Narrow"/>
          <w:sz w:val="28"/>
          <w:szCs w:val="28"/>
        </w:rPr>
        <w:t>:</w:t>
      </w: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1) распашка земель;</w:t>
      </w: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2) размещение отвалов размываемых грунтов;</w:t>
      </w: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A455C5">
        <w:rPr>
          <w:rFonts w:ascii="PT Sans Narrow" w:hAnsi="PT Sans Narrow"/>
          <w:sz w:val="28"/>
          <w:szCs w:val="28"/>
        </w:rPr>
        <w:t>3) выпас сельскохозяйственных животных и организация для них летних лагерей, ванн.</w:t>
      </w:r>
    </w:p>
    <w:p w:rsidR="00BB0C3F" w:rsidRDefault="00BB0C3F">
      <w:pPr>
        <w:ind w:firstLine="567"/>
        <w:jc w:val="both"/>
        <w:rPr>
          <w:bCs/>
          <w:lang w:val="ru-RU"/>
        </w:rPr>
      </w:pP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  <w:r w:rsidRPr="00A455C5">
        <w:rPr>
          <w:rFonts w:ascii="PT Sans Narrow" w:hAnsi="PT Sans Narrow"/>
          <w:b/>
          <w:sz w:val="28"/>
          <w:szCs w:val="28"/>
          <w:lang w:val="ru-RU"/>
        </w:rPr>
        <w:t>Зоны санитарной охраны источников  водоснабжения</w:t>
      </w:r>
    </w:p>
    <w:p w:rsidR="00BB0C3F" w:rsidRPr="00A455C5" w:rsidRDefault="00BB0C3F" w:rsidP="00A455C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Целью создания и обеспечения режима в зоне санитарной охраны (ЗСО) является санитарная охрана источников водоснабжения и водопроводных сооружений, а также территорий, на которых они расположены, от загрязнения. Зоны санитарной охраны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-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BB0C3F" w:rsidRPr="00A455C5" w:rsidRDefault="00BB0C3F" w:rsidP="00A455C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Граница первого пояса устанавливается на расстоянии не менее 30 метров от водозабора - при использовании защищенных подземных вод и на расстоянии не менее 50 метров - при использовании недостаточно защищенных подземных вод.</w:t>
      </w:r>
    </w:p>
    <w:p w:rsidR="00BB0C3F" w:rsidRPr="00A455C5" w:rsidRDefault="00BB0C3F" w:rsidP="00A455C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Граница первого пояса зоны санитарной охраны группы подземных водозаборов должна находиться на расстоянии не менее 30 и 50 метров от крайних скважин.</w:t>
      </w:r>
    </w:p>
    <w:p w:rsidR="00BB0C3F" w:rsidRPr="00A455C5" w:rsidRDefault="00BB0C3F" w:rsidP="00A455C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Санитарная охрана водоводов обеспечивается санитарно-защитной полосой.</w:t>
      </w:r>
    </w:p>
    <w:p w:rsidR="00BB0C3F" w:rsidRDefault="00BB0C3F" w:rsidP="00A455C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Мероприятия на территории зоны санитарной охраны подземных источников водоснабжения определены в СанПиН 2.1.4.1110-02.</w:t>
      </w:r>
    </w:p>
    <w:p w:rsidR="00A455C5" w:rsidRPr="00A455C5" w:rsidRDefault="00A455C5" w:rsidP="00A455C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</w:p>
    <w:p w:rsidR="00BB0C3F" w:rsidRPr="00A455C5" w:rsidRDefault="00BB0C3F" w:rsidP="00B17EB7">
      <w:pPr>
        <w:pStyle w:val="2"/>
      </w:pPr>
      <w:bookmarkStart w:id="78" w:name="_Toc57490837"/>
      <w:r w:rsidRPr="00A455C5">
        <w:lastRenderedPageBreak/>
        <w:t>Статья 8.1</w:t>
      </w:r>
      <w:r w:rsidR="00997590" w:rsidRPr="00A455C5">
        <w:t>3</w:t>
      </w:r>
      <w:r w:rsidRPr="00A455C5">
        <w:t>. Правовой режим использования земель лесного фонда</w:t>
      </w:r>
      <w:bookmarkEnd w:id="78"/>
    </w:p>
    <w:p w:rsidR="00BB0C3F" w:rsidRPr="00A455C5" w:rsidRDefault="00BB0C3F" w:rsidP="00A455C5">
      <w:pPr>
        <w:pStyle w:val="aff3"/>
        <w:ind w:firstLine="576"/>
        <w:jc w:val="both"/>
        <w:rPr>
          <w:rFonts w:ascii="PT Sans Narrow" w:eastAsia="Calibri" w:hAnsi="PT Sans Narrow"/>
          <w:sz w:val="28"/>
          <w:szCs w:val="28"/>
        </w:rPr>
      </w:pPr>
      <w:r w:rsidRPr="00A455C5">
        <w:rPr>
          <w:rFonts w:ascii="PT Sans Narrow" w:hAnsi="PT Sans Narrow"/>
          <w:sz w:val="28"/>
          <w:szCs w:val="28"/>
        </w:rPr>
        <w:t>Правовой режим использования земель лесного фонда осуществляется в соответствии с действующим законодательством Российской Федерации.</w:t>
      </w:r>
    </w:p>
    <w:p w:rsidR="00C546A9" w:rsidRDefault="00C546A9" w:rsidP="00A455C5">
      <w:pPr>
        <w:pStyle w:val="aff3"/>
        <w:jc w:val="both"/>
        <w:rPr>
          <w:rFonts w:ascii="PT Sans Narrow" w:eastAsia="Calibri" w:hAnsi="PT Sans Narrow"/>
          <w:b/>
          <w:sz w:val="28"/>
          <w:szCs w:val="28"/>
        </w:rPr>
      </w:pPr>
    </w:p>
    <w:p w:rsidR="00BB0C3F" w:rsidRPr="00A455C5" w:rsidRDefault="00BB0C3F" w:rsidP="00B17EB7">
      <w:pPr>
        <w:pStyle w:val="2"/>
        <w:rPr>
          <w:lang w:val="ru-RU"/>
        </w:rPr>
      </w:pPr>
      <w:bookmarkStart w:id="79" w:name="_Toc57490838"/>
      <w:r w:rsidRPr="00A455C5">
        <w:rPr>
          <w:rFonts w:eastAsia="Calibri"/>
        </w:rPr>
        <w:t>Статья 8.1</w:t>
      </w:r>
      <w:r w:rsidR="00997590" w:rsidRPr="00A455C5">
        <w:rPr>
          <w:rFonts w:eastAsia="Calibri"/>
        </w:rPr>
        <w:t>4</w:t>
      </w:r>
      <w:r w:rsidRPr="00A455C5">
        <w:rPr>
          <w:rFonts w:eastAsia="Calibri"/>
        </w:rPr>
        <w:t>.</w:t>
      </w:r>
      <w:r w:rsidRPr="00A455C5">
        <w:t xml:space="preserve"> Предельные параметры земельных участков и объектов капитального строительства в части размеров земельных участков, отступов зданий от границ участков и коэффициентов застройки. Иные параметры.</w:t>
      </w:r>
      <w:bookmarkEnd w:id="79"/>
    </w:p>
    <w:p w:rsidR="004173B6" w:rsidRDefault="004173B6" w:rsidP="00A455C5">
      <w:pPr>
        <w:pStyle w:val="aff3"/>
        <w:jc w:val="both"/>
        <w:rPr>
          <w:rFonts w:ascii="PT Sans Narrow" w:hAnsi="PT Sans Narrow"/>
          <w:b/>
          <w:sz w:val="28"/>
          <w:szCs w:val="28"/>
        </w:rPr>
      </w:pPr>
    </w:p>
    <w:p w:rsidR="00BB0C3F" w:rsidRPr="00A455C5" w:rsidRDefault="00BB0C3F" w:rsidP="00A455C5">
      <w:pPr>
        <w:pStyle w:val="aff3"/>
        <w:jc w:val="both"/>
        <w:rPr>
          <w:rFonts w:ascii="PT Sans Narrow" w:hAnsi="PT Sans Narrow"/>
          <w:b/>
          <w:sz w:val="28"/>
          <w:szCs w:val="28"/>
          <w:lang w:val="ru-RU"/>
        </w:rPr>
      </w:pPr>
      <w:r w:rsidRPr="00A455C5">
        <w:rPr>
          <w:rFonts w:ascii="PT Sans Narrow" w:hAnsi="PT Sans Narrow"/>
          <w:b/>
          <w:sz w:val="28"/>
          <w:szCs w:val="28"/>
          <w:lang w:val="ru-RU"/>
        </w:rPr>
        <w:t xml:space="preserve">Градостроительный </w:t>
      </w:r>
      <w:r w:rsidR="00A455C5" w:rsidRPr="00A455C5">
        <w:rPr>
          <w:rFonts w:ascii="PT Sans Narrow" w:hAnsi="PT Sans Narrow"/>
          <w:b/>
          <w:sz w:val="28"/>
          <w:szCs w:val="28"/>
          <w:lang w:val="ru-RU"/>
        </w:rPr>
        <w:t>регламент</w:t>
      </w:r>
      <w:r w:rsidRPr="00A455C5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b/>
          <w:sz w:val="28"/>
          <w:szCs w:val="28"/>
        </w:rPr>
        <w:t>п</w:t>
      </w:r>
      <w:r w:rsidRPr="00A455C5">
        <w:rPr>
          <w:rFonts w:ascii="PT Sans Narrow" w:hAnsi="PT Sans Narrow"/>
          <w:b/>
          <w:sz w:val="28"/>
          <w:szCs w:val="28"/>
          <w:lang w:val="ru-RU"/>
        </w:rPr>
        <w:t xml:space="preserve">о </w:t>
      </w:r>
      <w:r w:rsidR="00A455C5" w:rsidRPr="00A455C5">
        <w:rPr>
          <w:rFonts w:ascii="PT Sans Narrow" w:hAnsi="PT Sans Narrow"/>
          <w:b/>
          <w:sz w:val="28"/>
          <w:szCs w:val="28"/>
          <w:lang w:val="ru-RU"/>
        </w:rPr>
        <w:t>параметрам</w:t>
      </w:r>
      <w:r w:rsidRPr="00A455C5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A455C5" w:rsidRPr="00A455C5">
        <w:rPr>
          <w:rFonts w:ascii="PT Sans Narrow" w:hAnsi="PT Sans Narrow"/>
          <w:b/>
          <w:sz w:val="28"/>
          <w:szCs w:val="28"/>
          <w:lang w:val="ru-RU"/>
        </w:rPr>
        <w:t>застройки</w:t>
      </w:r>
      <w:r w:rsidRPr="00A455C5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b/>
          <w:sz w:val="28"/>
          <w:szCs w:val="28"/>
        </w:rPr>
        <w:t>с</w:t>
      </w:r>
      <w:r w:rsidRPr="00A455C5">
        <w:rPr>
          <w:rFonts w:ascii="PT Sans Narrow" w:hAnsi="PT Sans Narrow"/>
          <w:b/>
          <w:sz w:val="28"/>
          <w:szCs w:val="28"/>
          <w:lang w:val="ru-RU"/>
        </w:rPr>
        <w:t xml:space="preserve">одержит: 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процент </w:t>
      </w:r>
      <w:r w:rsidRPr="00A455C5">
        <w:rPr>
          <w:rFonts w:ascii="PT Sans Narrow" w:hAnsi="PT Sans Narrow"/>
          <w:sz w:val="28"/>
          <w:szCs w:val="28"/>
          <w:lang w:val="ru-RU"/>
        </w:rPr>
        <w:t>застройки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участков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- </w:t>
      </w:r>
      <w:r w:rsidRPr="00A455C5">
        <w:rPr>
          <w:rFonts w:ascii="PT Sans Narrow" w:hAnsi="PT Sans Narrow"/>
          <w:sz w:val="28"/>
          <w:szCs w:val="28"/>
          <w:lang w:val="ru-RU"/>
        </w:rPr>
        <w:t>отношение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Pr="00A455C5">
        <w:rPr>
          <w:rFonts w:ascii="PT Sans Narrow" w:hAnsi="PT Sans Narrow"/>
          <w:sz w:val="28"/>
          <w:szCs w:val="28"/>
          <w:lang w:val="ru-RU"/>
        </w:rPr>
        <w:t>поверхности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участка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A455C5">
        <w:rPr>
          <w:rFonts w:ascii="PT Sans Narrow" w:hAnsi="PT Sans Narrow"/>
          <w:sz w:val="28"/>
          <w:szCs w:val="28"/>
          <w:lang w:val="ru-RU"/>
        </w:rPr>
        <w:t>занятой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строениями, </w:t>
      </w:r>
      <w:r w:rsidR="00BB0C3F" w:rsidRPr="00A455C5">
        <w:rPr>
          <w:rFonts w:ascii="PT Sans Narrow" w:hAnsi="PT Sans Narrow"/>
          <w:sz w:val="28"/>
          <w:szCs w:val="28"/>
        </w:rPr>
        <w:t>к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BB0C3F" w:rsidRPr="00A455C5">
        <w:rPr>
          <w:rFonts w:ascii="PT Sans Narrow" w:hAnsi="PT Sans Narrow"/>
          <w:sz w:val="28"/>
          <w:szCs w:val="28"/>
        </w:rPr>
        <w:t>в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сей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Pr="00A455C5">
        <w:rPr>
          <w:rFonts w:ascii="PT Sans Narrow" w:hAnsi="PT Sans Narrow"/>
          <w:sz w:val="28"/>
          <w:szCs w:val="28"/>
          <w:lang w:val="ru-RU"/>
        </w:rPr>
        <w:t>земельного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участка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процент </w:t>
      </w:r>
      <w:r w:rsidRPr="00A455C5">
        <w:rPr>
          <w:rFonts w:ascii="PT Sans Narrow" w:hAnsi="PT Sans Narrow"/>
          <w:sz w:val="28"/>
          <w:szCs w:val="28"/>
          <w:lang w:val="ru-RU"/>
        </w:rPr>
        <w:t>использования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земельных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участков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- </w:t>
      </w:r>
      <w:r w:rsidRPr="00A455C5">
        <w:rPr>
          <w:rFonts w:ascii="PT Sans Narrow" w:hAnsi="PT Sans Narrow"/>
          <w:sz w:val="28"/>
          <w:szCs w:val="28"/>
          <w:lang w:val="ru-RU"/>
        </w:rPr>
        <w:t>отношение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суммарной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полезной/рабочей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лощади </w:t>
      </w:r>
      <w:r>
        <w:rPr>
          <w:rFonts w:ascii="PT Sans Narrow" w:hAnsi="PT Sans Narrow"/>
          <w:sz w:val="28"/>
          <w:szCs w:val="28"/>
        </w:rPr>
        <w:t>пола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всех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с</w:t>
      </w:r>
      <w:r>
        <w:rPr>
          <w:rFonts w:ascii="PT Sans Narrow" w:hAnsi="PT Sans Narrow"/>
          <w:sz w:val="28"/>
          <w:szCs w:val="28"/>
        </w:rPr>
        <w:t>троений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- </w:t>
      </w:r>
      <w:r w:rsidRPr="00A455C5">
        <w:rPr>
          <w:rFonts w:ascii="PT Sans Narrow" w:hAnsi="PT Sans Narrow"/>
          <w:sz w:val="28"/>
          <w:szCs w:val="28"/>
          <w:lang w:val="ru-RU"/>
        </w:rPr>
        <w:t>существующих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тех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A455C5">
        <w:rPr>
          <w:rFonts w:ascii="PT Sans Narrow" w:hAnsi="PT Sans Narrow"/>
          <w:sz w:val="28"/>
          <w:szCs w:val="28"/>
          <w:lang w:val="ru-RU"/>
        </w:rPr>
        <w:t>которые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могут </w:t>
      </w:r>
      <w:r w:rsidRPr="00A455C5">
        <w:rPr>
          <w:rFonts w:ascii="PT Sans Narrow" w:hAnsi="PT Sans Narrow"/>
          <w:sz w:val="28"/>
          <w:szCs w:val="28"/>
          <w:lang w:val="ru-RU"/>
        </w:rPr>
        <w:t>быть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>
        <w:rPr>
          <w:rFonts w:ascii="PT Sans Narrow" w:hAnsi="PT Sans Narrow"/>
          <w:sz w:val="28"/>
          <w:szCs w:val="28"/>
        </w:rPr>
        <w:t>остроены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дополнительно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BB0C3F" w:rsidRPr="00A455C5">
        <w:rPr>
          <w:rFonts w:ascii="PT Sans Narrow" w:hAnsi="PT Sans Narrow"/>
          <w:sz w:val="28"/>
          <w:szCs w:val="28"/>
        </w:rPr>
        <w:t>к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BB0C3F" w:rsidRPr="00A455C5">
        <w:rPr>
          <w:rFonts w:ascii="PT Sans Narrow" w:hAnsi="PT Sans Narrow"/>
          <w:sz w:val="28"/>
          <w:szCs w:val="28"/>
        </w:rPr>
        <w:t>в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сей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Pr="00A455C5">
        <w:rPr>
          <w:rFonts w:ascii="PT Sans Narrow" w:hAnsi="PT Sans Narrow"/>
          <w:sz w:val="28"/>
          <w:szCs w:val="28"/>
          <w:lang w:val="ru-RU"/>
        </w:rPr>
        <w:t>земельного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участка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плотность </w:t>
      </w:r>
      <w:r w:rsidRPr="00A455C5">
        <w:rPr>
          <w:rFonts w:ascii="PT Sans Narrow" w:hAnsi="PT Sans Narrow"/>
          <w:sz w:val="28"/>
          <w:szCs w:val="28"/>
          <w:lang w:val="ru-RU"/>
        </w:rPr>
        <w:t>жилого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ф</w:t>
      </w:r>
      <w:r>
        <w:rPr>
          <w:rFonts w:ascii="PT Sans Narrow" w:hAnsi="PT Sans Narrow"/>
          <w:sz w:val="28"/>
          <w:szCs w:val="28"/>
        </w:rPr>
        <w:t>онда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—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отношение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суммарной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Pr="00A455C5">
        <w:rPr>
          <w:rFonts w:ascii="PT Sans Narrow" w:hAnsi="PT Sans Narrow"/>
          <w:sz w:val="28"/>
          <w:szCs w:val="28"/>
          <w:lang w:val="ru-RU"/>
        </w:rPr>
        <w:t>жилого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ф</w:t>
      </w:r>
      <w:r>
        <w:rPr>
          <w:rFonts w:ascii="PT Sans Narrow" w:hAnsi="PT Sans Narrow"/>
          <w:sz w:val="28"/>
          <w:szCs w:val="28"/>
        </w:rPr>
        <w:t>онда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к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площади микрорайона </w:t>
      </w:r>
      <w:r w:rsidR="00BB0C3F" w:rsidRPr="00A455C5">
        <w:rPr>
          <w:rFonts w:ascii="PT Sans Narrow" w:hAnsi="PT Sans Narrow"/>
          <w:sz w:val="28"/>
          <w:szCs w:val="28"/>
        </w:rPr>
        <w:t>(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квартала) - </w:t>
      </w:r>
      <w:r w:rsidR="00BB0C3F" w:rsidRPr="00A455C5">
        <w:rPr>
          <w:rFonts w:ascii="PT Sans Narrow" w:hAnsi="PT Sans Narrow"/>
          <w:sz w:val="28"/>
          <w:szCs w:val="28"/>
        </w:rPr>
        <w:t>т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ыс.кв.м. </w:t>
      </w:r>
      <w:r w:rsidR="00BB0C3F" w:rsidRPr="00A455C5">
        <w:rPr>
          <w:rFonts w:ascii="PT Sans Narrow" w:hAnsi="PT Sans Narrow"/>
          <w:sz w:val="28"/>
          <w:szCs w:val="28"/>
        </w:rPr>
        <w:t>/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г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а;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минимальные </w:t>
      </w:r>
      <w:r w:rsidRPr="00A455C5">
        <w:rPr>
          <w:rFonts w:ascii="PT Sans Narrow" w:hAnsi="PT Sans Narrow"/>
          <w:sz w:val="28"/>
          <w:szCs w:val="28"/>
          <w:lang w:val="ru-RU"/>
        </w:rPr>
        <w:t>отступы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>
        <w:rPr>
          <w:rFonts w:ascii="PT Sans Narrow" w:hAnsi="PT Sans Narrow"/>
          <w:sz w:val="28"/>
          <w:szCs w:val="28"/>
        </w:rPr>
        <w:t>остроек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т </w:t>
      </w:r>
      <w:r w:rsidRPr="00A455C5">
        <w:rPr>
          <w:rFonts w:ascii="PT Sans Narrow" w:hAnsi="PT Sans Narrow"/>
          <w:sz w:val="28"/>
          <w:szCs w:val="28"/>
          <w:lang w:val="ru-RU"/>
        </w:rPr>
        <w:t>границ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земельных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участков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(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отступ </w:t>
      </w:r>
      <w:r w:rsidR="00BB0C3F" w:rsidRPr="00A455C5">
        <w:rPr>
          <w:rFonts w:ascii="PT Sans Narrow" w:hAnsi="PT Sans Narrow"/>
          <w:sz w:val="28"/>
          <w:szCs w:val="28"/>
        </w:rPr>
        <w:t>л</w:t>
      </w:r>
      <w:r>
        <w:rPr>
          <w:rFonts w:ascii="PT Sans Narrow" w:hAnsi="PT Sans Narrow"/>
          <w:sz w:val="28"/>
          <w:szCs w:val="28"/>
        </w:rPr>
        <w:t>инии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застройки </w:t>
      </w:r>
      <w:r w:rsidR="00BB0C3F" w:rsidRPr="00A455C5">
        <w:rPr>
          <w:rFonts w:ascii="PT Sans Narrow" w:hAnsi="PT Sans Narrow"/>
          <w:sz w:val="28"/>
          <w:szCs w:val="28"/>
        </w:rPr>
        <w:t>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т </w:t>
      </w:r>
      <w:r w:rsidRPr="00A455C5">
        <w:rPr>
          <w:rFonts w:ascii="PT Sans Narrow" w:hAnsi="PT Sans Narrow"/>
          <w:sz w:val="28"/>
          <w:szCs w:val="28"/>
          <w:lang w:val="ru-RU"/>
        </w:rPr>
        <w:t>красной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л</w:t>
      </w:r>
      <w:r>
        <w:rPr>
          <w:rFonts w:ascii="PT Sans Narrow" w:hAnsi="PT Sans Narrow"/>
          <w:sz w:val="28"/>
          <w:szCs w:val="28"/>
        </w:rPr>
        <w:t>инии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);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баланс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лощадей </w:t>
      </w:r>
      <w:r w:rsidR="00BB0C3F" w:rsidRPr="00A455C5">
        <w:rPr>
          <w:rFonts w:ascii="PT Sans Narrow" w:hAnsi="PT Sans Narrow"/>
          <w:sz w:val="28"/>
          <w:szCs w:val="28"/>
        </w:rPr>
        <w:t>з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оны: </w:t>
      </w:r>
      <w:r w:rsidR="00BB0C3F" w:rsidRPr="00A455C5">
        <w:rPr>
          <w:rFonts w:ascii="PT Sans Narrow" w:hAnsi="PT Sans Narrow"/>
          <w:sz w:val="28"/>
          <w:szCs w:val="28"/>
        </w:rPr>
        <w:t>д</w:t>
      </w:r>
      <w:r>
        <w:rPr>
          <w:rFonts w:ascii="PT Sans Narrow" w:hAnsi="PT Sans Narrow"/>
          <w:sz w:val="28"/>
          <w:szCs w:val="28"/>
        </w:rPr>
        <w:t>оля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лощадей </w:t>
      </w:r>
      <w:r w:rsidRPr="00A455C5">
        <w:rPr>
          <w:rFonts w:ascii="PT Sans Narrow" w:hAnsi="PT Sans Narrow"/>
          <w:sz w:val="28"/>
          <w:szCs w:val="28"/>
          <w:lang w:val="ru-RU"/>
        </w:rPr>
        <w:t>основных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функций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BB0C3F" w:rsidRPr="00A455C5">
        <w:rPr>
          <w:rFonts w:ascii="PT Sans Narrow" w:hAnsi="PT Sans Narrow"/>
          <w:sz w:val="28"/>
          <w:szCs w:val="28"/>
        </w:rPr>
        <w:t>д</w:t>
      </w:r>
      <w:r>
        <w:rPr>
          <w:rFonts w:ascii="PT Sans Narrow" w:hAnsi="PT Sans Narrow"/>
          <w:sz w:val="28"/>
          <w:szCs w:val="28"/>
        </w:rPr>
        <w:t>оля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лощадей вспомогательных </w:t>
      </w:r>
      <w:r w:rsidRPr="00A455C5">
        <w:rPr>
          <w:rFonts w:ascii="PT Sans Narrow" w:hAnsi="PT Sans Narrow"/>
          <w:sz w:val="28"/>
          <w:szCs w:val="28"/>
          <w:lang w:val="ru-RU"/>
        </w:rPr>
        <w:t>функций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BB0C3F" w:rsidRPr="00A455C5">
        <w:rPr>
          <w:rFonts w:ascii="PT Sans Narrow" w:hAnsi="PT Sans Narrow"/>
          <w:sz w:val="28"/>
          <w:szCs w:val="28"/>
        </w:rPr>
        <w:t>д</w:t>
      </w:r>
      <w:r>
        <w:rPr>
          <w:rFonts w:ascii="PT Sans Narrow" w:hAnsi="PT Sans Narrow"/>
          <w:sz w:val="28"/>
          <w:szCs w:val="28"/>
        </w:rPr>
        <w:t>оля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лощадей </w:t>
      </w:r>
      <w:r w:rsidRPr="00A455C5">
        <w:rPr>
          <w:rFonts w:ascii="PT Sans Narrow" w:hAnsi="PT Sans Narrow"/>
          <w:sz w:val="28"/>
          <w:szCs w:val="28"/>
          <w:lang w:val="ru-RU"/>
        </w:rPr>
        <w:t>прочих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функций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баланс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BB0C3F" w:rsidRPr="00A455C5">
        <w:rPr>
          <w:rFonts w:ascii="PT Sans Narrow" w:hAnsi="PT Sans Narrow"/>
          <w:sz w:val="28"/>
          <w:szCs w:val="28"/>
        </w:rPr>
        <w:t>д</w:t>
      </w:r>
      <w:r>
        <w:rPr>
          <w:rFonts w:ascii="PT Sans Narrow" w:hAnsi="PT Sans Narrow"/>
          <w:sz w:val="28"/>
          <w:szCs w:val="28"/>
        </w:rPr>
        <w:t>оле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застроенных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BB0C3F" w:rsidRPr="00A455C5">
        <w:rPr>
          <w:rFonts w:ascii="PT Sans Narrow" w:hAnsi="PT Sans Narrow"/>
          <w:sz w:val="28"/>
          <w:szCs w:val="28"/>
        </w:rPr>
        <w:t>о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зелененных, </w:t>
      </w:r>
      <w:r w:rsidRPr="00A455C5">
        <w:rPr>
          <w:rFonts w:ascii="PT Sans Narrow" w:hAnsi="PT Sans Narrow"/>
          <w:sz w:val="28"/>
          <w:szCs w:val="28"/>
          <w:lang w:val="ru-RU"/>
        </w:rPr>
        <w:t>занятых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твёрдым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покрытием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территорий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иные </w:t>
      </w:r>
      <w:r w:rsidRPr="00A455C5">
        <w:rPr>
          <w:rFonts w:ascii="PT Sans Narrow" w:hAnsi="PT Sans Narrow"/>
          <w:sz w:val="28"/>
          <w:szCs w:val="28"/>
          <w:lang w:val="ru-RU"/>
        </w:rPr>
        <w:t>показатели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 </w:t>
      </w:r>
      <w:r w:rsidRPr="00A455C5">
        <w:rPr>
          <w:rFonts w:ascii="PT Sans Narrow" w:hAnsi="PT Sans Narrow"/>
          <w:sz w:val="28"/>
          <w:szCs w:val="28"/>
          <w:lang w:val="ru-RU"/>
        </w:rPr>
        <w:t>параметрам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застройки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: </w:t>
      </w:r>
      <w:r w:rsidRPr="00A455C5">
        <w:rPr>
          <w:rFonts w:ascii="PT Sans Narrow" w:hAnsi="PT Sans Narrow"/>
          <w:sz w:val="28"/>
          <w:szCs w:val="28"/>
          <w:lang w:val="ru-RU"/>
        </w:rPr>
        <w:t>радиусы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обслуживания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учреждениями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предприятиями </w:t>
      </w:r>
      <w:r w:rsidRPr="00A455C5">
        <w:rPr>
          <w:rFonts w:ascii="PT Sans Narrow" w:hAnsi="PT Sans Narrow"/>
          <w:sz w:val="28"/>
          <w:szCs w:val="28"/>
          <w:lang w:val="ru-RU"/>
        </w:rPr>
        <w:t>обслуживания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A455C5">
        <w:rPr>
          <w:rFonts w:ascii="PT Sans Narrow" w:hAnsi="PT Sans Narrow"/>
          <w:sz w:val="28"/>
          <w:szCs w:val="28"/>
          <w:lang w:val="ru-RU"/>
        </w:rPr>
        <w:t>населения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Pr="00A455C5">
        <w:rPr>
          <w:rFonts w:ascii="PT Sans Narrow" w:hAnsi="PT Sans Narrow"/>
          <w:sz w:val="28"/>
          <w:szCs w:val="28"/>
          <w:lang w:val="ru-RU"/>
        </w:rPr>
        <w:t>требования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D45E16">
        <w:rPr>
          <w:rFonts w:ascii="PT Sans Narrow" w:hAnsi="PT Sans Narrow"/>
          <w:sz w:val="28"/>
          <w:szCs w:val="28"/>
        </w:rPr>
        <w:t xml:space="preserve">и </w:t>
      </w:r>
      <w:r w:rsidRPr="00A455C5">
        <w:rPr>
          <w:rFonts w:ascii="PT Sans Narrow" w:hAnsi="PT Sans Narrow"/>
          <w:sz w:val="28"/>
          <w:szCs w:val="28"/>
          <w:lang w:val="ru-RU"/>
        </w:rPr>
        <w:t>параметры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застройки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в з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онах коллективных </w:t>
      </w:r>
      <w:r w:rsidR="00BB0C3F" w:rsidRPr="00A455C5">
        <w:rPr>
          <w:rFonts w:ascii="PT Sans Narrow" w:hAnsi="PT Sans Narrow"/>
          <w:sz w:val="28"/>
          <w:szCs w:val="28"/>
        </w:rPr>
        <w:t>с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адов </w:t>
      </w:r>
      <w:r w:rsidR="00BB0C3F" w:rsidRPr="00A455C5">
        <w:rPr>
          <w:rFonts w:ascii="PT Sans Narrow" w:hAnsi="PT Sans Narrow"/>
          <w:sz w:val="28"/>
          <w:szCs w:val="28"/>
        </w:rPr>
        <w:t>и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с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адово-огородных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участков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>;</w:t>
      </w:r>
    </w:p>
    <w:p w:rsidR="00BB0C3F" w:rsidRPr="00A455C5" w:rsidRDefault="00A455C5" w:rsidP="00A455C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требования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 xml:space="preserve">и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параметры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п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о временному </w:t>
      </w:r>
      <w:r w:rsidR="00BB0C3F" w:rsidRPr="00A455C5">
        <w:rPr>
          <w:rFonts w:ascii="PT Sans Narrow" w:hAnsi="PT Sans Narrow"/>
          <w:sz w:val="28"/>
          <w:szCs w:val="28"/>
        </w:rPr>
        <w:t>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ранению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индивидуальных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транспортных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средств,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размещению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гаражей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и </w:t>
      </w:r>
      <w:r w:rsidR="00D45E16" w:rsidRPr="00A455C5">
        <w:rPr>
          <w:rFonts w:ascii="PT Sans Narrow" w:hAnsi="PT Sans Narrow"/>
          <w:sz w:val="28"/>
          <w:szCs w:val="28"/>
          <w:lang w:val="ru-RU"/>
        </w:rPr>
        <w:t>открытых</w:t>
      </w:r>
      <w:r w:rsidR="00BB0C3F" w:rsidRPr="00A455C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B0C3F" w:rsidRPr="00A455C5">
        <w:rPr>
          <w:rFonts w:ascii="PT Sans Narrow" w:hAnsi="PT Sans Narrow"/>
          <w:sz w:val="28"/>
          <w:szCs w:val="28"/>
        </w:rPr>
        <w:t>автостоянок.</w:t>
      </w:r>
    </w:p>
    <w:p w:rsidR="00BB0C3F" w:rsidRPr="004173B6" w:rsidRDefault="00BB0C3F" w:rsidP="004173B6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4173B6">
        <w:rPr>
          <w:rFonts w:ascii="PT Sans Narrow" w:hAnsi="PT Sans Narrow"/>
          <w:sz w:val="28"/>
          <w:szCs w:val="28"/>
          <w:lang w:val="ru-RU"/>
        </w:rPr>
        <w:t xml:space="preserve">Расчет </w:t>
      </w:r>
      <w:r w:rsidRPr="004173B6">
        <w:rPr>
          <w:rFonts w:ascii="PT Sans Narrow" w:hAnsi="PT Sans Narrow"/>
          <w:sz w:val="28"/>
          <w:szCs w:val="28"/>
        </w:rPr>
        <w:t>п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нормируемых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элементов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дворовой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территории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и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минимально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допустимое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расстояние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о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т </w:t>
      </w:r>
      <w:r w:rsidRPr="004173B6">
        <w:rPr>
          <w:rFonts w:ascii="PT Sans Narrow" w:hAnsi="PT Sans Narrow"/>
          <w:sz w:val="28"/>
          <w:szCs w:val="28"/>
        </w:rPr>
        <w:t>о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кон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жилых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и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общественных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з</w:t>
      </w:r>
      <w:r w:rsidR="004173B6">
        <w:rPr>
          <w:rFonts w:ascii="PT Sans Narrow" w:hAnsi="PT Sans Narrow"/>
          <w:sz w:val="28"/>
          <w:szCs w:val="28"/>
        </w:rPr>
        <w:t>даний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д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площадок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осуществляется </w:t>
      </w:r>
      <w:r w:rsidRPr="004173B6">
        <w:rPr>
          <w:rFonts w:ascii="PT Sans Narrow" w:hAnsi="PT Sans Narrow"/>
          <w:sz w:val="28"/>
          <w:szCs w:val="28"/>
        </w:rPr>
        <w:t>(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принимается) </w:t>
      </w:r>
      <w:r w:rsidRPr="004173B6">
        <w:rPr>
          <w:rFonts w:ascii="PT Sans Narrow" w:hAnsi="PT Sans Narrow"/>
          <w:sz w:val="28"/>
          <w:szCs w:val="28"/>
        </w:rPr>
        <w:t>в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соответствии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с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4173B6" w:rsidRPr="004173B6">
        <w:rPr>
          <w:rFonts w:ascii="PT Sans Narrow" w:hAnsi="PT Sans Narrow"/>
          <w:sz w:val="28"/>
          <w:szCs w:val="28"/>
          <w:lang w:val="ru-RU"/>
        </w:rPr>
        <w:t>следующими</w:t>
      </w:r>
      <w:r w:rsidRPr="004173B6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4173B6">
        <w:rPr>
          <w:rFonts w:ascii="PT Sans Narrow" w:hAnsi="PT Sans Narrow"/>
          <w:sz w:val="28"/>
          <w:szCs w:val="28"/>
        </w:rPr>
        <w:t>нормами:</w:t>
      </w:r>
    </w:p>
    <w:p w:rsidR="00BB0C3F" w:rsidRPr="00CD5EC7" w:rsidRDefault="00BB0C3F" w:rsidP="004173B6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CD5EC7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CD5EC7">
        <w:rPr>
          <w:rFonts w:ascii="PT Sans Narrow" w:hAnsi="PT Sans Narrow"/>
          <w:sz w:val="28"/>
          <w:szCs w:val="28"/>
        </w:rPr>
        <w:t>8.</w:t>
      </w:r>
      <w:r w:rsidR="004173B6" w:rsidRPr="00CD5EC7">
        <w:rPr>
          <w:rFonts w:ascii="PT Sans Narrow" w:hAnsi="PT Sans Narrow"/>
          <w:sz w:val="28"/>
          <w:szCs w:val="28"/>
        </w:rPr>
        <w:t>1</w:t>
      </w:r>
      <w:r w:rsidR="00A80AC6" w:rsidRPr="00CD5EC7">
        <w:rPr>
          <w:rFonts w:ascii="PT Sans Narrow" w:hAnsi="PT Sans Narrow"/>
          <w:sz w:val="28"/>
          <w:szCs w:val="28"/>
        </w:rPr>
        <w:t>4.1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2409"/>
        <w:gridCol w:w="2835"/>
      </w:tblGrid>
      <w:tr w:rsidR="00BB0C3F" w:rsidTr="004173B6">
        <w:tc>
          <w:tcPr>
            <w:tcW w:w="49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Назначение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площадок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Удельные </w:t>
            </w:r>
            <w:r w:rsidRPr="004173B6">
              <w:rPr>
                <w:rFonts w:ascii="PT Sans Narrow" w:hAnsi="PT Sans Narrow"/>
                <w:sz w:val="28"/>
                <w:szCs w:val="28"/>
              </w:rPr>
              <w:t xml:space="preserve">параметры </w:t>
            </w:r>
            <w:r w:rsidRPr="004173B6">
              <w:rPr>
                <w:rFonts w:ascii="PT Sans Narrow" w:hAnsi="PT Sans Narrow"/>
                <w:sz w:val="28"/>
                <w:szCs w:val="28"/>
              </w:rPr>
              <w:br/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площадок,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кв.м./чел.</w:t>
            </w: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Расстояние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о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 </w:t>
            </w:r>
            <w:r w:rsidRPr="004173B6">
              <w:rPr>
                <w:rFonts w:ascii="PT Sans Narrow" w:hAnsi="PT Sans Narrow"/>
                <w:sz w:val="28"/>
                <w:szCs w:val="28"/>
              </w:rPr>
              <w:t xml:space="preserve">окон </w:t>
            </w:r>
            <w:r w:rsidRPr="004173B6">
              <w:rPr>
                <w:rFonts w:ascii="PT Sans Narrow" w:hAnsi="PT Sans Narrow"/>
                <w:sz w:val="28"/>
                <w:szCs w:val="28"/>
              </w:rPr>
              <w:br/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жилых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и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 xml:space="preserve">общественных </w:t>
            </w:r>
            <w:r w:rsidRPr="004173B6">
              <w:rPr>
                <w:rFonts w:ascii="PT Sans Narrow" w:hAnsi="PT Sans Narrow"/>
                <w:sz w:val="28"/>
                <w:szCs w:val="28"/>
              </w:rPr>
              <w:br/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зданий, не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менее, м</w:t>
            </w:r>
          </w:p>
        </w:tc>
      </w:tr>
      <w:tr w:rsidR="00BB0C3F" w:rsidTr="004173B6">
        <w:tc>
          <w:tcPr>
            <w:tcW w:w="4962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Для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и</w:t>
            </w:r>
            <w:r w:rsidR="004173B6">
              <w:rPr>
                <w:rFonts w:ascii="PT Sans Narrow" w:hAnsi="PT Sans Narrow"/>
                <w:sz w:val="28"/>
                <w:szCs w:val="28"/>
              </w:rPr>
              <w:t>гр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д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етей </w:t>
            </w:r>
            <w:r w:rsidR="004173B6" w:rsidRPr="004173B6">
              <w:rPr>
                <w:rFonts w:ascii="PT Sans Narrow" w:hAnsi="PT Sans Narrow"/>
                <w:sz w:val="28"/>
                <w:szCs w:val="28"/>
                <w:lang w:val="ru-RU"/>
              </w:rPr>
              <w:t>дошкольного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и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младшего</w:t>
            </w:r>
          </w:p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школьного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возраста</w:t>
            </w:r>
          </w:p>
        </w:tc>
        <w:tc>
          <w:tcPr>
            <w:tcW w:w="2409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bottom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</w:tr>
      <w:tr w:rsidR="00BB0C3F" w:rsidTr="004173B6">
        <w:tc>
          <w:tcPr>
            <w:tcW w:w="4962" w:type="dxa"/>
            <w:vMerge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2409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0,7</w:t>
            </w:r>
          </w:p>
        </w:tc>
        <w:tc>
          <w:tcPr>
            <w:tcW w:w="2835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12</w:t>
            </w:r>
          </w:p>
        </w:tc>
      </w:tr>
      <w:tr w:rsidR="00BB0C3F" w:rsidTr="004173B6">
        <w:tc>
          <w:tcPr>
            <w:tcW w:w="496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Для </w:t>
            </w:r>
            <w:r w:rsidR="004173B6" w:rsidRPr="004173B6">
              <w:rPr>
                <w:rFonts w:ascii="PT Sans Narrow" w:hAnsi="PT Sans Narrow"/>
                <w:sz w:val="28"/>
                <w:szCs w:val="28"/>
                <w:lang w:val="ru-RU"/>
              </w:rPr>
              <w:t>отдыха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4173B6" w:rsidRPr="004173B6">
              <w:rPr>
                <w:rFonts w:ascii="PT Sans Narrow" w:hAnsi="PT Sans Narrow"/>
                <w:sz w:val="28"/>
                <w:szCs w:val="28"/>
                <w:lang w:val="ru-RU"/>
              </w:rPr>
              <w:t>взрослого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населения</w:t>
            </w:r>
          </w:p>
        </w:tc>
        <w:tc>
          <w:tcPr>
            <w:tcW w:w="2409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0,1</w:t>
            </w:r>
          </w:p>
        </w:tc>
        <w:tc>
          <w:tcPr>
            <w:tcW w:w="2835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</w:tr>
      <w:tr w:rsidR="00BB0C3F" w:rsidTr="004173B6">
        <w:tc>
          <w:tcPr>
            <w:tcW w:w="496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Для </w:t>
            </w:r>
            <w:r w:rsidR="004173B6" w:rsidRPr="004173B6">
              <w:rPr>
                <w:rFonts w:ascii="PT Sans Narrow" w:hAnsi="PT Sans Narrow"/>
                <w:sz w:val="28"/>
                <w:szCs w:val="28"/>
                <w:lang w:val="ru-RU"/>
              </w:rPr>
              <w:t>занятий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физкультурой</w:t>
            </w:r>
          </w:p>
        </w:tc>
        <w:tc>
          <w:tcPr>
            <w:tcW w:w="2409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2,0</w:t>
            </w:r>
          </w:p>
        </w:tc>
        <w:tc>
          <w:tcPr>
            <w:tcW w:w="2835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10 - 40</w:t>
            </w:r>
          </w:p>
        </w:tc>
      </w:tr>
      <w:tr w:rsidR="00BB0C3F" w:rsidTr="004173B6">
        <w:tc>
          <w:tcPr>
            <w:tcW w:w="496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Для </w:t>
            </w:r>
            <w:r w:rsidR="004173B6" w:rsidRPr="004173B6">
              <w:rPr>
                <w:rFonts w:ascii="PT Sans Narrow" w:hAnsi="PT Sans Narrow"/>
                <w:sz w:val="28"/>
                <w:szCs w:val="28"/>
                <w:lang w:val="ru-RU"/>
              </w:rPr>
              <w:t>хозяйственных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ц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елей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и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выгула собак</w:t>
            </w:r>
          </w:p>
        </w:tc>
        <w:tc>
          <w:tcPr>
            <w:tcW w:w="2409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0,3</w:t>
            </w:r>
          </w:p>
        </w:tc>
        <w:tc>
          <w:tcPr>
            <w:tcW w:w="2835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20 - 40</w:t>
            </w:r>
          </w:p>
        </w:tc>
      </w:tr>
      <w:tr w:rsidR="00BB0C3F" w:rsidTr="004173B6">
        <w:tc>
          <w:tcPr>
            <w:tcW w:w="496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Для </w:t>
            </w:r>
            <w:r w:rsidR="004173B6" w:rsidRPr="004173B6">
              <w:rPr>
                <w:rFonts w:ascii="PT Sans Narrow" w:hAnsi="PT Sans Narrow"/>
                <w:sz w:val="28"/>
                <w:szCs w:val="28"/>
                <w:lang w:val="ru-RU"/>
              </w:rPr>
              <w:t>стоянки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автомобилей</w:t>
            </w:r>
          </w:p>
        </w:tc>
        <w:tc>
          <w:tcPr>
            <w:tcW w:w="240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</w:rPr>
              <w:t>0,8</w:t>
            </w:r>
          </w:p>
        </w:tc>
        <w:tc>
          <w:tcPr>
            <w:tcW w:w="283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см. </w:t>
            </w:r>
            <w:r w:rsidRPr="004173B6">
              <w:rPr>
                <w:rFonts w:ascii="PT Sans Narrow" w:hAnsi="PT Sans Narrow"/>
                <w:sz w:val="28"/>
                <w:szCs w:val="28"/>
              </w:rPr>
              <w:t>ниже</w:t>
            </w:r>
          </w:p>
        </w:tc>
      </w:tr>
    </w:tbl>
    <w:p w:rsidR="00BB0C3F" w:rsidRDefault="00BB0C3F">
      <w:pPr>
        <w:autoSpaceDE w:val="0"/>
        <w:jc w:val="center"/>
        <w:rPr>
          <w:b/>
          <w:bCs/>
          <w:lang w:val="ru-RU"/>
        </w:rPr>
      </w:pPr>
    </w:p>
    <w:p w:rsidR="00BB0C3F" w:rsidRPr="004173B6" w:rsidRDefault="00BB0C3F" w:rsidP="004173B6">
      <w:pPr>
        <w:pStyle w:val="aff3"/>
        <w:jc w:val="both"/>
        <w:rPr>
          <w:rFonts w:ascii="PT Sans Narrow" w:hAnsi="PT Sans Narrow"/>
          <w:b/>
          <w:sz w:val="28"/>
          <w:szCs w:val="28"/>
          <w:lang w:val="ru-RU"/>
        </w:rPr>
      </w:pPr>
      <w:r w:rsidRPr="004173B6">
        <w:rPr>
          <w:rFonts w:ascii="PT Sans Narrow" w:hAnsi="PT Sans Narrow"/>
          <w:b/>
          <w:sz w:val="28"/>
          <w:szCs w:val="28"/>
          <w:lang w:val="ru-RU"/>
        </w:rPr>
        <w:lastRenderedPageBreak/>
        <w:t>1) Параметры малоэтажной жилой застройки и малоэтажной блокированной застройки с приквартирными земельными участками:</w:t>
      </w:r>
    </w:p>
    <w:p w:rsidR="00BB0C3F" w:rsidRPr="00CD5EC7" w:rsidRDefault="00BB0C3F" w:rsidP="004173B6">
      <w:pPr>
        <w:pStyle w:val="aff3"/>
        <w:jc w:val="right"/>
        <w:rPr>
          <w:rFonts w:ascii="PT Sans Narrow" w:hAnsi="PT Sans Narrow"/>
          <w:sz w:val="28"/>
          <w:szCs w:val="28"/>
        </w:rPr>
      </w:pPr>
      <w:r w:rsidRPr="00CD5EC7">
        <w:rPr>
          <w:rFonts w:ascii="PT Sans Narrow" w:hAnsi="PT Sans Narrow"/>
          <w:sz w:val="28"/>
          <w:szCs w:val="28"/>
          <w:lang w:val="ru-RU"/>
        </w:rPr>
        <w:t xml:space="preserve">Таблица </w:t>
      </w:r>
      <w:r w:rsidR="00A80AC6" w:rsidRPr="00CD5EC7">
        <w:rPr>
          <w:rFonts w:ascii="PT Sans Narrow" w:hAnsi="PT Sans Narrow"/>
          <w:sz w:val="28"/>
          <w:szCs w:val="28"/>
        </w:rPr>
        <w:t>8.</w:t>
      </w:r>
      <w:r w:rsidR="004173B6" w:rsidRPr="00CD5EC7">
        <w:rPr>
          <w:rFonts w:ascii="PT Sans Narrow" w:hAnsi="PT Sans Narrow"/>
          <w:sz w:val="28"/>
          <w:szCs w:val="28"/>
        </w:rPr>
        <w:t>1</w:t>
      </w:r>
      <w:r w:rsidR="00A80AC6" w:rsidRPr="00CD5EC7">
        <w:rPr>
          <w:rFonts w:ascii="PT Sans Narrow" w:hAnsi="PT Sans Narrow"/>
          <w:sz w:val="28"/>
          <w:szCs w:val="28"/>
        </w:rPr>
        <w:t>4.2</w:t>
      </w:r>
    </w:p>
    <w:tbl>
      <w:tblPr>
        <w:tblW w:w="10206" w:type="dxa"/>
        <w:tblInd w:w="108" w:type="dxa"/>
        <w:tblLayout w:type="fixed"/>
        <w:tblLook w:val="0000"/>
      </w:tblPr>
      <w:tblGrid>
        <w:gridCol w:w="4654"/>
        <w:gridCol w:w="709"/>
        <w:gridCol w:w="709"/>
        <w:gridCol w:w="709"/>
        <w:gridCol w:w="708"/>
        <w:gridCol w:w="709"/>
        <w:gridCol w:w="709"/>
        <w:gridCol w:w="709"/>
        <w:gridCol w:w="590"/>
      </w:tblGrid>
      <w:tr w:rsidR="00BB0C3F" w:rsidTr="004173B6"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Тип дома</w:t>
            </w:r>
          </w:p>
        </w:tc>
        <w:tc>
          <w:tcPr>
            <w:tcW w:w="555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Плотность населения, чел./га, при среднем размере семьи, чел.</w:t>
            </w:r>
          </w:p>
        </w:tc>
      </w:tr>
      <w:tr w:rsidR="00BB0C3F" w:rsidTr="004173B6">
        <w:tc>
          <w:tcPr>
            <w:tcW w:w="4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5,5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6,0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46A9" w:rsidRDefault="00BB0C3F" w:rsidP="00C546A9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Усадебный с приквартирными </w:t>
            </w:r>
          </w:p>
          <w:p w:rsidR="00BB0C3F" w:rsidRPr="004173B6" w:rsidRDefault="00BB0C3F" w:rsidP="00C546A9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участками, м</w:t>
            </w:r>
            <w:r w:rsidRPr="004173B6">
              <w:rPr>
                <w:rFonts w:ascii="PT Sans Narrow" w:hAnsi="PT Sans Narrow"/>
                <w:sz w:val="28"/>
                <w:szCs w:val="28"/>
                <w:vertAlign w:val="superscript"/>
                <w:lang w:val="ru-RU"/>
              </w:rPr>
              <w:t>2</w:t>
            </w: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22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24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1500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27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30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1200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33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37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38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44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800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45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50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50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60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56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65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Секционный с числом этажей: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130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</w:tr>
      <w:tr w:rsidR="00BB0C3F" w:rsidTr="004173B6">
        <w:tc>
          <w:tcPr>
            <w:tcW w:w="4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150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4173B6" w:rsidRDefault="00BB0C3F" w:rsidP="004173B6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4173B6">
              <w:rPr>
                <w:rFonts w:ascii="PT Sans Narrow" w:hAnsi="PT Sans Narrow"/>
                <w:sz w:val="28"/>
                <w:szCs w:val="28"/>
                <w:lang w:val="ru-RU"/>
              </w:rPr>
              <w:t>-</w:t>
            </w:r>
          </w:p>
        </w:tc>
      </w:tr>
    </w:tbl>
    <w:p w:rsidR="00BB0C3F" w:rsidRPr="004173B6" w:rsidRDefault="00BB0C3F" w:rsidP="004173B6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</w:p>
    <w:p w:rsidR="00BB0C3F" w:rsidRPr="004173B6" w:rsidRDefault="00BB0C3F" w:rsidP="004173B6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4173B6">
        <w:rPr>
          <w:rFonts w:ascii="PT Sans Narrow" w:hAnsi="PT Sans Narrow"/>
          <w:sz w:val="28"/>
          <w:szCs w:val="28"/>
          <w:lang w:val="ru-RU"/>
        </w:rPr>
        <w:t xml:space="preserve">Дом должен быть расположен от красной линии улиц не менее, чем на 5 метров. Максимальная высота жилого дома -  3 этажа, включая мансардный этаж. Доля площади может быть принята для осуществления: </w:t>
      </w:r>
    </w:p>
    <w:p w:rsidR="00BB0C3F" w:rsidRPr="004173B6" w:rsidRDefault="00BB0C3F" w:rsidP="004173B6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4173B6">
        <w:rPr>
          <w:rFonts w:ascii="PT Sans Narrow" w:hAnsi="PT Sans Narrow"/>
          <w:sz w:val="28"/>
          <w:szCs w:val="28"/>
          <w:lang w:val="ru-RU"/>
        </w:rPr>
        <w:t>- основных функций - 61-69 %;</w:t>
      </w:r>
    </w:p>
    <w:p w:rsidR="00BB0C3F" w:rsidRPr="004173B6" w:rsidRDefault="00BB0C3F" w:rsidP="004173B6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4173B6">
        <w:rPr>
          <w:rFonts w:ascii="PT Sans Narrow" w:hAnsi="PT Sans Narrow"/>
          <w:sz w:val="28"/>
          <w:szCs w:val="28"/>
          <w:lang w:val="ru-RU"/>
        </w:rPr>
        <w:t>- вспомогательных функций - 13-19 %;</w:t>
      </w:r>
    </w:p>
    <w:p w:rsidR="00BB0C3F" w:rsidRPr="004173B6" w:rsidRDefault="00BB0C3F" w:rsidP="004173B6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4173B6">
        <w:rPr>
          <w:rFonts w:ascii="PT Sans Narrow" w:hAnsi="PT Sans Narrow"/>
          <w:sz w:val="28"/>
          <w:szCs w:val="28"/>
          <w:lang w:val="ru-RU"/>
        </w:rPr>
        <w:t>- прочих функций - 17-20 %.</w:t>
      </w:r>
    </w:p>
    <w:p w:rsidR="00BB0C3F" w:rsidRPr="004173B6" w:rsidRDefault="00BB0C3F" w:rsidP="004173B6">
      <w:pPr>
        <w:pStyle w:val="aff3"/>
        <w:ind w:firstLine="708"/>
        <w:rPr>
          <w:rFonts w:ascii="PT Sans Narrow" w:hAnsi="PT Sans Narrow"/>
          <w:sz w:val="28"/>
          <w:szCs w:val="28"/>
        </w:rPr>
      </w:pPr>
      <w:r w:rsidRPr="004173B6">
        <w:rPr>
          <w:rFonts w:ascii="PT Sans Narrow" w:hAnsi="PT Sans Narrow"/>
          <w:sz w:val="28"/>
          <w:szCs w:val="28"/>
        </w:rPr>
        <w:t>На территориях малоэтажной застройки, на которых разрешено содержание скота, допускается предусматривать на приквартирных земельных участках хозяйственные постройки для содержания скота и птицы, хранения кормов, инвентаря, топлива и для других хозяйственных нужд, бани, а также - хозяйственные подъезды и скотопрогоны. Содержание скота и птицы допускается на участках площадью не менее 0,1 гектара. 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участка. На территории малоэтажной застройки для жителей многоквартирных домов хозяйственные постройки для скота и птицы могут выделяться за пределами жилых образований.</w:t>
      </w:r>
    </w:p>
    <w:p w:rsidR="00BB0C3F" w:rsidRPr="004173B6" w:rsidRDefault="00BB0C3F" w:rsidP="004173B6">
      <w:pPr>
        <w:pStyle w:val="aff3"/>
        <w:ind w:firstLine="708"/>
        <w:rPr>
          <w:rFonts w:ascii="PT Sans Narrow" w:hAnsi="PT Sans Narrow"/>
          <w:sz w:val="28"/>
          <w:szCs w:val="28"/>
        </w:rPr>
      </w:pPr>
      <w:r w:rsidRPr="004173B6">
        <w:rPr>
          <w:rFonts w:ascii="PT Sans Narrow" w:hAnsi="PT Sans Narrow"/>
          <w:sz w:val="28"/>
          <w:szCs w:val="28"/>
        </w:rPr>
        <w:t>Постройки для содержания скота и птицы допускается пристраивать к усадебным одно-, 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7 м от входа в дом.</w:t>
      </w:r>
    </w:p>
    <w:p w:rsidR="00BB0C3F" w:rsidRPr="004173B6" w:rsidRDefault="00BB0C3F" w:rsidP="004173B6">
      <w:pPr>
        <w:pStyle w:val="aff3"/>
        <w:ind w:firstLine="708"/>
        <w:rPr>
          <w:rFonts w:ascii="PT Sans Narrow" w:hAnsi="PT Sans Narrow"/>
          <w:sz w:val="28"/>
          <w:szCs w:val="28"/>
        </w:rPr>
      </w:pPr>
      <w:r w:rsidRPr="004173B6">
        <w:rPr>
          <w:rFonts w:ascii="PT Sans Narrow" w:hAnsi="PT Sans Narrow"/>
          <w:sz w:val="28"/>
          <w:szCs w:val="28"/>
        </w:rPr>
        <w:t>Расстояния от помещений (сооружений) для содержания и разведения животных до объектов жилой застройки должно быть не менее указанного в таблице 3.</w:t>
      </w:r>
    </w:p>
    <w:p w:rsidR="00BB0C3F" w:rsidRDefault="00BB0C3F">
      <w:pPr>
        <w:jc w:val="right"/>
      </w:pPr>
    </w:p>
    <w:p w:rsidR="00BB0C3F" w:rsidRPr="00CD5EC7" w:rsidRDefault="00BB0C3F" w:rsidP="004173B6">
      <w:pPr>
        <w:pStyle w:val="aff3"/>
        <w:jc w:val="right"/>
        <w:rPr>
          <w:rFonts w:ascii="PT Sans Narrow" w:hAnsi="PT Sans Narrow"/>
          <w:sz w:val="28"/>
          <w:szCs w:val="28"/>
        </w:rPr>
      </w:pPr>
      <w:r w:rsidRPr="00CD5EC7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CD5EC7">
        <w:rPr>
          <w:rFonts w:ascii="PT Sans Narrow" w:hAnsi="PT Sans Narrow"/>
          <w:sz w:val="28"/>
          <w:szCs w:val="28"/>
        </w:rPr>
        <w:t>8.</w:t>
      </w:r>
      <w:r w:rsidR="004173B6" w:rsidRPr="00CD5EC7">
        <w:rPr>
          <w:rFonts w:ascii="PT Sans Narrow" w:hAnsi="PT Sans Narrow"/>
          <w:sz w:val="28"/>
          <w:szCs w:val="28"/>
        </w:rPr>
        <w:t>1</w:t>
      </w:r>
      <w:r w:rsidR="00A80AC6" w:rsidRPr="00CD5EC7">
        <w:rPr>
          <w:rFonts w:ascii="PT Sans Narrow" w:hAnsi="PT Sans Narrow"/>
          <w:sz w:val="28"/>
          <w:szCs w:val="28"/>
        </w:rPr>
        <w:t>4.3</w:t>
      </w:r>
    </w:p>
    <w:tbl>
      <w:tblPr>
        <w:tblW w:w="0" w:type="auto"/>
        <w:tblInd w:w="108" w:type="dxa"/>
        <w:tblLayout w:type="fixed"/>
        <w:tblLook w:val="0000"/>
      </w:tblPr>
      <w:tblGrid>
        <w:gridCol w:w="2127"/>
        <w:gridCol w:w="1134"/>
        <w:gridCol w:w="1134"/>
        <w:gridCol w:w="1275"/>
        <w:gridCol w:w="1276"/>
        <w:gridCol w:w="1134"/>
        <w:gridCol w:w="1134"/>
        <w:gridCol w:w="992"/>
      </w:tblGrid>
      <w:tr w:rsidR="00BB0C3F" w:rsidTr="00BE434C">
        <w:trPr>
          <w:cantSplit/>
          <w:trHeight w:val="256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lastRenderedPageBreak/>
              <w:t>Нормативный разрыв</w:t>
            </w:r>
          </w:p>
        </w:tc>
        <w:tc>
          <w:tcPr>
            <w:tcW w:w="80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Поголовье (шт.), не более</w:t>
            </w:r>
          </w:p>
        </w:tc>
      </w:tr>
      <w:tr w:rsidR="00BB0C3F" w:rsidTr="00BE434C">
        <w:trPr>
          <w:cantSplit/>
          <w:trHeight w:val="145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свиньи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птица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коровы, бычки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кролики-матки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овцы, козы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лошади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нутрии</w:t>
            </w:r>
          </w:p>
        </w:tc>
      </w:tr>
      <w:tr w:rsidR="00BB0C3F" w:rsidTr="00BE434C">
        <w:trPr>
          <w:trHeight w:val="2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</w:tr>
      <w:tr w:rsidR="00BB0C3F" w:rsidTr="00BE434C">
        <w:trPr>
          <w:trHeight w:val="2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20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45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8</w:t>
            </w:r>
          </w:p>
        </w:tc>
      </w:tr>
      <w:tr w:rsidR="00BB0C3F" w:rsidTr="00BE434C">
        <w:trPr>
          <w:trHeight w:val="27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60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</w:tr>
      <w:tr w:rsidR="00BB0C3F" w:rsidTr="00BE434C">
        <w:trPr>
          <w:trHeight w:val="2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40 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75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</w:tr>
    </w:tbl>
    <w:p w:rsidR="00BB0C3F" w:rsidRPr="00BE434C" w:rsidRDefault="00BB0C3F" w:rsidP="00BE434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В населенном пункте размещаемые в пределах жилой зоны группы сараев должны содержать не более 30 блоков каждая.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Сараи для скота и птицы следует предусматривать на расстоянии от окон жилых помещений дома: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одиночные или двойные - не менее 15 метров;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до 8 блоков - не менее 25 метров;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свыше 8 до 30 блоков - не менее 50 метров.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Площадь застройки сблокированных сараев не должна превышать 800 квадратных метров.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Расстояния от сараев для скота и птицы до шахтных колодцев должно быть не менее 50 метров.</w:t>
      </w:r>
    </w:p>
    <w:p w:rsidR="00BB0C3F" w:rsidRPr="00BE434C" w:rsidRDefault="00BB0C3F" w:rsidP="00BE434C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Разведение и содержание домашних животных и птиц сверх максимального предельного количества голов, установленных органами местного самоуправления муниципального образования, и диких животных (волков, лосей, лисиц и др.) разрешается на территории зон сельскохозяйственного использования для сельскохозяйственного производства с установлением санитарно-защитных зон от территории жилых зон в зависимости от количества животных и птиц.</w:t>
      </w:r>
    </w:p>
    <w:p w:rsidR="00BB0C3F" w:rsidRPr="00BE434C" w:rsidRDefault="00BB0C3F" w:rsidP="00BE434C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В населенных пунктах допускается разведение пчелосемей на земельных участках, принадлежащих гражданам на праве собственности, постоянного (бессрочного) пользования или пожизненного наследуемого владения, а также предоставленных гражданам по договорам аренды, при этом: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территория содержания пчел со сторон, граничащих с земельными участками, предоставленными другим гражданам для индивидуального жилищного строительства или ведения личного подсобного хозяйства, садоводства или огородничества, должна быть огорожена сплошным забором или густым кустарником высотой не менее 2 метров;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расстояние от ульев с пчелиными семьями до границ земельного участка, огороженных забором или кустарником, должно составлять не менее 6 метров, до неогороженных границ – не менее 10 метров;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количество ульев на 100 кв. м земельного участка – не более 6.</w:t>
      </w:r>
    </w:p>
    <w:p w:rsidR="00BB0C3F" w:rsidRPr="00BE434C" w:rsidRDefault="00BB0C3F" w:rsidP="00BE434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До границы соседнего приквартирного участка расстояния по санитарно-бытовым условиям и в зависимости от степени огнестойкости должны быть не менее: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от усадебного, одно-, двухквартирного и блокированного дома - 3 метров;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от постройки для содержания скота и птицы - 4 метров;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от других построек (бани, автостоянки и др.) – 1  метра;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от стволов высокорослых деревьев - 4 метров;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от стволов среднерослых деревьев - 2 метров;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- от кустарника - 1 метра.</w:t>
      </w:r>
    </w:p>
    <w:p w:rsidR="00BB0C3F" w:rsidRPr="00BE434C" w:rsidRDefault="00BB0C3F" w:rsidP="00BE434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lastRenderedPageBreak/>
        <w:t>На территориях с застройкой усадебными, одно-, двухквартирными домами расстояние от окон жилых комнат до стен соседнего дома и хозяйственных построек (сарая, автостоянки, бани), расположенных на соседних земельных участках, должно быть не менее 6 метров.</w:t>
      </w:r>
    </w:p>
    <w:p w:rsidR="00BB0C3F" w:rsidRPr="00BE434C" w:rsidRDefault="00BB0C3F" w:rsidP="00BE434C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Не допускается размещать со стороны улиц вспомогательные строения, за исключением автостоянок.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Расстояния: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от площадок с контейнерами для отходов,  до границ участков жилых домов, детских учреждений не менее 20 метров;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 xml:space="preserve">от газорегуляторных пунктов до границ участков жилых домов - не менее </w:t>
      </w:r>
      <w:r w:rsidR="006324B0" w:rsidRPr="006F574C">
        <w:rPr>
          <w:rFonts w:ascii="PT Sans Narrow" w:hAnsi="PT Sans Narrow"/>
          <w:sz w:val="28"/>
          <w:szCs w:val="28"/>
        </w:rPr>
        <w:t xml:space="preserve">10 </w:t>
      </w:r>
      <w:r w:rsidR="00BB0C3F" w:rsidRPr="006F574C">
        <w:rPr>
          <w:rFonts w:ascii="PT Sans Narrow" w:hAnsi="PT Sans Narrow"/>
          <w:sz w:val="28"/>
          <w:szCs w:val="28"/>
        </w:rPr>
        <w:t>метров</w:t>
      </w:r>
      <w:r w:rsidR="00BB0C3F" w:rsidRPr="00BE434C">
        <w:rPr>
          <w:rFonts w:ascii="PT Sans Narrow" w:hAnsi="PT Sans Narrow"/>
          <w:color w:val="FF0000"/>
          <w:sz w:val="28"/>
          <w:szCs w:val="28"/>
        </w:rPr>
        <w:t>;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от трансформаторных подстанций до границ участков жилых домов - не менее 10 метров;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от края лесопаркового массива до границ ближних участков жилой застройки не менее 30 метров.</w:t>
      </w:r>
    </w:p>
    <w:p w:rsidR="00BB0C3F" w:rsidRPr="00BE434C" w:rsidRDefault="00BB0C3F" w:rsidP="00BE434C">
      <w:pPr>
        <w:pStyle w:val="aff3"/>
        <w:ind w:firstLine="708"/>
        <w:jc w:val="both"/>
        <w:rPr>
          <w:rFonts w:ascii="PT Sans Narrow" w:hAnsi="PT Sans Narrow"/>
          <w:bCs/>
          <w:sz w:val="28"/>
          <w:szCs w:val="28"/>
          <w:lang w:val="ru-RU"/>
        </w:rPr>
      </w:pPr>
      <w:r w:rsidRPr="00BE434C">
        <w:rPr>
          <w:rFonts w:ascii="PT Sans Narrow" w:hAnsi="PT Sans Narrow"/>
          <w:sz w:val="28"/>
          <w:szCs w:val="28"/>
        </w:rPr>
        <w:t>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людей, находящегося в личной собственности, кроме автотранспорта грузоподъемностью менее 1,5 тонны.</w:t>
      </w:r>
    </w:p>
    <w:p w:rsidR="00BB0C3F" w:rsidRDefault="00BB0C3F">
      <w:pPr>
        <w:autoSpaceDE w:val="0"/>
        <w:jc w:val="both"/>
        <w:rPr>
          <w:bCs/>
          <w:lang w:val="ru-RU"/>
        </w:rPr>
      </w:pPr>
    </w:p>
    <w:p w:rsidR="00BB0C3F" w:rsidRPr="00BE434C" w:rsidRDefault="00BB0C3F" w:rsidP="00BE434C">
      <w:pPr>
        <w:pStyle w:val="aff3"/>
        <w:rPr>
          <w:rFonts w:ascii="PT Sans Narrow" w:hAnsi="PT Sans Narrow"/>
          <w:b/>
          <w:sz w:val="28"/>
          <w:szCs w:val="28"/>
        </w:rPr>
      </w:pPr>
      <w:r w:rsidRPr="00BE434C">
        <w:rPr>
          <w:rFonts w:ascii="PT Sans Narrow" w:hAnsi="PT Sans Narrow"/>
          <w:b/>
          <w:sz w:val="28"/>
          <w:szCs w:val="28"/>
        </w:rPr>
        <w:t>2) Параметры индивидуальной застройки.</w:t>
      </w:r>
    </w:p>
    <w:p w:rsidR="00BB0C3F" w:rsidRPr="002E28A3" w:rsidRDefault="00BB0C3F" w:rsidP="00BE434C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2E28A3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2E28A3">
        <w:rPr>
          <w:rFonts w:ascii="PT Sans Narrow" w:hAnsi="PT Sans Narrow"/>
          <w:sz w:val="28"/>
          <w:szCs w:val="28"/>
        </w:rPr>
        <w:t>8.</w:t>
      </w:r>
      <w:r w:rsidR="00BE434C" w:rsidRPr="002E28A3">
        <w:rPr>
          <w:rFonts w:ascii="PT Sans Narrow" w:hAnsi="PT Sans Narrow"/>
          <w:sz w:val="28"/>
          <w:szCs w:val="28"/>
        </w:rPr>
        <w:t>1</w:t>
      </w:r>
      <w:r w:rsidR="00A80AC6" w:rsidRPr="002E28A3">
        <w:rPr>
          <w:rFonts w:ascii="PT Sans Narrow" w:hAnsi="PT Sans Narrow"/>
          <w:sz w:val="28"/>
          <w:szCs w:val="28"/>
        </w:rPr>
        <w:t>4.4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437"/>
        <w:gridCol w:w="3375"/>
        <w:gridCol w:w="2268"/>
        <w:gridCol w:w="2126"/>
      </w:tblGrid>
      <w:tr w:rsidR="00BB0C3F" w:rsidTr="00BE434C">
        <w:trPr>
          <w:cantSplit/>
          <w:trHeight w:val="384"/>
        </w:trPr>
        <w:tc>
          <w:tcPr>
            <w:tcW w:w="243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Размер </w:t>
            </w:r>
            <w:r w:rsidRPr="00BE434C">
              <w:rPr>
                <w:rFonts w:ascii="PT Sans Narrow" w:hAnsi="PT Sans Narrow"/>
                <w:sz w:val="28"/>
                <w:szCs w:val="28"/>
              </w:rPr>
              <w:t xml:space="preserve">земельного </w:t>
            </w:r>
            <w:r w:rsidRPr="00BE434C">
              <w:rPr>
                <w:rFonts w:ascii="PT Sans Narrow" w:hAnsi="PT Sans Narrow"/>
                <w:sz w:val="28"/>
                <w:szCs w:val="28"/>
              </w:rPr>
              <w:br/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участка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(кв.м.)</w:t>
            </w:r>
          </w:p>
        </w:tc>
        <w:tc>
          <w:tcPr>
            <w:tcW w:w="337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Площадь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жилого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 xml:space="preserve">дома </w:t>
            </w:r>
            <w:r w:rsidRPr="00BE434C">
              <w:rPr>
                <w:rFonts w:ascii="PT Sans Narrow" w:hAnsi="PT Sans Narrow"/>
                <w:sz w:val="28"/>
                <w:szCs w:val="28"/>
              </w:rPr>
              <w:br/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(кв.м.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общей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площади)</w:t>
            </w:r>
          </w:p>
        </w:tc>
        <w:tc>
          <w:tcPr>
            <w:tcW w:w="439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Предельно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допустимые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параметры</w:t>
            </w:r>
          </w:p>
        </w:tc>
      </w:tr>
      <w:tr w:rsidR="00BB0C3F" w:rsidTr="00BE434C">
        <w:trPr>
          <w:cantSplit/>
          <w:trHeight w:val="523"/>
        </w:trPr>
        <w:tc>
          <w:tcPr>
            <w:tcW w:w="243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33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Процент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застройки</w:t>
            </w:r>
          </w:p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(%)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 xml:space="preserve">Коэффициент </w:t>
            </w:r>
            <w:r w:rsidRPr="00BE434C">
              <w:rPr>
                <w:rFonts w:ascii="PT Sans Narrow" w:hAnsi="PT Sans Narrow"/>
                <w:sz w:val="28"/>
                <w:szCs w:val="28"/>
              </w:rPr>
              <w:br/>
              <w:t xml:space="preserve">использования </w:t>
            </w:r>
            <w:r w:rsidRPr="00BE434C">
              <w:rPr>
                <w:rFonts w:ascii="PT Sans Narrow" w:hAnsi="PT Sans Narrow"/>
                <w:sz w:val="28"/>
                <w:szCs w:val="28"/>
              </w:rPr>
              <w:br/>
              <w:t>территории</w:t>
            </w:r>
          </w:p>
        </w:tc>
      </w:tr>
      <w:tr w:rsidR="00BB0C3F" w:rsidTr="00BE434C">
        <w:trPr>
          <w:trHeight w:val="320"/>
        </w:trPr>
        <w:tc>
          <w:tcPr>
            <w:tcW w:w="2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1200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и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более до 1500</w:t>
            </w:r>
          </w:p>
        </w:tc>
        <w:tc>
          <w:tcPr>
            <w:tcW w:w="3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480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0,4</w:t>
            </w:r>
          </w:p>
        </w:tc>
      </w:tr>
      <w:tr w:rsidR="00BB0C3F" w:rsidTr="00BE434C">
        <w:trPr>
          <w:trHeight w:val="298"/>
        </w:trPr>
        <w:tc>
          <w:tcPr>
            <w:tcW w:w="2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>1000</w:t>
            </w:r>
          </w:p>
        </w:tc>
        <w:tc>
          <w:tcPr>
            <w:tcW w:w="3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400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0,4</w:t>
            </w:r>
          </w:p>
        </w:tc>
      </w:tr>
      <w:tr w:rsidR="00BB0C3F" w:rsidTr="00BE434C">
        <w:trPr>
          <w:trHeight w:val="274"/>
        </w:trPr>
        <w:tc>
          <w:tcPr>
            <w:tcW w:w="2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>800</w:t>
            </w:r>
          </w:p>
        </w:tc>
        <w:tc>
          <w:tcPr>
            <w:tcW w:w="3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360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20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0,4</w:t>
            </w:r>
          </w:p>
        </w:tc>
      </w:tr>
      <w:tr w:rsidR="00BB0C3F" w:rsidTr="00BE434C">
        <w:trPr>
          <w:trHeight w:val="280"/>
        </w:trPr>
        <w:tc>
          <w:tcPr>
            <w:tcW w:w="2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>600</w:t>
            </w:r>
          </w:p>
        </w:tc>
        <w:tc>
          <w:tcPr>
            <w:tcW w:w="3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320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0,6</w:t>
            </w:r>
          </w:p>
        </w:tc>
      </w:tr>
      <w:tr w:rsidR="00BB0C3F" w:rsidTr="00BE434C">
        <w:trPr>
          <w:trHeight w:val="252"/>
        </w:trPr>
        <w:tc>
          <w:tcPr>
            <w:tcW w:w="2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>500</w:t>
            </w:r>
          </w:p>
        </w:tc>
        <w:tc>
          <w:tcPr>
            <w:tcW w:w="3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0,6</w:t>
            </w:r>
          </w:p>
        </w:tc>
      </w:tr>
      <w:tr w:rsidR="00BB0C3F" w:rsidTr="00BE434C">
        <w:trPr>
          <w:trHeight w:val="252"/>
        </w:trPr>
        <w:tc>
          <w:tcPr>
            <w:tcW w:w="24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>400</w:t>
            </w:r>
          </w:p>
        </w:tc>
        <w:tc>
          <w:tcPr>
            <w:tcW w:w="33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240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30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0,6</w:t>
            </w:r>
          </w:p>
        </w:tc>
      </w:tr>
    </w:tbl>
    <w:p w:rsidR="00BB0C3F" w:rsidRDefault="00BB0C3F"/>
    <w:p w:rsidR="00BB0C3F" w:rsidRPr="00BE434C" w:rsidRDefault="00BB0C3F" w:rsidP="00BE434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Минимальные расстояния между зданиями, а также между крайними строениями и группами строений на приквартирных участках принимаются в соответствии  с зооветеринарными, санитарно-гигиеническими  требованиями и в соответствии с  противопожарными требованиями.</w:t>
      </w:r>
    </w:p>
    <w:p w:rsidR="00BE434C" w:rsidRDefault="00BB0C3F" w:rsidP="00BE434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До границы соседнего приквартирного участка расстояния по санитарно-бытовым и зооветеринарным требованиям должны быть не менее:</w:t>
      </w:r>
    </w:p>
    <w:p w:rsid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 xml:space="preserve">от усадебного, одно-, двухквартирного дома - 3 м; </w:t>
      </w:r>
    </w:p>
    <w:p w:rsid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 xml:space="preserve">от постройки для содержания скота и птицы - 4 м; </w:t>
      </w:r>
    </w:p>
    <w:p w:rsid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 xml:space="preserve">от других построек (бани, автостоянки и др.) - 1 м; </w:t>
      </w:r>
    </w:p>
    <w:p w:rsidR="00BB0C3F" w:rsidRPr="00BE434C" w:rsidRDefault="00BE434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>
        <w:rPr>
          <w:rFonts w:ascii="PT Sans Narrow" w:hAnsi="PT Sans Narrow"/>
          <w:sz w:val="28"/>
          <w:szCs w:val="28"/>
        </w:rPr>
        <w:t xml:space="preserve">- </w:t>
      </w:r>
      <w:r w:rsidR="00BB0C3F" w:rsidRPr="00BE434C">
        <w:rPr>
          <w:rFonts w:ascii="PT Sans Narrow" w:hAnsi="PT Sans Narrow"/>
          <w:sz w:val="28"/>
          <w:szCs w:val="28"/>
        </w:rPr>
        <w:t>от стволов высокорослых деревьев - 4 м; среднерослых - 2 м; от кустарника - 1 м.</w:t>
      </w:r>
    </w:p>
    <w:p w:rsidR="00BB0C3F" w:rsidRPr="00BE434C" w:rsidRDefault="00BB0C3F" w:rsidP="00BE434C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 xml:space="preserve">На приквартирных земельных участках содержание скота и птицы допускается лишь в районах усадебной застройки с размером участка не менее 0,1 га. На участках </w:t>
      </w:r>
      <w:r w:rsidRPr="00BE434C">
        <w:rPr>
          <w:rFonts w:ascii="PT Sans Narrow" w:hAnsi="PT Sans Narrow"/>
          <w:sz w:val="28"/>
          <w:szCs w:val="28"/>
        </w:rPr>
        <w:lastRenderedPageBreak/>
        <w:t>предусматриваются хозяйственные постройки для содержания скота и птицы, хранения кормов, инвентаря, топлива и других хозяйственных нужд, бани, а также хозяйственные подъезды и скотопрогоны.</w:t>
      </w:r>
    </w:p>
    <w:p w:rsidR="00BB0C3F" w:rsidRPr="00BE434C" w:rsidRDefault="00BB0C3F" w:rsidP="00BE434C">
      <w:pPr>
        <w:pStyle w:val="aff3"/>
        <w:ind w:firstLine="540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</w:rPr>
        <w:t>На территории с застройкой жилыми домами усадебного типа стоянки размещаются в пределах отведенного участка.</w:t>
      </w: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</w:p>
    <w:p w:rsidR="00BB0C3F" w:rsidRPr="00BE434C" w:rsidRDefault="00BB0C3F" w:rsidP="00BE434C">
      <w:pPr>
        <w:pStyle w:val="aff3"/>
        <w:rPr>
          <w:rFonts w:ascii="PT Sans Narrow" w:hAnsi="PT Sans Narrow"/>
          <w:b/>
          <w:sz w:val="28"/>
          <w:szCs w:val="28"/>
          <w:lang w:val="ru-RU"/>
        </w:rPr>
      </w:pPr>
      <w:r w:rsidRPr="00BE434C">
        <w:rPr>
          <w:rFonts w:ascii="PT Sans Narrow" w:hAnsi="PT Sans Narrow"/>
          <w:b/>
          <w:sz w:val="28"/>
          <w:szCs w:val="28"/>
          <w:lang w:val="ru-RU"/>
        </w:rPr>
        <w:t xml:space="preserve">3) Нормативные </w:t>
      </w:r>
      <w:r w:rsidR="00BE434C" w:rsidRPr="00BE434C">
        <w:rPr>
          <w:rFonts w:ascii="PT Sans Narrow" w:hAnsi="PT Sans Narrow"/>
          <w:b/>
          <w:sz w:val="28"/>
          <w:szCs w:val="28"/>
          <w:lang w:val="ru-RU"/>
        </w:rPr>
        <w:t>параметры</w:t>
      </w:r>
      <w:r w:rsidRPr="00BE434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b/>
          <w:sz w:val="28"/>
          <w:szCs w:val="28"/>
          <w:lang w:val="ru-RU"/>
        </w:rPr>
        <w:t>застройки</w:t>
      </w:r>
      <w:r w:rsidRPr="00BE434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b/>
          <w:sz w:val="28"/>
          <w:szCs w:val="28"/>
          <w:lang w:val="ru-RU"/>
        </w:rPr>
        <w:t>общественно</w:t>
      </w:r>
      <w:r w:rsidRPr="00BE434C">
        <w:rPr>
          <w:rFonts w:ascii="PT Sans Narrow" w:hAnsi="PT Sans Narrow"/>
          <w:b/>
          <w:sz w:val="28"/>
          <w:szCs w:val="28"/>
          <w:lang w:val="ru-RU"/>
        </w:rPr>
        <w:t xml:space="preserve">-деловой </w:t>
      </w:r>
      <w:r w:rsidRPr="00BE434C">
        <w:rPr>
          <w:rFonts w:ascii="PT Sans Narrow" w:hAnsi="PT Sans Narrow"/>
          <w:b/>
          <w:sz w:val="28"/>
          <w:szCs w:val="28"/>
        </w:rPr>
        <w:t>з</w:t>
      </w:r>
      <w:r w:rsidRPr="00BE434C">
        <w:rPr>
          <w:rFonts w:ascii="PT Sans Narrow" w:hAnsi="PT Sans Narrow"/>
          <w:b/>
          <w:sz w:val="28"/>
          <w:szCs w:val="28"/>
          <w:lang w:val="ru-RU"/>
        </w:rPr>
        <w:t xml:space="preserve">оны. </w:t>
      </w:r>
    </w:p>
    <w:p w:rsidR="00BB0C3F" w:rsidRPr="00BE434C" w:rsidRDefault="00BB0C3F" w:rsidP="00BE434C">
      <w:pPr>
        <w:pStyle w:val="aff3"/>
        <w:ind w:firstLine="707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  <w:lang w:val="ru-RU"/>
        </w:rPr>
        <w:t xml:space="preserve">Радиус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обслуживания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населения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учреждениями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BE434C">
        <w:rPr>
          <w:rFonts w:ascii="PT Sans Narrow" w:hAnsi="PT Sans Narrow"/>
          <w:sz w:val="28"/>
          <w:szCs w:val="28"/>
        </w:rPr>
        <w:t>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предприятиями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обслуживания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размещаемыми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BE434C">
        <w:rPr>
          <w:rFonts w:ascii="PT Sans Narrow" w:hAnsi="PT Sans Narrow"/>
          <w:sz w:val="28"/>
          <w:szCs w:val="28"/>
        </w:rPr>
        <w:t>в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общественно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-деловых </w:t>
      </w:r>
      <w:r w:rsidRPr="00BE434C">
        <w:rPr>
          <w:rFonts w:ascii="PT Sans Narrow" w:hAnsi="PT Sans Narrow"/>
          <w:sz w:val="28"/>
          <w:szCs w:val="28"/>
        </w:rPr>
        <w:t>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жилых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BE434C">
        <w:rPr>
          <w:rFonts w:ascii="PT Sans Narrow" w:hAnsi="PT Sans Narrow"/>
          <w:sz w:val="28"/>
          <w:szCs w:val="28"/>
        </w:rPr>
        <w:t>з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онах, </w:t>
      </w:r>
      <w:r w:rsidRPr="00BE434C">
        <w:rPr>
          <w:rFonts w:ascii="PT Sans Narrow" w:hAnsi="PT Sans Narrow"/>
          <w:sz w:val="28"/>
          <w:szCs w:val="28"/>
        </w:rPr>
        <w:t>в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зависимости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BE434C">
        <w:rPr>
          <w:rFonts w:ascii="PT Sans Narrow" w:hAnsi="PT Sans Narrow"/>
          <w:sz w:val="28"/>
          <w:szCs w:val="28"/>
        </w:rPr>
        <w:t>о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т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элементов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планировочной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структуры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BE434C">
        <w:rPr>
          <w:rFonts w:ascii="PT Sans Narrow" w:hAnsi="PT Sans Narrow"/>
          <w:sz w:val="28"/>
          <w:szCs w:val="28"/>
        </w:rPr>
        <w:t>(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микрорайон </w:t>
      </w:r>
      <w:r w:rsidRPr="00BE434C">
        <w:rPr>
          <w:rFonts w:ascii="PT Sans Narrow" w:hAnsi="PT Sans Narrow"/>
          <w:sz w:val="28"/>
          <w:szCs w:val="28"/>
        </w:rPr>
        <w:t>(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квартал), </w:t>
      </w:r>
      <w:r w:rsidRPr="00BE434C">
        <w:rPr>
          <w:rFonts w:ascii="PT Sans Narrow" w:hAnsi="PT Sans Narrow"/>
          <w:sz w:val="28"/>
          <w:szCs w:val="28"/>
        </w:rPr>
        <w:t>ж</w:t>
      </w:r>
      <w:r w:rsidR="00BE434C">
        <w:rPr>
          <w:rFonts w:ascii="PT Sans Narrow" w:hAnsi="PT Sans Narrow"/>
          <w:sz w:val="28"/>
          <w:szCs w:val="28"/>
        </w:rPr>
        <w:t>илой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BE434C" w:rsidRPr="00BE434C">
        <w:rPr>
          <w:rFonts w:ascii="PT Sans Narrow" w:hAnsi="PT Sans Narrow"/>
          <w:sz w:val="28"/>
          <w:szCs w:val="28"/>
          <w:lang w:val="ru-RU"/>
        </w:rPr>
        <w:t>район</w:t>
      </w:r>
      <w:r w:rsidRPr="00BE434C">
        <w:rPr>
          <w:rFonts w:ascii="PT Sans Narrow" w:hAnsi="PT Sans Narrow"/>
          <w:sz w:val="28"/>
          <w:szCs w:val="28"/>
          <w:lang w:val="ru-RU"/>
        </w:rPr>
        <w:t>) составляет</w:t>
      </w:r>
      <w:r w:rsidRPr="00BE434C">
        <w:rPr>
          <w:rFonts w:ascii="PT Sans Narrow" w:hAnsi="PT Sans Narrow"/>
          <w:sz w:val="28"/>
          <w:szCs w:val="28"/>
        </w:rPr>
        <w:t>:</w:t>
      </w:r>
    </w:p>
    <w:p w:rsidR="00BB0C3F" w:rsidRPr="002E28A3" w:rsidRDefault="00BB0C3F" w:rsidP="00BE434C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2E28A3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2E28A3">
        <w:rPr>
          <w:rFonts w:ascii="PT Sans Narrow" w:hAnsi="PT Sans Narrow"/>
          <w:sz w:val="28"/>
          <w:szCs w:val="28"/>
        </w:rPr>
        <w:t>8.</w:t>
      </w:r>
      <w:r w:rsidR="00BE434C" w:rsidRPr="002E28A3">
        <w:rPr>
          <w:rFonts w:ascii="PT Sans Narrow" w:hAnsi="PT Sans Narrow"/>
          <w:sz w:val="28"/>
          <w:szCs w:val="28"/>
        </w:rPr>
        <w:t>1</w:t>
      </w:r>
      <w:r w:rsidR="00A80AC6" w:rsidRPr="002E28A3">
        <w:rPr>
          <w:rFonts w:ascii="PT Sans Narrow" w:hAnsi="PT Sans Narrow"/>
          <w:sz w:val="28"/>
          <w:szCs w:val="28"/>
        </w:rPr>
        <w:t>4.5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7938"/>
        <w:gridCol w:w="2268"/>
      </w:tblGrid>
      <w:tr w:rsidR="00BB0C3F" w:rsidTr="00BE434C">
        <w:trPr>
          <w:trHeight w:val="533"/>
        </w:trPr>
        <w:tc>
          <w:tcPr>
            <w:tcW w:w="79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Учреждения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и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п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редприятия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обслуживания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 xml:space="preserve">Радиус </w:t>
            </w:r>
            <w:r w:rsidRPr="00BE434C">
              <w:rPr>
                <w:rFonts w:ascii="PT Sans Narrow" w:hAnsi="PT Sans Narrow"/>
                <w:sz w:val="28"/>
                <w:szCs w:val="28"/>
              </w:rPr>
              <w:br/>
              <w:t>обслуживания, м</w:t>
            </w:r>
            <w:r w:rsidR="00C546A9">
              <w:rPr>
                <w:rFonts w:ascii="PT Sans Narrow" w:hAnsi="PT Sans Narrow"/>
                <w:sz w:val="28"/>
                <w:szCs w:val="28"/>
              </w:rPr>
              <w:t>.</w:t>
            </w:r>
          </w:p>
        </w:tc>
      </w:tr>
      <w:tr w:rsidR="00BB0C3F" w:rsidTr="00BE434C">
        <w:trPr>
          <w:trHeight w:val="310"/>
        </w:trPr>
        <w:tc>
          <w:tcPr>
            <w:tcW w:w="793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Дошкольные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образовательные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учреждения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500</w:t>
            </w:r>
          </w:p>
        </w:tc>
      </w:tr>
      <w:tr w:rsidR="00BB0C3F" w:rsidTr="00BE434C">
        <w:trPr>
          <w:trHeight w:val="266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Общеобразовательные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школы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750</w:t>
            </w:r>
          </w:p>
        </w:tc>
      </w:tr>
      <w:tr w:rsidR="00BB0C3F" w:rsidTr="00BE434C">
        <w:trPr>
          <w:trHeight w:val="300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>Начальные школы (начальные классы)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500</w:t>
            </w:r>
          </w:p>
        </w:tc>
      </w:tr>
      <w:tr w:rsidR="00BB0C3F" w:rsidTr="00BE434C">
        <w:trPr>
          <w:trHeight w:val="300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Помещения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д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ля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физкультурно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-оздоровительных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занятий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500</w:t>
            </w:r>
          </w:p>
        </w:tc>
      </w:tr>
      <w:tr w:rsidR="00BB0C3F" w:rsidTr="00BE434C">
        <w:trPr>
          <w:trHeight w:val="281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Физкультурно-спортивные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центры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1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500</w:t>
            </w:r>
          </w:p>
        </w:tc>
      </w:tr>
      <w:tr w:rsidR="00BB0C3F" w:rsidTr="00BE434C">
        <w:trPr>
          <w:trHeight w:val="257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Поликлиники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и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BE434C">
              <w:rPr>
                <w:rFonts w:ascii="PT Sans Narrow" w:hAnsi="PT Sans Narrow"/>
                <w:sz w:val="28"/>
                <w:szCs w:val="28"/>
              </w:rPr>
              <w:t>их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филиалы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1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000</w:t>
            </w:r>
          </w:p>
        </w:tc>
      </w:tr>
      <w:tr w:rsidR="00BB0C3F" w:rsidTr="00BE434C">
        <w:trPr>
          <w:trHeight w:val="281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Аптеки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800</w:t>
            </w:r>
          </w:p>
        </w:tc>
      </w:tr>
      <w:tr w:rsidR="00BB0C3F" w:rsidTr="00BE434C">
        <w:trPr>
          <w:trHeight w:val="305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Предприятия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торговли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общественного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питания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и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бытового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</w:tr>
      <w:tr w:rsidR="00BB0C3F" w:rsidTr="00BE434C">
        <w:trPr>
          <w:trHeight w:val="252"/>
        </w:trPr>
        <w:tc>
          <w:tcPr>
            <w:tcW w:w="793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обслуживания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местного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значения при малоэтажной застройке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800</w:t>
            </w:r>
          </w:p>
        </w:tc>
      </w:tr>
      <w:tr w:rsidR="00BB0C3F" w:rsidTr="00BE434C">
        <w:trPr>
          <w:trHeight w:val="286"/>
        </w:trPr>
        <w:tc>
          <w:tcPr>
            <w:tcW w:w="793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Отделения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с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вязи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и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BE434C" w:rsidRPr="00BE434C">
              <w:rPr>
                <w:rFonts w:ascii="PT Sans Narrow" w:hAnsi="PT Sans Narrow"/>
                <w:sz w:val="28"/>
                <w:szCs w:val="28"/>
                <w:lang w:val="ru-RU"/>
              </w:rPr>
              <w:t>филиалы</w:t>
            </w:r>
            <w:r w:rsidRPr="00BE434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BE434C">
              <w:rPr>
                <w:rFonts w:ascii="PT Sans Narrow" w:hAnsi="PT Sans Narrow"/>
                <w:sz w:val="28"/>
                <w:szCs w:val="28"/>
              </w:rPr>
              <w:t>банков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BE434C" w:rsidRDefault="00BB0C3F" w:rsidP="00BE434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BE434C">
              <w:rPr>
                <w:rFonts w:ascii="PT Sans Narrow" w:hAnsi="PT Sans Narrow"/>
                <w:sz w:val="28"/>
                <w:szCs w:val="28"/>
              </w:rPr>
              <w:t>500</w:t>
            </w:r>
          </w:p>
        </w:tc>
      </w:tr>
    </w:tbl>
    <w:p w:rsidR="0082516C" w:rsidRDefault="0082516C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</w:p>
    <w:p w:rsidR="00BB0C3F" w:rsidRPr="00BE434C" w:rsidRDefault="00BB0C3F" w:rsidP="00BE434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BE434C">
        <w:rPr>
          <w:rFonts w:ascii="PT Sans Narrow" w:hAnsi="PT Sans Narrow"/>
          <w:sz w:val="28"/>
          <w:szCs w:val="28"/>
          <w:lang w:val="ru-RU"/>
        </w:rPr>
        <w:t xml:space="preserve">Интенсивность </w:t>
      </w:r>
      <w:r w:rsidR="0082516C" w:rsidRPr="00BE434C">
        <w:rPr>
          <w:rFonts w:ascii="PT Sans Narrow" w:hAnsi="PT Sans Narrow"/>
          <w:sz w:val="28"/>
          <w:szCs w:val="28"/>
          <w:lang w:val="ru-RU"/>
        </w:rPr>
        <w:t>использования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BE434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BE434C">
        <w:rPr>
          <w:rFonts w:ascii="PT Sans Narrow" w:hAnsi="PT Sans Narrow"/>
          <w:sz w:val="28"/>
          <w:szCs w:val="28"/>
          <w:lang w:val="ru-RU"/>
        </w:rPr>
        <w:t>общественно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-деловой </w:t>
      </w:r>
      <w:r w:rsidRPr="00BE434C">
        <w:rPr>
          <w:rFonts w:ascii="PT Sans Narrow" w:hAnsi="PT Sans Narrow"/>
          <w:sz w:val="28"/>
          <w:szCs w:val="28"/>
        </w:rPr>
        <w:t>з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оны характеризуется </w:t>
      </w:r>
      <w:r w:rsidR="0082516C" w:rsidRPr="00BE434C">
        <w:rPr>
          <w:rFonts w:ascii="PT Sans Narrow" w:hAnsi="PT Sans Narrow"/>
          <w:sz w:val="28"/>
          <w:szCs w:val="28"/>
          <w:lang w:val="ru-RU"/>
        </w:rPr>
        <w:t>плотностью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BE434C">
        <w:rPr>
          <w:rFonts w:ascii="PT Sans Narrow" w:hAnsi="PT Sans Narrow"/>
          <w:sz w:val="28"/>
          <w:szCs w:val="28"/>
          <w:lang w:val="ru-RU"/>
        </w:rPr>
        <w:t>застройки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BE434C">
        <w:rPr>
          <w:rFonts w:ascii="PT Sans Narrow" w:hAnsi="PT Sans Narrow"/>
          <w:sz w:val="28"/>
          <w:szCs w:val="28"/>
        </w:rPr>
        <w:t>(</w:t>
      </w:r>
      <w:r w:rsidRPr="00BE434C">
        <w:rPr>
          <w:rFonts w:ascii="PT Sans Narrow" w:hAnsi="PT Sans Narrow"/>
          <w:sz w:val="28"/>
          <w:szCs w:val="28"/>
          <w:lang w:val="ru-RU"/>
        </w:rPr>
        <w:t xml:space="preserve">тыс.кв.м. </w:t>
      </w:r>
      <w:r w:rsidRPr="00BE434C">
        <w:rPr>
          <w:rFonts w:ascii="PT Sans Narrow" w:hAnsi="PT Sans Narrow"/>
          <w:sz w:val="28"/>
          <w:szCs w:val="28"/>
        </w:rPr>
        <w:t>общей площади/га):</w:t>
      </w:r>
    </w:p>
    <w:p w:rsidR="00BB0C3F" w:rsidRPr="002E28A3" w:rsidRDefault="00BB0C3F" w:rsidP="0082516C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2E28A3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2E28A3">
        <w:rPr>
          <w:rFonts w:ascii="PT Sans Narrow" w:hAnsi="PT Sans Narrow"/>
          <w:sz w:val="28"/>
          <w:szCs w:val="28"/>
        </w:rPr>
        <w:t>8.</w:t>
      </w:r>
      <w:r w:rsidR="0082516C" w:rsidRPr="002E28A3">
        <w:rPr>
          <w:rFonts w:ascii="PT Sans Narrow" w:hAnsi="PT Sans Narrow"/>
          <w:sz w:val="28"/>
          <w:szCs w:val="28"/>
        </w:rPr>
        <w:t>1</w:t>
      </w:r>
      <w:r w:rsidR="00A80AC6" w:rsidRPr="002E28A3">
        <w:rPr>
          <w:rFonts w:ascii="PT Sans Narrow" w:hAnsi="PT Sans Narrow"/>
          <w:sz w:val="28"/>
          <w:szCs w:val="28"/>
        </w:rPr>
        <w:t>4.6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678"/>
        <w:gridCol w:w="3260"/>
        <w:gridCol w:w="2268"/>
      </w:tblGrid>
      <w:tr w:rsidR="00BB0C3F" w:rsidTr="0082516C">
        <w:trPr>
          <w:cantSplit/>
          <w:trHeight w:val="291"/>
        </w:trPr>
        <w:tc>
          <w:tcPr>
            <w:tcW w:w="467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Типы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комплексов</w:t>
            </w:r>
          </w:p>
        </w:tc>
        <w:tc>
          <w:tcPr>
            <w:tcW w:w="552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Плотность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застройки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</w:p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(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тыс.кв.м. </w:t>
            </w:r>
            <w:r w:rsidR="0082516C">
              <w:rPr>
                <w:rFonts w:ascii="PT Sans Narrow" w:hAnsi="PT Sans Narrow"/>
                <w:sz w:val="28"/>
                <w:szCs w:val="28"/>
              </w:rPr>
              <w:t>общей площади</w:t>
            </w:r>
            <w:r w:rsidRPr="0082516C">
              <w:rPr>
                <w:rFonts w:ascii="PT Sans Narrow" w:hAnsi="PT Sans Narrow"/>
                <w:sz w:val="28"/>
                <w:szCs w:val="28"/>
              </w:rPr>
              <w:t>./га),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н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менее</w:t>
            </w:r>
          </w:p>
        </w:tc>
      </w:tr>
      <w:tr w:rsidR="00BB0C3F" w:rsidTr="0082516C">
        <w:trPr>
          <w:cantSplit/>
          <w:trHeight w:val="287"/>
        </w:trPr>
        <w:tc>
          <w:tcPr>
            <w:tcW w:w="467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на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свободных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территориях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при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реконструкции</w:t>
            </w:r>
          </w:p>
        </w:tc>
      </w:tr>
      <w:tr w:rsidR="00BB0C3F" w:rsidTr="0082516C">
        <w:trPr>
          <w:trHeight w:val="306"/>
        </w:trPr>
        <w:tc>
          <w:tcPr>
            <w:tcW w:w="4678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Центр планировочного района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</w:tr>
      <w:tr w:rsidR="00BB0C3F" w:rsidTr="0082516C">
        <w:trPr>
          <w:trHeight w:val="272"/>
        </w:trPr>
        <w:tc>
          <w:tcPr>
            <w:tcW w:w="467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Деловые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комплексы</w:t>
            </w:r>
          </w:p>
        </w:tc>
        <w:tc>
          <w:tcPr>
            <w:tcW w:w="326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</w:tr>
      <w:tr w:rsidR="00BB0C3F" w:rsidTr="0082516C">
        <w:trPr>
          <w:trHeight w:val="277"/>
        </w:trPr>
        <w:tc>
          <w:tcPr>
            <w:tcW w:w="467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Гостиничные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комплексы</w:t>
            </w:r>
          </w:p>
        </w:tc>
        <w:tc>
          <w:tcPr>
            <w:tcW w:w="326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</w:tr>
      <w:tr w:rsidR="00BB0C3F" w:rsidTr="0082516C">
        <w:trPr>
          <w:trHeight w:val="277"/>
        </w:trPr>
        <w:tc>
          <w:tcPr>
            <w:tcW w:w="467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Торговые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комплексы</w:t>
            </w:r>
          </w:p>
        </w:tc>
        <w:tc>
          <w:tcPr>
            <w:tcW w:w="326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</w:tr>
      <w:tr w:rsidR="00BB0C3F" w:rsidTr="0082516C">
        <w:trPr>
          <w:trHeight w:val="335"/>
        </w:trPr>
        <w:tc>
          <w:tcPr>
            <w:tcW w:w="4678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Культурные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(досуговые)</w:t>
            </w:r>
          </w:p>
        </w:tc>
        <w:tc>
          <w:tcPr>
            <w:tcW w:w="326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</w:tr>
      <w:tr w:rsidR="00BB0C3F" w:rsidTr="0082516C">
        <w:trPr>
          <w:trHeight w:val="237"/>
        </w:trPr>
        <w:tc>
          <w:tcPr>
            <w:tcW w:w="467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комплексы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5</w:t>
            </w:r>
          </w:p>
        </w:tc>
      </w:tr>
    </w:tbl>
    <w:p w:rsidR="0082516C" w:rsidRDefault="0082516C" w:rsidP="0082516C">
      <w:pPr>
        <w:pStyle w:val="aff3"/>
        <w:jc w:val="both"/>
        <w:rPr>
          <w:rFonts w:ascii="PT Sans Narrow" w:hAnsi="PT Sans Narrow"/>
          <w:sz w:val="28"/>
          <w:szCs w:val="28"/>
        </w:rPr>
      </w:pPr>
    </w:p>
    <w:p w:rsidR="00BB0C3F" w:rsidRPr="0082516C" w:rsidRDefault="00BB0C3F" w:rsidP="0082516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516C">
        <w:rPr>
          <w:rFonts w:ascii="PT Sans Narrow" w:hAnsi="PT Sans Narrow"/>
          <w:sz w:val="28"/>
          <w:szCs w:val="28"/>
        </w:rPr>
        <w:t>Рекомендуемые удельные показатели нормируемых элементов территории населенного пункта:</w:t>
      </w:r>
    </w:p>
    <w:p w:rsidR="00BB0C3F" w:rsidRPr="002E28A3" w:rsidRDefault="00BB0C3F" w:rsidP="0082516C">
      <w:pPr>
        <w:pStyle w:val="aff3"/>
        <w:jc w:val="right"/>
        <w:rPr>
          <w:rFonts w:ascii="PT Sans Narrow" w:hAnsi="PT Sans Narrow"/>
          <w:sz w:val="28"/>
          <w:szCs w:val="28"/>
        </w:rPr>
      </w:pPr>
      <w:r w:rsidRPr="002E28A3">
        <w:rPr>
          <w:rFonts w:ascii="PT Sans Narrow" w:hAnsi="PT Sans Narrow"/>
          <w:sz w:val="28"/>
          <w:szCs w:val="28"/>
          <w:lang w:val="ru-RU"/>
        </w:rPr>
        <w:t xml:space="preserve">Таблица </w:t>
      </w:r>
      <w:r w:rsidR="00A80AC6" w:rsidRPr="002E28A3">
        <w:rPr>
          <w:rFonts w:ascii="PT Sans Narrow" w:hAnsi="PT Sans Narrow"/>
          <w:sz w:val="28"/>
          <w:szCs w:val="28"/>
        </w:rPr>
        <w:t>8.</w:t>
      </w:r>
      <w:r w:rsidR="0082516C" w:rsidRPr="002E28A3">
        <w:rPr>
          <w:rFonts w:ascii="PT Sans Narrow" w:hAnsi="PT Sans Narrow"/>
          <w:sz w:val="28"/>
          <w:szCs w:val="28"/>
        </w:rPr>
        <w:t>1</w:t>
      </w:r>
      <w:r w:rsidR="00A80AC6" w:rsidRPr="002E28A3">
        <w:rPr>
          <w:rFonts w:ascii="PT Sans Narrow" w:hAnsi="PT Sans Narrow"/>
          <w:sz w:val="28"/>
          <w:szCs w:val="28"/>
        </w:rPr>
        <w:t>4.7</w:t>
      </w:r>
    </w:p>
    <w:tbl>
      <w:tblPr>
        <w:tblW w:w="0" w:type="auto"/>
        <w:tblInd w:w="108" w:type="dxa"/>
        <w:tblLayout w:type="fixed"/>
        <w:tblLook w:val="0000"/>
      </w:tblPr>
      <w:tblGrid>
        <w:gridCol w:w="1134"/>
        <w:gridCol w:w="4395"/>
        <w:gridCol w:w="4677"/>
      </w:tblGrid>
      <w:tr w:rsidR="00BB0C3F" w:rsidTr="0082516C">
        <w:trPr>
          <w:trHeight w:val="4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Элементы территории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Удельная площадь,</w:t>
            </w:r>
            <w:r w:rsidR="0082516C">
              <w:rPr>
                <w:rFonts w:ascii="PT Sans Narrow" w:hAnsi="PT Sans Narrow"/>
                <w:sz w:val="28"/>
                <w:szCs w:val="28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м </w:t>
            </w:r>
            <w:r w:rsidRPr="0082516C">
              <w:rPr>
                <w:rFonts w:ascii="PT Sans Narrow" w:hAnsi="PT Sans Narrow"/>
                <w:sz w:val="28"/>
                <w:szCs w:val="28"/>
                <w:vertAlign w:val="superscript"/>
                <w:lang w:val="ru-RU"/>
              </w:rPr>
              <w:t>2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/чел, не менее</w:t>
            </w:r>
          </w:p>
        </w:tc>
      </w:tr>
      <w:tr w:rsidR="00BB0C3F" w:rsidTr="0082516C">
        <w:trPr>
          <w:trHeight w:val="33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Участки школ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3,3</w:t>
            </w:r>
          </w:p>
        </w:tc>
      </w:tr>
      <w:tr w:rsidR="00BB0C3F" w:rsidTr="0082516C">
        <w:trPr>
          <w:trHeight w:val="34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Участки дошкольных учреждений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0,9</w:t>
            </w:r>
          </w:p>
        </w:tc>
      </w:tr>
      <w:tr w:rsidR="00BB0C3F" w:rsidTr="0082516C">
        <w:trPr>
          <w:trHeight w:val="367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Участки бытового обслуживания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>0,8</w:t>
            </w:r>
          </w:p>
        </w:tc>
      </w:tr>
    </w:tbl>
    <w:p w:rsidR="0082516C" w:rsidRDefault="0082516C" w:rsidP="0082516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</w:p>
    <w:p w:rsidR="00BB0C3F" w:rsidRPr="0082516C" w:rsidRDefault="00BB0C3F" w:rsidP="0082516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82516C">
        <w:rPr>
          <w:rFonts w:ascii="PT Sans Narrow" w:hAnsi="PT Sans Narrow"/>
          <w:sz w:val="28"/>
          <w:szCs w:val="28"/>
          <w:lang w:val="ru-RU"/>
        </w:rPr>
        <w:t xml:space="preserve">Минимальные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расстояния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>о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т </w:t>
      </w:r>
      <w:r w:rsidRPr="0082516C">
        <w:rPr>
          <w:rFonts w:ascii="PT Sans Narrow" w:hAnsi="PT Sans Narrow"/>
          <w:sz w:val="28"/>
          <w:szCs w:val="28"/>
        </w:rPr>
        <w:t>с</w:t>
      </w:r>
      <w:r w:rsidR="0082516C">
        <w:rPr>
          <w:rFonts w:ascii="PT Sans Narrow" w:hAnsi="PT Sans Narrow"/>
          <w:sz w:val="28"/>
          <w:szCs w:val="28"/>
        </w:rPr>
        <w:t>тен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>з</w:t>
      </w:r>
      <w:r w:rsidR="0082516C">
        <w:rPr>
          <w:rFonts w:ascii="PT Sans Narrow" w:hAnsi="PT Sans Narrow"/>
          <w:sz w:val="28"/>
          <w:szCs w:val="28"/>
        </w:rPr>
        <w:t>даний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>и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границ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земельных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участков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учреждений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и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предприятий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обслуживания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следует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принимать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>н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а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основе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расчётов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 xml:space="preserve">инсоляции и 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освещенности,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соблюдения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противопожарных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>и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бытовых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разрывов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82516C">
        <w:rPr>
          <w:rFonts w:ascii="PT Sans Narrow" w:hAnsi="PT Sans Narrow"/>
          <w:sz w:val="28"/>
          <w:szCs w:val="28"/>
        </w:rPr>
        <w:t>н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о </w:t>
      </w:r>
      <w:r w:rsidRPr="0082516C">
        <w:rPr>
          <w:rFonts w:ascii="PT Sans Narrow" w:hAnsi="PT Sans Narrow"/>
          <w:sz w:val="28"/>
          <w:szCs w:val="28"/>
        </w:rPr>
        <w:t>н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82516C" w:rsidRPr="0082516C">
        <w:rPr>
          <w:rFonts w:ascii="PT Sans Narrow" w:hAnsi="PT Sans Narrow"/>
          <w:sz w:val="28"/>
          <w:szCs w:val="28"/>
          <w:lang w:val="ru-RU"/>
        </w:rPr>
        <w:t>менее</w:t>
      </w:r>
      <w:r w:rsidRPr="0082516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516C">
        <w:rPr>
          <w:rFonts w:ascii="PT Sans Narrow" w:hAnsi="PT Sans Narrow"/>
          <w:sz w:val="28"/>
          <w:szCs w:val="28"/>
        </w:rPr>
        <w:t>приведенных:</w:t>
      </w:r>
    </w:p>
    <w:p w:rsidR="00BB0C3F" w:rsidRPr="002E28A3" w:rsidRDefault="00BB0C3F" w:rsidP="0082516C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2E28A3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2E28A3">
        <w:rPr>
          <w:rFonts w:ascii="PT Sans Narrow" w:hAnsi="PT Sans Narrow"/>
          <w:sz w:val="28"/>
          <w:szCs w:val="28"/>
        </w:rPr>
        <w:t>8.</w:t>
      </w:r>
      <w:r w:rsidR="0082516C" w:rsidRPr="002E28A3">
        <w:rPr>
          <w:rFonts w:ascii="PT Sans Narrow" w:hAnsi="PT Sans Narrow"/>
          <w:sz w:val="28"/>
          <w:szCs w:val="28"/>
        </w:rPr>
        <w:t>1</w:t>
      </w:r>
      <w:r w:rsidR="00A80AC6" w:rsidRPr="002E28A3">
        <w:rPr>
          <w:rFonts w:ascii="PT Sans Narrow" w:hAnsi="PT Sans Narrow"/>
          <w:sz w:val="28"/>
          <w:szCs w:val="28"/>
        </w:rPr>
        <w:t>4.8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111"/>
        <w:gridCol w:w="1276"/>
        <w:gridCol w:w="1134"/>
        <w:gridCol w:w="3685"/>
      </w:tblGrid>
      <w:tr w:rsidR="00BB0C3F" w:rsidTr="0082516C">
        <w:trPr>
          <w:cantSplit/>
          <w:trHeight w:val="584"/>
        </w:trPr>
        <w:tc>
          <w:tcPr>
            <w:tcW w:w="411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Здания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(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земельные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участки)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учреждений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и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предприятий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  <w:t>обслуживания</w:t>
            </w:r>
          </w:p>
        </w:tc>
        <w:tc>
          <w:tcPr>
            <w:tcW w:w="609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Расстояния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о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з</w:t>
            </w:r>
            <w:r w:rsidR="0082516C">
              <w:rPr>
                <w:rFonts w:ascii="PT Sans Narrow" w:hAnsi="PT Sans Narrow"/>
                <w:sz w:val="28"/>
                <w:szCs w:val="28"/>
              </w:rPr>
              <w:t>даний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(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границ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участков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)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учреждений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и 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предприятий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обслуживания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метров</w:t>
            </w:r>
          </w:p>
        </w:tc>
      </w:tr>
      <w:tr w:rsidR="00BB0C3F" w:rsidTr="0082516C">
        <w:trPr>
          <w:cantSplit/>
          <w:trHeight w:val="1130"/>
        </w:trPr>
        <w:tc>
          <w:tcPr>
            <w:tcW w:w="411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 xml:space="preserve">до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  <w:t xml:space="preserve">красной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  <w:t>линии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до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стен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  <w:t xml:space="preserve">жилых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  <w:t>зданий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до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зданий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общеобразовательных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школ,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дошкольных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образовательных </w:t>
            </w:r>
            <w:r w:rsidRPr="0082516C">
              <w:rPr>
                <w:rFonts w:ascii="PT Sans Narrow" w:hAnsi="PT Sans Narrow"/>
                <w:sz w:val="28"/>
                <w:szCs w:val="28"/>
              </w:rPr>
              <w:br/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и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лечебных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учреждений</w:t>
            </w:r>
          </w:p>
        </w:tc>
      </w:tr>
      <w:tr w:rsidR="00BB0C3F" w:rsidTr="0082516C">
        <w:trPr>
          <w:trHeight w:val="326"/>
        </w:trPr>
        <w:tc>
          <w:tcPr>
            <w:tcW w:w="4111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Дошкольные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образовательные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4819" w:type="dxa"/>
            <w:gridSpan w:val="2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нормам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инсоляции,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освещённости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и</w:t>
            </w:r>
          </w:p>
        </w:tc>
      </w:tr>
      <w:tr w:rsidR="00BB0C3F" w:rsidTr="0082516C">
        <w:trPr>
          <w:trHeight w:val="243"/>
        </w:trPr>
        <w:tc>
          <w:tcPr>
            <w:tcW w:w="4111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учреждения </w:t>
            </w:r>
            <w:r w:rsidRPr="0082516C">
              <w:rPr>
                <w:rFonts w:ascii="PT Sans Narrow" w:hAnsi="PT Sans Narrow"/>
                <w:sz w:val="28"/>
                <w:szCs w:val="28"/>
              </w:rPr>
              <w:t xml:space="preserve">и 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противопожарным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нормам</w:t>
            </w:r>
          </w:p>
        </w:tc>
      </w:tr>
      <w:tr w:rsidR="00BB0C3F" w:rsidTr="0082516C">
        <w:trPr>
          <w:trHeight w:val="287"/>
        </w:trPr>
        <w:tc>
          <w:tcPr>
            <w:tcW w:w="4111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общеобразовательные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школы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</w:p>
        </w:tc>
      </w:tr>
      <w:tr w:rsidR="00BB0C3F" w:rsidTr="0082516C">
        <w:trPr>
          <w:trHeight w:val="331"/>
        </w:trPr>
        <w:tc>
          <w:tcPr>
            <w:tcW w:w="4111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  <w:lang w:val="en-US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Приемные </w:t>
            </w:r>
            <w:r w:rsidR="0082516C" w:rsidRPr="0082516C">
              <w:rPr>
                <w:rFonts w:ascii="PT Sans Narrow" w:hAnsi="PT Sans Narrow"/>
                <w:sz w:val="28"/>
                <w:szCs w:val="28"/>
                <w:lang w:val="ru-RU"/>
              </w:rPr>
              <w:t>пункты</w:t>
            </w: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вторичного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20</w:t>
            </w:r>
          </w:p>
        </w:tc>
        <w:tc>
          <w:tcPr>
            <w:tcW w:w="3685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</w:tr>
      <w:tr w:rsidR="00BB0C3F" w:rsidTr="0082516C">
        <w:trPr>
          <w:trHeight w:val="229"/>
        </w:trPr>
        <w:tc>
          <w:tcPr>
            <w:tcW w:w="4111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сырья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3685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</w:p>
        </w:tc>
      </w:tr>
      <w:tr w:rsidR="00BB0C3F" w:rsidTr="0082516C">
        <w:trPr>
          <w:trHeight w:val="277"/>
        </w:trPr>
        <w:tc>
          <w:tcPr>
            <w:tcW w:w="4111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Пожарные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депо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в соответствии с нормами противопожарной безопасности</w:t>
            </w:r>
          </w:p>
        </w:tc>
      </w:tr>
      <w:tr w:rsidR="00BB0C3F" w:rsidTr="0082516C">
        <w:trPr>
          <w:trHeight w:val="317"/>
        </w:trPr>
        <w:tc>
          <w:tcPr>
            <w:tcW w:w="4111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Кладбища </w:t>
            </w:r>
            <w:r w:rsidRPr="0082516C">
              <w:rPr>
                <w:rFonts w:ascii="PT Sans Narrow" w:hAnsi="PT Sans Narrow"/>
                <w:sz w:val="28"/>
                <w:szCs w:val="28"/>
              </w:rPr>
              <w:t>традиционного</w:t>
            </w:r>
          </w:p>
          <w:p w:rsidR="00BB0C3F" w:rsidRPr="0082516C" w:rsidRDefault="00BB0C3F" w:rsidP="0082516C">
            <w:pPr>
              <w:pStyle w:val="aff3"/>
              <w:jc w:val="both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захоронения, площадью менее 20 га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300-500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516C" w:rsidRDefault="00BB0C3F" w:rsidP="0082516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516C">
              <w:rPr>
                <w:rFonts w:ascii="PT Sans Narrow" w:hAnsi="PT Sans Narrow"/>
                <w:sz w:val="28"/>
                <w:szCs w:val="28"/>
              </w:rPr>
              <w:t>300-500</w:t>
            </w:r>
          </w:p>
        </w:tc>
      </w:tr>
    </w:tbl>
    <w:p w:rsidR="0082516C" w:rsidRDefault="00BB0C3F" w:rsidP="0082516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82516C">
        <w:rPr>
          <w:rFonts w:ascii="PT Sans Narrow" w:hAnsi="PT Sans Narrow"/>
          <w:sz w:val="28"/>
          <w:szCs w:val="28"/>
        </w:rPr>
        <w:t xml:space="preserve">       </w:t>
      </w:r>
    </w:p>
    <w:p w:rsidR="00BB0C3F" w:rsidRPr="0082516C" w:rsidRDefault="00BB0C3F" w:rsidP="0082516C">
      <w:pPr>
        <w:pStyle w:val="aff3"/>
        <w:ind w:firstLine="708"/>
        <w:jc w:val="both"/>
        <w:rPr>
          <w:rFonts w:ascii="PT Sans Narrow" w:hAnsi="PT Sans Narrow"/>
          <w:b/>
          <w:bCs/>
          <w:sz w:val="28"/>
          <w:szCs w:val="28"/>
          <w:lang w:val="ru-RU"/>
        </w:rPr>
      </w:pPr>
      <w:r w:rsidRPr="0082516C">
        <w:rPr>
          <w:rFonts w:ascii="PT Sans Narrow" w:hAnsi="PT Sans Narrow"/>
          <w:sz w:val="28"/>
          <w:szCs w:val="28"/>
        </w:rPr>
        <w:t>Участки дошкольных образовательных учреждений  и вновь размещаемых больниц не должны примыкать непосредственно к магистральным улицам.</w:t>
      </w:r>
    </w:p>
    <w:p w:rsidR="00BB0C3F" w:rsidRDefault="00BB0C3F">
      <w:pPr>
        <w:autoSpaceDE w:val="0"/>
        <w:rPr>
          <w:b/>
          <w:bCs/>
          <w:lang w:val="ru-RU"/>
        </w:rPr>
      </w:pPr>
    </w:p>
    <w:p w:rsidR="00BB0C3F" w:rsidRPr="00824E2C" w:rsidRDefault="00BB0C3F" w:rsidP="00824E2C">
      <w:pPr>
        <w:pStyle w:val="aff3"/>
        <w:rPr>
          <w:rFonts w:ascii="PT Sans Narrow" w:hAnsi="PT Sans Narrow"/>
          <w:b/>
          <w:sz w:val="28"/>
          <w:szCs w:val="28"/>
        </w:rPr>
      </w:pP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4)Требования </w:t>
      </w:r>
      <w:r w:rsidRPr="00824E2C">
        <w:rPr>
          <w:rFonts w:ascii="PT Sans Narrow" w:hAnsi="PT Sans Narrow"/>
          <w:b/>
          <w:sz w:val="28"/>
          <w:szCs w:val="28"/>
        </w:rPr>
        <w:t>к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b/>
          <w:sz w:val="28"/>
          <w:szCs w:val="28"/>
        </w:rPr>
        <w:t>в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ременному </w:t>
      </w:r>
      <w:r w:rsidRPr="00824E2C">
        <w:rPr>
          <w:rFonts w:ascii="PT Sans Narrow" w:hAnsi="PT Sans Narrow"/>
          <w:b/>
          <w:sz w:val="28"/>
          <w:szCs w:val="28"/>
        </w:rPr>
        <w:t>х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ранению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индивидуальных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транспортных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средств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и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параметры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земельных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участков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гаражей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b/>
          <w:sz w:val="28"/>
          <w:szCs w:val="28"/>
        </w:rPr>
        <w:t>и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открытых</w:t>
      </w:r>
      <w:r w:rsidRPr="00824E2C">
        <w:rPr>
          <w:rFonts w:ascii="PT Sans Narrow" w:hAnsi="PT Sans Narrow"/>
          <w:b/>
          <w:sz w:val="28"/>
          <w:szCs w:val="28"/>
        </w:rPr>
        <w:t>а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автостоянок</w:t>
      </w:r>
      <w:r w:rsidR="00824E2C">
        <w:rPr>
          <w:rFonts w:ascii="PT Sans Narrow" w:hAnsi="PT Sans Narrow"/>
          <w:b/>
          <w:sz w:val="28"/>
          <w:szCs w:val="28"/>
        </w:rPr>
        <w:t>.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Для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ременного </w:t>
      </w:r>
      <w:r w:rsidRPr="00824E2C">
        <w:rPr>
          <w:rFonts w:ascii="PT Sans Narrow" w:hAnsi="PT Sans Narrow"/>
          <w:sz w:val="28"/>
          <w:szCs w:val="28"/>
        </w:rPr>
        <w:t>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ранения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легковых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автомобилей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следует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предусматривать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открытые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стоянки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з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расчёта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менее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ч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ем </w:t>
      </w:r>
      <w:r w:rsidRPr="00824E2C">
        <w:rPr>
          <w:rFonts w:ascii="PT Sans Narrow" w:hAnsi="PT Sans Narrow"/>
          <w:sz w:val="28"/>
          <w:szCs w:val="28"/>
        </w:rPr>
        <w:t>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а </w:t>
      </w:r>
      <w:r w:rsidRPr="00824E2C">
        <w:rPr>
          <w:rFonts w:ascii="PT Sans Narrow" w:hAnsi="PT Sans Narrow"/>
          <w:sz w:val="28"/>
          <w:szCs w:val="28"/>
        </w:rPr>
        <w:t>7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0%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расчётного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п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арка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легкового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автотранспорта,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т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ом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числе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: 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- в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жилых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районах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– </w:t>
      </w:r>
      <w:r w:rsidRPr="00824E2C">
        <w:rPr>
          <w:rFonts w:ascii="PT Sans Narrow" w:hAnsi="PT Sans Narrow"/>
          <w:sz w:val="28"/>
          <w:szCs w:val="28"/>
        </w:rPr>
        <w:t>2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5 %; 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- в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промышленных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коммунальных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районах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– </w:t>
      </w:r>
      <w:r w:rsidRPr="00824E2C">
        <w:rPr>
          <w:rFonts w:ascii="PT Sans Narrow" w:hAnsi="PT Sans Narrow"/>
          <w:sz w:val="28"/>
          <w:szCs w:val="28"/>
        </w:rPr>
        <w:t>2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5 %; 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- в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общественно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-деловых </w:t>
      </w:r>
      <w:r w:rsidRPr="00824E2C">
        <w:rPr>
          <w:rFonts w:ascii="PT Sans Narrow" w:hAnsi="PT Sans Narrow"/>
          <w:sz w:val="28"/>
          <w:szCs w:val="28"/>
        </w:rPr>
        <w:t>з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онах – </w:t>
      </w:r>
      <w:r w:rsidRPr="00824E2C">
        <w:rPr>
          <w:rFonts w:ascii="PT Sans Narrow" w:hAnsi="PT Sans Narrow"/>
          <w:sz w:val="28"/>
          <w:szCs w:val="28"/>
        </w:rPr>
        <w:t xml:space="preserve">5 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%; 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- в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рекреационных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з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онах – </w:t>
      </w:r>
      <w:r w:rsidRPr="00824E2C">
        <w:rPr>
          <w:rFonts w:ascii="PT Sans Narrow" w:hAnsi="PT Sans Narrow"/>
          <w:sz w:val="28"/>
          <w:szCs w:val="28"/>
        </w:rPr>
        <w:t>1</w:t>
      </w:r>
      <w:r w:rsidR="00824E2C">
        <w:rPr>
          <w:rFonts w:ascii="PT Sans Narrow" w:hAnsi="PT Sans Narrow"/>
          <w:sz w:val="28"/>
          <w:szCs w:val="28"/>
          <w:lang w:val="ru-RU"/>
        </w:rPr>
        <w:t>5 %.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Размер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земельных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участков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гаражей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открытых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автостоянок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следует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принимать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  </w:t>
      </w:r>
      <w:r w:rsidRPr="00824E2C">
        <w:rPr>
          <w:rFonts w:ascii="PT Sans Narrow" w:hAnsi="PT Sans Narrow"/>
          <w:sz w:val="28"/>
          <w:szCs w:val="28"/>
        </w:rPr>
        <w:t>кв.м /машиноместа: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- для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гаражей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одноэтажных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– </w:t>
      </w:r>
      <w:r w:rsidRPr="00824E2C">
        <w:rPr>
          <w:rFonts w:ascii="PT Sans Narrow" w:hAnsi="PT Sans Narrow"/>
          <w:sz w:val="28"/>
          <w:szCs w:val="28"/>
        </w:rPr>
        <w:t>3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0; 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- для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наземных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автостоянок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–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2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5. 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lastRenderedPageBreak/>
        <w:t xml:space="preserve">В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общественно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-деловых </w:t>
      </w:r>
      <w:r w:rsidRPr="00824E2C">
        <w:rPr>
          <w:rFonts w:ascii="PT Sans Narrow" w:hAnsi="PT Sans Narrow"/>
          <w:sz w:val="28"/>
          <w:szCs w:val="28"/>
        </w:rPr>
        <w:t>з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онах </w:t>
      </w:r>
      <w:r w:rsidRPr="00824E2C">
        <w:rPr>
          <w:rFonts w:ascii="PT Sans Narrow" w:hAnsi="PT Sans Narrow"/>
          <w:sz w:val="28"/>
          <w:szCs w:val="28"/>
        </w:rPr>
        <w:t>п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лощадь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участка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д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ля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стоянки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одного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автомобиля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а автостоянках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следует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уменьшать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д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 </w:t>
      </w:r>
      <w:r w:rsidRPr="00824E2C">
        <w:rPr>
          <w:rFonts w:ascii="PT Sans Narrow" w:hAnsi="PT Sans Narrow"/>
          <w:sz w:val="28"/>
          <w:szCs w:val="28"/>
        </w:rPr>
        <w:t>2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2 </w:t>
      </w:r>
      <w:r w:rsidRPr="00824E2C">
        <w:rPr>
          <w:rFonts w:ascii="PT Sans Narrow" w:hAnsi="PT Sans Narrow"/>
          <w:sz w:val="28"/>
          <w:szCs w:val="28"/>
        </w:rPr>
        <w:t>к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в.м., </w:t>
      </w:r>
      <w:r w:rsidRPr="00824E2C">
        <w:rPr>
          <w:rFonts w:ascii="PT Sans Narrow" w:hAnsi="PT Sans Narrow"/>
          <w:sz w:val="28"/>
          <w:szCs w:val="28"/>
        </w:rPr>
        <w:t>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п</w:t>
      </w:r>
      <w:r w:rsidR="00824E2C">
        <w:rPr>
          <w:rFonts w:ascii="PT Sans Narrow" w:hAnsi="PT Sans Narrow"/>
          <w:sz w:val="28"/>
          <w:szCs w:val="28"/>
        </w:rPr>
        <w:t>ри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примыкании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участков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к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проезжей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части </w:t>
      </w:r>
      <w:r w:rsidRPr="00824E2C">
        <w:rPr>
          <w:rFonts w:ascii="PT Sans Narrow" w:hAnsi="PT Sans Narrow"/>
          <w:sz w:val="28"/>
          <w:szCs w:val="28"/>
        </w:rPr>
        <w:t>у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лиц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проездов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– </w:t>
      </w:r>
      <w:r w:rsidRPr="00824E2C">
        <w:rPr>
          <w:rFonts w:ascii="PT Sans Narrow" w:hAnsi="PT Sans Narrow"/>
          <w:sz w:val="28"/>
          <w:szCs w:val="28"/>
        </w:rPr>
        <w:t>д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 </w:t>
      </w:r>
      <w:r w:rsidRPr="00824E2C">
        <w:rPr>
          <w:rFonts w:ascii="PT Sans Narrow" w:hAnsi="PT Sans Narrow"/>
          <w:sz w:val="28"/>
          <w:szCs w:val="28"/>
        </w:rPr>
        <w:t>1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8 </w:t>
      </w:r>
      <w:r w:rsidRPr="00824E2C">
        <w:rPr>
          <w:rFonts w:ascii="PT Sans Narrow" w:hAnsi="PT Sans Narrow"/>
          <w:sz w:val="28"/>
          <w:szCs w:val="28"/>
        </w:rPr>
        <w:t>к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в.м. </w:t>
      </w:r>
      <w:r w:rsidRPr="00824E2C">
        <w:rPr>
          <w:rFonts w:ascii="PT Sans Narrow" w:hAnsi="PT Sans Narrow"/>
          <w:sz w:val="28"/>
          <w:szCs w:val="28"/>
        </w:rPr>
        <w:t>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а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автомобиль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. 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Расстояния </w:t>
      </w:r>
      <w:r w:rsidRPr="00824E2C">
        <w:rPr>
          <w:rFonts w:ascii="PT Sans Narrow" w:hAnsi="PT Sans Narrow"/>
          <w:sz w:val="28"/>
          <w:szCs w:val="28"/>
        </w:rPr>
        <w:t>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т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наземных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н</w:t>
      </w:r>
      <w:r w:rsidR="00824E2C">
        <w:rPr>
          <w:rFonts w:ascii="PT Sans Narrow" w:hAnsi="PT Sans Narrow"/>
          <w:sz w:val="28"/>
          <w:szCs w:val="28"/>
        </w:rPr>
        <w:t>аземно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-подземных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гаражей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открытых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автостоянок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предназначенных </w:t>
      </w:r>
      <w:r w:rsidRPr="00824E2C">
        <w:rPr>
          <w:rFonts w:ascii="PT Sans Narrow" w:hAnsi="PT Sans Narrow"/>
          <w:sz w:val="28"/>
          <w:szCs w:val="28"/>
        </w:rPr>
        <w:t>д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ля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постоянного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ременного </w:t>
      </w:r>
      <w:r w:rsidRPr="00824E2C">
        <w:rPr>
          <w:rFonts w:ascii="PT Sans Narrow" w:hAnsi="PT Sans Narrow"/>
          <w:sz w:val="28"/>
          <w:szCs w:val="28"/>
        </w:rPr>
        <w:t>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ранения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легковых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автомобилей</w:t>
      </w:r>
      <w:r w:rsidRPr="00824E2C">
        <w:rPr>
          <w:rFonts w:ascii="PT Sans Narrow" w:hAnsi="PT Sans Narrow"/>
          <w:sz w:val="28"/>
          <w:szCs w:val="28"/>
          <w:lang w:val="ru-RU"/>
        </w:rPr>
        <w:t>, составляют:</w:t>
      </w:r>
    </w:p>
    <w:p w:rsidR="00BB0C3F" w:rsidRPr="002E28A3" w:rsidRDefault="00BB0C3F" w:rsidP="00824E2C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2E28A3">
        <w:rPr>
          <w:rFonts w:ascii="PT Sans Narrow" w:hAnsi="PT Sans Narrow"/>
          <w:sz w:val="28"/>
          <w:szCs w:val="28"/>
        </w:rPr>
        <w:t xml:space="preserve">Таблица </w:t>
      </w:r>
      <w:r w:rsidR="00A80AC6" w:rsidRPr="002E28A3">
        <w:rPr>
          <w:rFonts w:ascii="PT Sans Narrow" w:hAnsi="PT Sans Narrow"/>
          <w:sz w:val="28"/>
          <w:szCs w:val="28"/>
        </w:rPr>
        <w:t>8.</w:t>
      </w:r>
      <w:r w:rsidR="00824E2C" w:rsidRPr="002E28A3">
        <w:rPr>
          <w:rFonts w:ascii="PT Sans Narrow" w:hAnsi="PT Sans Narrow"/>
          <w:sz w:val="28"/>
          <w:szCs w:val="28"/>
        </w:rPr>
        <w:t>1</w:t>
      </w:r>
      <w:r w:rsidR="00A80AC6" w:rsidRPr="002E28A3">
        <w:rPr>
          <w:rFonts w:ascii="PT Sans Narrow" w:hAnsi="PT Sans Narrow"/>
          <w:sz w:val="28"/>
          <w:szCs w:val="28"/>
        </w:rPr>
        <w:t>4.</w:t>
      </w:r>
      <w:r w:rsidRPr="002E28A3">
        <w:rPr>
          <w:rFonts w:ascii="PT Sans Narrow" w:hAnsi="PT Sans Narrow"/>
          <w:sz w:val="28"/>
          <w:szCs w:val="28"/>
        </w:rPr>
        <w:t>9</w:t>
      </w:r>
    </w:p>
    <w:tbl>
      <w:tblPr>
        <w:tblW w:w="0" w:type="auto"/>
        <w:tblInd w:w="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2"/>
        <w:gridCol w:w="992"/>
        <w:gridCol w:w="850"/>
        <w:gridCol w:w="1134"/>
        <w:gridCol w:w="1276"/>
        <w:gridCol w:w="992"/>
      </w:tblGrid>
      <w:tr w:rsidR="00BB0C3F" w:rsidTr="00824E2C">
        <w:trPr>
          <w:cantSplit/>
          <w:trHeight w:val="289"/>
        </w:trPr>
        <w:tc>
          <w:tcPr>
            <w:tcW w:w="4962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Объекты,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д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которых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 xml:space="preserve">определяется </w:t>
            </w:r>
            <w:r w:rsidRPr="00824E2C">
              <w:rPr>
                <w:rFonts w:ascii="PT Sans Narrow" w:hAnsi="PT Sans Narrow"/>
                <w:sz w:val="28"/>
                <w:szCs w:val="28"/>
              </w:rPr>
              <w:br/>
              <w:t>расстояние</w:t>
            </w:r>
          </w:p>
        </w:tc>
        <w:tc>
          <w:tcPr>
            <w:tcW w:w="524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Расстояние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в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м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.,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н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е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менее</w:t>
            </w:r>
          </w:p>
        </w:tc>
      </w:tr>
      <w:tr w:rsidR="00BB0C3F" w:rsidTr="00824E2C">
        <w:trPr>
          <w:cantSplit/>
          <w:trHeight w:val="575"/>
        </w:trPr>
        <w:tc>
          <w:tcPr>
            <w:tcW w:w="496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5244" w:type="dxa"/>
            <w:gridSpan w:val="5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от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гаражей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и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открытых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автостоянок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п</w:t>
            </w:r>
            <w:r w:rsidR="00824E2C">
              <w:rPr>
                <w:rFonts w:ascii="PT Sans Narrow" w:hAnsi="PT Sans Narrow"/>
                <w:sz w:val="28"/>
                <w:szCs w:val="28"/>
              </w:rPr>
              <w:t>ри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 xml:space="preserve">числе 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легковых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автомобилей</w:t>
            </w:r>
          </w:p>
        </w:tc>
      </w:tr>
      <w:tr w:rsidR="00BB0C3F" w:rsidTr="00824E2C">
        <w:trPr>
          <w:cantSplit/>
          <w:trHeight w:val="565"/>
        </w:trPr>
        <w:tc>
          <w:tcPr>
            <w:tcW w:w="4962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10 </w:t>
            </w:r>
            <w:r w:rsidRPr="00824E2C">
              <w:rPr>
                <w:rFonts w:ascii="PT Sans Narrow" w:hAnsi="PT Sans Narrow"/>
                <w:sz w:val="28"/>
                <w:szCs w:val="28"/>
              </w:rPr>
              <w:t xml:space="preserve">и </w:t>
            </w:r>
            <w:r w:rsidRPr="00824E2C">
              <w:rPr>
                <w:rFonts w:ascii="PT Sans Narrow" w:hAnsi="PT Sans Narrow"/>
                <w:sz w:val="28"/>
                <w:szCs w:val="28"/>
              </w:rPr>
              <w:br/>
              <w:t>менее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11-50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51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—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100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101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–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300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 xml:space="preserve">свыше </w:t>
            </w:r>
            <w:r w:rsidRPr="00824E2C">
              <w:rPr>
                <w:rFonts w:ascii="PT Sans Narrow" w:hAnsi="PT Sans Narrow"/>
                <w:sz w:val="28"/>
                <w:szCs w:val="28"/>
              </w:rPr>
              <w:br/>
              <w:t>300</w:t>
            </w:r>
          </w:p>
        </w:tc>
      </w:tr>
      <w:tr w:rsidR="00BB0C3F" w:rsidTr="00824E2C">
        <w:trPr>
          <w:trHeight w:val="302"/>
        </w:trPr>
        <w:tc>
          <w:tcPr>
            <w:tcW w:w="496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Фасады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жилых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д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омов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и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торцы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с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окнами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10*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25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35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</w:tr>
      <w:tr w:rsidR="00BB0C3F" w:rsidTr="00824E2C">
        <w:trPr>
          <w:trHeight w:val="283"/>
        </w:trPr>
        <w:tc>
          <w:tcPr>
            <w:tcW w:w="496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Торцы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жилых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д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омов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б</w:t>
            </w:r>
            <w:r w:rsidR="00824E2C">
              <w:rPr>
                <w:rFonts w:ascii="PT Sans Narrow" w:hAnsi="PT Sans Narrow"/>
                <w:sz w:val="28"/>
                <w:szCs w:val="28"/>
              </w:rPr>
              <w:t>ез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окон</w:t>
            </w:r>
          </w:p>
        </w:tc>
        <w:tc>
          <w:tcPr>
            <w:tcW w:w="99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10*</w:t>
            </w:r>
          </w:p>
        </w:tc>
        <w:tc>
          <w:tcPr>
            <w:tcW w:w="85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10*</w:t>
            </w:r>
          </w:p>
        </w:tc>
        <w:tc>
          <w:tcPr>
            <w:tcW w:w="1134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35</w:t>
            </w:r>
          </w:p>
        </w:tc>
      </w:tr>
      <w:tr w:rsidR="00BB0C3F" w:rsidTr="00824E2C">
        <w:trPr>
          <w:trHeight w:val="268"/>
        </w:trPr>
        <w:tc>
          <w:tcPr>
            <w:tcW w:w="496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Общественные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здания</w:t>
            </w:r>
          </w:p>
        </w:tc>
        <w:tc>
          <w:tcPr>
            <w:tcW w:w="99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15</w:t>
            </w:r>
          </w:p>
        </w:tc>
        <w:tc>
          <w:tcPr>
            <w:tcW w:w="1276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25</w:t>
            </w:r>
          </w:p>
        </w:tc>
        <w:tc>
          <w:tcPr>
            <w:tcW w:w="992" w:type="dxa"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</w:tr>
      <w:tr w:rsidR="00BB0C3F" w:rsidTr="00824E2C">
        <w:trPr>
          <w:trHeight w:val="312"/>
        </w:trPr>
        <w:tc>
          <w:tcPr>
            <w:tcW w:w="496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Детские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и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образовательные учреждения, площадки для отдыха, игр, спорта</w:t>
            </w:r>
          </w:p>
        </w:tc>
        <w:tc>
          <w:tcPr>
            <w:tcW w:w="992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lef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</w:tr>
      <w:tr w:rsidR="00BB0C3F" w:rsidTr="00824E2C">
        <w:trPr>
          <w:trHeight w:val="653"/>
        </w:trPr>
        <w:tc>
          <w:tcPr>
            <w:tcW w:w="4962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Лечебные 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учреждения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 xml:space="preserve">стационарного </w:t>
            </w:r>
            <w:r w:rsidRPr="00824E2C">
              <w:rPr>
                <w:rFonts w:ascii="PT Sans Narrow" w:hAnsi="PT Sans Narrow"/>
                <w:sz w:val="28"/>
                <w:szCs w:val="28"/>
              </w:rPr>
              <w:br/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>типа,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о</w:t>
            </w:r>
            <w:r w:rsidR="00824E2C" w:rsidRPr="00824E2C">
              <w:rPr>
                <w:rFonts w:ascii="PT Sans Narrow" w:hAnsi="PT Sans Narrow"/>
                <w:sz w:val="28"/>
                <w:szCs w:val="28"/>
                <w:lang w:val="ru-RU"/>
              </w:rPr>
              <w:t>открытые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спортивные сооружения общего пользования, места отдыха (сады, скверы, парки)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50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bottom"/>
          </w:tcPr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Устанавливается </w:t>
            </w:r>
            <w:r w:rsidRPr="00824E2C">
              <w:rPr>
                <w:rFonts w:ascii="PT Sans Narrow" w:hAnsi="PT Sans Narrow"/>
                <w:sz w:val="28"/>
                <w:szCs w:val="28"/>
              </w:rPr>
              <w:t xml:space="preserve">по </w:t>
            </w:r>
            <w:r w:rsidRPr="00824E2C">
              <w:rPr>
                <w:rFonts w:ascii="PT Sans Narrow" w:hAnsi="PT Sans Narrow"/>
                <w:sz w:val="28"/>
                <w:szCs w:val="28"/>
              </w:rPr>
              <w:br/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согласованию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с</w:t>
            </w:r>
            <w:r w:rsidRPr="00824E2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824E2C">
              <w:rPr>
                <w:rFonts w:ascii="PT Sans Narrow" w:hAnsi="PT Sans Narrow"/>
                <w:sz w:val="28"/>
                <w:szCs w:val="28"/>
              </w:rPr>
              <w:t>органами</w:t>
            </w:r>
          </w:p>
          <w:p w:rsidR="00BB0C3F" w:rsidRPr="00824E2C" w:rsidRDefault="00BB0C3F" w:rsidP="00824E2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824E2C">
              <w:rPr>
                <w:rFonts w:ascii="PT Sans Narrow" w:hAnsi="PT Sans Narrow"/>
                <w:sz w:val="28"/>
                <w:szCs w:val="28"/>
              </w:rPr>
              <w:t>государственного санитарно-эпидемиологического надзора</w:t>
            </w:r>
          </w:p>
        </w:tc>
      </w:tr>
    </w:tbl>
    <w:p w:rsidR="00BB0C3F" w:rsidRPr="00824E2C" w:rsidRDefault="00BB0C3F" w:rsidP="00824E2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824E2C">
        <w:rPr>
          <w:rFonts w:ascii="PT Sans Narrow" w:hAnsi="PT Sans Narrow"/>
          <w:sz w:val="28"/>
          <w:szCs w:val="28"/>
        </w:rPr>
        <w:t xml:space="preserve">* Для зданий автостоянок </w:t>
      </w:r>
      <w:r w:rsidRPr="00824E2C">
        <w:rPr>
          <w:rFonts w:ascii="PT Sans Narrow" w:hAnsi="PT Sans Narrow"/>
          <w:sz w:val="28"/>
          <w:szCs w:val="28"/>
          <w:lang w:val="en-US"/>
        </w:rPr>
        <w:t>III</w:t>
      </w:r>
      <w:r w:rsidRPr="00824E2C">
        <w:rPr>
          <w:rFonts w:ascii="PT Sans Narrow" w:hAnsi="PT Sans Narrow"/>
          <w:sz w:val="28"/>
          <w:szCs w:val="28"/>
        </w:rPr>
        <w:t xml:space="preserve"> – </w:t>
      </w:r>
      <w:r w:rsidRPr="00824E2C">
        <w:rPr>
          <w:rFonts w:ascii="PT Sans Narrow" w:hAnsi="PT Sans Narrow"/>
          <w:sz w:val="28"/>
          <w:szCs w:val="28"/>
          <w:lang w:val="en-US"/>
        </w:rPr>
        <w:t>IV</w:t>
      </w:r>
      <w:r w:rsidRPr="00824E2C">
        <w:rPr>
          <w:rFonts w:ascii="PT Sans Narrow" w:hAnsi="PT Sans Narrow"/>
          <w:sz w:val="28"/>
          <w:szCs w:val="28"/>
        </w:rPr>
        <w:t xml:space="preserve"> степеней огнестойкости и расстояния следует принимать не менее 12м.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1.Разрыв от наземных гаражей-стоянок,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2. При размещении наземных гаражей-стоянок, паркингов,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3. Наземные гаражи-стоянки, паркинги, автостоянки вместимостью свыше 500 м/м следует размещать на территории промышленных и коммунально-складских зон.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4. Для подземных, полуподземных и обвалованных гаражей-стоянок регламентируется лишь расстояние от въезда-выезда и от вентиляционных шахт до территории школ, детских дошкольных учреждений, лечебно-профилактических учреждений, жилых домов, площадок отдыха и др., которое должно составлять не менее 15 метров.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В случае размещения подземных, полуподземных и обвалованных гаражей-стоянок в жилом доме, расстояние от въезда-выезда до жилого дома, не регламентируется. Достаточность разрыва обосновывается расчетами загрязнения атмосферного воздуха и акустическими расчетами.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5. Разрыв от проездов автотранспорта из гаражей-стоянок, паркингов, автостоянок до нормируемых объектов должно быть не менее 7 метров.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6. Вентвыбросы из подземных гаражей-стоянок, расположенных под жилыми и общественными зданиями, должны быть организованы на 1,5 м выше конька крыши самой высокой части здания.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7. На эксплуатируемой кровле подземного гаража-стоянки допускается размещать площадки отдыха, детские, спортивные, игровые и др. сооружения, на расстоянии 15 м от вентиляционных шахт, въездов-выездов, проездов, при условии озеленения эксплуатируемой кровли и обеспечении ПДК в устье выброса в атмосферу.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lastRenderedPageBreak/>
        <w:t>8. Размеры территории наземного гаража-стоянки должны соответствовать габаритам застройки, для исключения использования прилегающей территории под автостоянку.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9. Разрыв от территорий подземных гаражей- стоянок не лимитируется.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10. Требования, отнесенные к подземным гаражам, распространяются на размещение обвалованных гаражей-стоянок.</w:t>
      </w:r>
    </w:p>
    <w:p w:rsidR="00BB0C3F" w:rsidRPr="00824E2C" w:rsidRDefault="00BB0C3F" w:rsidP="00824E2C">
      <w:pPr>
        <w:pStyle w:val="aff3"/>
        <w:jc w:val="both"/>
        <w:rPr>
          <w:rFonts w:ascii="PT Sans Narrow" w:hAnsi="PT Sans Narrow"/>
        </w:rPr>
      </w:pPr>
      <w:r w:rsidRPr="00824E2C">
        <w:rPr>
          <w:rFonts w:ascii="PT Sans Narrow" w:hAnsi="PT Sans Narrow"/>
        </w:rPr>
        <w:t>11. Для гостевых автостоянок жилых домов, разрывы не устанавливаются.</w:t>
      </w:r>
    </w:p>
    <w:p w:rsidR="00BB0C3F" w:rsidRDefault="00BB0C3F"/>
    <w:p w:rsidR="00BB0C3F" w:rsidRPr="00824E2C" w:rsidRDefault="00BB0C3F" w:rsidP="00824E2C">
      <w:pPr>
        <w:pStyle w:val="aff3"/>
        <w:rPr>
          <w:lang w:val="ru-RU"/>
        </w:rPr>
      </w:pP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5) Параметры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земельных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участков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b/>
          <w:sz w:val="28"/>
          <w:szCs w:val="28"/>
        </w:rPr>
        <w:t>и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объектов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капитального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строительства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b/>
          <w:sz w:val="28"/>
          <w:szCs w:val="28"/>
        </w:rPr>
        <w:t>в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части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b/>
          <w:sz w:val="28"/>
          <w:szCs w:val="28"/>
        </w:rPr>
        <w:t>о</w:t>
      </w:r>
      <w:r w:rsidR="00824E2C">
        <w:rPr>
          <w:rFonts w:ascii="PT Sans Narrow" w:hAnsi="PT Sans Narrow"/>
          <w:b/>
          <w:sz w:val="28"/>
          <w:szCs w:val="28"/>
        </w:rPr>
        <w:t>зеленения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территорий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b/>
          <w:sz w:val="28"/>
          <w:szCs w:val="28"/>
          <w:lang w:val="ru-RU"/>
        </w:rPr>
        <w:t>земельных</w:t>
      </w:r>
      <w:r w:rsidRPr="00824E2C">
        <w:rPr>
          <w:rFonts w:ascii="PT Sans Narrow" w:hAnsi="PT Sans Narrow"/>
          <w:b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b/>
          <w:sz w:val="28"/>
          <w:szCs w:val="28"/>
        </w:rPr>
        <w:t>участков</w:t>
      </w:r>
      <w:r w:rsidR="00824E2C">
        <w:t>.</w:t>
      </w:r>
      <w:r w:rsidRPr="00824E2C">
        <w:rPr>
          <w:lang w:val="ru-RU"/>
        </w:rPr>
        <w:t xml:space="preserve"> 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Озелененные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(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объекты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градостроительного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 xml:space="preserve">формирования) - 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представлены </w:t>
      </w:r>
      <w:r w:rsidRPr="00824E2C">
        <w:rPr>
          <w:rFonts w:ascii="PT Sans Narrow" w:hAnsi="PT Sans Narrow"/>
          <w:sz w:val="28"/>
          <w:szCs w:val="28"/>
        </w:rPr>
        <w:t>в</w:t>
      </w:r>
      <w:r w:rsidR="00824E2C">
        <w:rPr>
          <w:rFonts w:ascii="PT Sans Narrow" w:hAnsi="PT Sans Narrow"/>
          <w:sz w:val="28"/>
          <w:szCs w:val="28"/>
        </w:rPr>
        <w:t>иде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п</w:t>
      </w:r>
      <w:r w:rsidR="00824E2C">
        <w:rPr>
          <w:rFonts w:ascii="PT Sans Narrow" w:hAnsi="PT Sans Narrow"/>
          <w:sz w:val="28"/>
          <w:szCs w:val="28"/>
        </w:rPr>
        <w:t>арков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скверов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бульваров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территорий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зелёных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насаждений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составе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участков </w:t>
      </w:r>
      <w:r w:rsidRPr="00824E2C">
        <w:rPr>
          <w:rFonts w:ascii="PT Sans Narrow" w:hAnsi="PT Sans Narrow"/>
          <w:sz w:val="28"/>
          <w:szCs w:val="28"/>
        </w:rPr>
        <w:t>ж</w:t>
      </w:r>
      <w:r w:rsidR="00824E2C">
        <w:rPr>
          <w:rFonts w:ascii="PT Sans Narrow" w:hAnsi="PT Sans Narrow"/>
          <w:sz w:val="28"/>
          <w:szCs w:val="28"/>
        </w:rPr>
        <w:t>илой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общественной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производственной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застройки</w:t>
      </w:r>
      <w:r w:rsidRPr="00824E2C">
        <w:rPr>
          <w:rFonts w:ascii="PT Sans Narrow" w:hAnsi="PT Sans Narrow"/>
          <w:sz w:val="28"/>
          <w:szCs w:val="28"/>
          <w:lang w:val="ru-RU"/>
        </w:rPr>
        <w:t>.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Озелененные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общего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пользования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выделяемые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составе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рекреационных </w:t>
      </w:r>
      <w:r w:rsidRPr="00824E2C">
        <w:rPr>
          <w:rFonts w:ascii="PT Sans Narrow" w:hAnsi="PT Sans Narrow"/>
          <w:sz w:val="28"/>
          <w:szCs w:val="28"/>
        </w:rPr>
        <w:t>з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он,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размещаются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взаимосвязи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преимущественно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с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824E2C" w:rsidRPr="00824E2C">
        <w:rPr>
          <w:rFonts w:ascii="PT Sans Narrow" w:hAnsi="PT Sans Narrow"/>
          <w:sz w:val="28"/>
          <w:szCs w:val="28"/>
          <w:lang w:val="ru-RU"/>
        </w:rPr>
        <w:t>жилыми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общественно-деловыми </w:t>
      </w:r>
      <w:r w:rsidRPr="00824E2C">
        <w:rPr>
          <w:rFonts w:ascii="PT Sans Narrow" w:hAnsi="PT Sans Narrow"/>
          <w:sz w:val="28"/>
          <w:szCs w:val="28"/>
        </w:rPr>
        <w:t>з</w:t>
      </w:r>
      <w:r w:rsidRPr="00824E2C">
        <w:rPr>
          <w:rFonts w:ascii="PT Sans Narrow" w:hAnsi="PT Sans Narrow"/>
          <w:sz w:val="28"/>
          <w:szCs w:val="28"/>
          <w:lang w:val="ru-RU"/>
        </w:rPr>
        <w:t>онами.</w:t>
      </w:r>
    </w:p>
    <w:p w:rsidR="00BB0C3F" w:rsidRPr="00824E2C" w:rsidRDefault="00BB0C3F" w:rsidP="00824E2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Удельный </w:t>
      </w:r>
      <w:r w:rsidRPr="00824E2C">
        <w:rPr>
          <w:rFonts w:ascii="PT Sans Narrow" w:hAnsi="PT Sans Narrow"/>
          <w:sz w:val="28"/>
          <w:szCs w:val="28"/>
        </w:rPr>
        <w:t>в</w:t>
      </w:r>
      <w:r w:rsidR="0003709C">
        <w:rPr>
          <w:rFonts w:ascii="PT Sans Narrow" w:hAnsi="PT Sans Narrow"/>
          <w:sz w:val="28"/>
          <w:szCs w:val="28"/>
        </w:rPr>
        <w:t>ес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зелененных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территорий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различного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назначения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пределах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застройки </w:t>
      </w:r>
      <w:r w:rsidRPr="00824E2C">
        <w:rPr>
          <w:rFonts w:ascii="PT Sans Narrow" w:hAnsi="PT Sans Narrow"/>
          <w:sz w:val="28"/>
          <w:szCs w:val="28"/>
        </w:rPr>
        <w:t>(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уровень </w:t>
      </w:r>
      <w:r w:rsidRPr="00824E2C">
        <w:rPr>
          <w:rFonts w:ascii="PT Sans Narrow" w:hAnsi="PT Sans Narrow"/>
          <w:sz w:val="28"/>
          <w:szCs w:val="28"/>
        </w:rPr>
        <w:t>о</w:t>
      </w:r>
      <w:r w:rsidR="0003709C">
        <w:rPr>
          <w:rFonts w:ascii="PT Sans Narrow" w:hAnsi="PT Sans Narrow"/>
          <w:sz w:val="28"/>
          <w:szCs w:val="28"/>
        </w:rPr>
        <w:t>зелененности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застройки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)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должен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быть </w:t>
      </w:r>
      <w:r w:rsidRPr="00824E2C">
        <w:rPr>
          <w:rFonts w:ascii="PT Sans Narrow" w:hAnsi="PT Sans Narrow"/>
          <w:sz w:val="28"/>
          <w:szCs w:val="28"/>
        </w:rPr>
        <w:t>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менее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4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0 %, </w:t>
      </w:r>
      <w:r w:rsidRPr="00824E2C">
        <w:rPr>
          <w:rFonts w:ascii="PT Sans Narrow" w:hAnsi="PT Sans Narrow"/>
          <w:sz w:val="28"/>
          <w:szCs w:val="28"/>
        </w:rPr>
        <w:t>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в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границах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жилого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района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- </w:t>
      </w:r>
      <w:r w:rsidRPr="00824E2C">
        <w:rPr>
          <w:rFonts w:ascii="PT Sans Narrow" w:hAnsi="PT Sans Narrow"/>
          <w:sz w:val="28"/>
          <w:szCs w:val="28"/>
        </w:rPr>
        <w:t>н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менее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2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5 %,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включая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суммарную </w:t>
      </w:r>
      <w:r w:rsidRPr="00824E2C">
        <w:rPr>
          <w:rFonts w:ascii="PT Sans Narrow" w:hAnsi="PT Sans Narrow"/>
          <w:sz w:val="28"/>
          <w:szCs w:val="28"/>
        </w:rPr>
        <w:t>п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лощадь </w:t>
      </w:r>
      <w:r w:rsidRPr="00824E2C">
        <w:rPr>
          <w:rFonts w:ascii="PT Sans Narrow" w:hAnsi="PT Sans Narrow"/>
          <w:sz w:val="28"/>
          <w:szCs w:val="28"/>
        </w:rPr>
        <w:t>о</w:t>
      </w:r>
      <w:r w:rsidR="0003709C">
        <w:rPr>
          <w:rFonts w:ascii="PT Sans Narrow" w:hAnsi="PT Sans Narrow"/>
          <w:sz w:val="28"/>
          <w:szCs w:val="28"/>
        </w:rPr>
        <w:t>зеленения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микрорайона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(квартала).</w:t>
      </w:r>
    </w:p>
    <w:p w:rsidR="00BB0C3F" w:rsidRPr="00824E2C" w:rsidRDefault="00BB0C3F" w:rsidP="00824E2C">
      <w:pPr>
        <w:pStyle w:val="aff3"/>
        <w:ind w:firstLine="540"/>
        <w:jc w:val="both"/>
        <w:rPr>
          <w:rFonts w:ascii="PT Sans Narrow" w:hAnsi="PT Sans Narrow"/>
          <w:b/>
          <w:bCs/>
          <w:sz w:val="28"/>
          <w:szCs w:val="28"/>
          <w:lang w:val="ru-RU"/>
        </w:rPr>
      </w:pPr>
      <w:r w:rsidRPr="00824E2C">
        <w:rPr>
          <w:rFonts w:ascii="PT Sans Narrow" w:hAnsi="PT Sans Narrow"/>
          <w:sz w:val="28"/>
          <w:szCs w:val="28"/>
          <w:lang w:val="ru-RU"/>
        </w:rPr>
        <w:t xml:space="preserve">Оптимальные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параметры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общего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баланса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824E2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824E2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824E2C">
        <w:rPr>
          <w:rFonts w:ascii="PT Sans Narrow" w:hAnsi="PT Sans Narrow"/>
          <w:sz w:val="28"/>
          <w:szCs w:val="28"/>
        </w:rPr>
        <w:t>составляют: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b/>
          <w:sz w:val="28"/>
          <w:szCs w:val="28"/>
          <w:lang w:val="ru-RU"/>
        </w:rPr>
      </w:pPr>
      <w:r w:rsidRPr="0003709C">
        <w:rPr>
          <w:rFonts w:ascii="PT Sans Narrow" w:hAnsi="PT Sans Narrow"/>
          <w:b/>
          <w:sz w:val="28"/>
          <w:szCs w:val="28"/>
          <w:lang w:val="ru-RU"/>
        </w:rPr>
        <w:t xml:space="preserve">Открытые </w:t>
      </w:r>
      <w:r w:rsidR="0003709C" w:rsidRPr="0003709C">
        <w:rPr>
          <w:rFonts w:ascii="PT Sans Narrow" w:hAnsi="PT Sans Narrow"/>
          <w:b/>
          <w:sz w:val="28"/>
          <w:szCs w:val="28"/>
          <w:lang w:val="ru-RU"/>
        </w:rPr>
        <w:t>пространства</w:t>
      </w:r>
      <w:r w:rsidRPr="0003709C">
        <w:rPr>
          <w:rFonts w:ascii="PT Sans Narrow" w:hAnsi="PT Sans Narrow"/>
          <w:b/>
          <w:sz w:val="28"/>
          <w:szCs w:val="28"/>
          <w:lang w:val="ru-RU"/>
        </w:rPr>
        <w:t>: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- зеленые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насаждения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 - </w:t>
      </w:r>
      <w:r w:rsidRPr="0003709C">
        <w:rPr>
          <w:rFonts w:ascii="PT Sans Narrow" w:hAnsi="PT Sans Narrow"/>
          <w:sz w:val="28"/>
          <w:szCs w:val="28"/>
        </w:rPr>
        <w:t>6</w:t>
      </w:r>
      <w:r w:rsidRPr="0003709C">
        <w:rPr>
          <w:rFonts w:ascii="PT Sans Narrow" w:hAnsi="PT Sans Narrow"/>
          <w:sz w:val="28"/>
          <w:szCs w:val="28"/>
          <w:lang w:val="ru-RU"/>
        </w:rPr>
        <w:t>5–</w:t>
      </w:r>
      <w:r w:rsidRPr="0003709C">
        <w:rPr>
          <w:rFonts w:ascii="PT Sans Narrow" w:hAnsi="PT Sans Narrow"/>
          <w:sz w:val="28"/>
          <w:szCs w:val="28"/>
        </w:rPr>
        <w:t>7</w:t>
      </w:r>
      <w:r w:rsidRPr="0003709C">
        <w:rPr>
          <w:rFonts w:ascii="PT Sans Narrow" w:hAnsi="PT Sans Narrow"/>
          <w:sz w:val="28"/>
          <w:szCs w:val="28"/>
          <w:lang w:val="ru-RU"/>
        </w:rPr>
        <w:t>5 %;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- аллеи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дороги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 - </w:t>
      </w:r>
      <w:r w:rsidRPr="0003709C">
        <w:rPr>
          <w:rFonts w:ascii="PT Sans Narrow" w:hAnsi="PT Sans Narrow"/>
          <w:sz w:val="28"/>
          <w:szCs w:val="28"/>
        </w:rPr>
        <w:t>1</w:t>
      </w:r>
      <w:r w:rsidRPr="0003709C">
        <w:rPr>
          <w:rFonts w:ascii="PT Sans Narrow" w:hAnsi="PT Sans Narrow"/>
          <w:sz w:val="28"/>
          <w:szCs w:val="28"/>
          <w:lang w:val="ru-RU"/>
        </w:rPr>
        <w:t>0–</w:t>
      </w:r>
      <w:r w:rsidRPr="0003709C">
        <w:rPr>
          <w:rFonts w:ascii="PT Sans Narrow" w:hAnsi="PT Sans Narrow"/>
          <w:sz w:val="28"/>
          <w:szCs w:val="28"/>
        </w:rPr>
        <w:t>1</w:t>
      </w:r>
      <w:r w:rsidRPr="0003709C">
        <w:rPr>
          <w:rFonts w:ascii="PT Sans Narrow" w:hAnsi="PT Sans Narrow"/>
          <w:sz w:val="28"/>
          <w:szCs w:val="28"/>
          <w:lang w:val="ru-RU"/>
        </w:rPr>
        <w:t>5 %;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- площадки  - </w:t>
      </w:r>
      <w:r w:rsidRPr="0003709C">
        <w:rPr>
          <w:rFonts w:ascii="PT Sans Narrow" w:hAnsi="PT Sans Narrow"/>
          <w:sz w:val="28"/>
          <w:szCs w:val="28"/>
        </w:rPr>
        <w:t>8–1</w:t>
      </w:r>
      <w:r w:rsidRPr="0003709C">
        <w:rPr>
          <w:rFonts w:ascii="PT Sans Narrow" w:hAnsi="PT Sans Narrow"/>
          <w:sz w:val="28"/>
          <w:szCs w:val="28"/>
          <w:lang w:val="ru-RU"/>
        </w:rPr>
        <w:t>2 %;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b/>
          <w:bCs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- сооружения  - </w:t>
      </w:r>
      <w:r w:rsidRPr="0003709C">
        <w:rPr>
          <w:rFonts w:ascii="PT Sans Narrow" w:hAnsi="PT Sans Narrow"/>
          <w:sz w:val="28"/>
          <w:szCs w:val="28"/>
        </w:rPr>
        <w:t>5-</w:t>
      </w:r>
      <w:r w:rsidRPr="0003709C">
        <w:rPr>
          <w:rFonts w:ascii="PT Sans Narrow" w:hAnsi="PT Sans Narrow"/>
          <w:sz w:val="28"/>
          <w:szCs w:val="28"/>
          <w:lang w:val="ru-RU"/>
        </w:rPr>
        <w:t>7 % ;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b/>
          <w:sz w:val="28"/>
          <w:szCs w:val="28"/>
          <w:lang w:val="ru-RU"/>
        </w:rPr>
      </w:pPr>
      <w:r w:rsidRPr="0003709C">
        <w:rPr>
          <w:rFonts w:ascii="PT Sans Narrow" w:hAnsi="PT Sans Narrow"/>
          <w:b/>
          <w:sz w:val="28"/>
          <w:szCs w:val="28"/>
          <w:lang w:val="ru-RU"/>
        </w:rPr>
        <w:t xml:space="preserve">Зона рекреации: 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b/>
          <w:bCs/>
          <w:sz w:val="28"/>
          <w:szCs w:val="28"/>
          <w:lang w:val="ru-RU"/>
        </w:rPr>
        <w:t xml:space="preserve">- 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зеленые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насаждения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- </w:t>
      </w:r>
      <w:r w:rsidRPr="0003709C">
        <w:rPr>
          <w:rFonts w:ascii="PT Sans Narrow" w:hAnsi="PT Sans Narrow"/>
          <w:sz w:val="28"/>
          <w:szCs w:val="28"/>
        </w:rPr>
        <w:t>9</w:t>
      </w:r>
      <w:r w:rsidRPr="0003709C">
        <w:rPr>
          <w:rFonts w:ascii="PT Sans Narrow" w:hAnsi="PT Sans Narrow"/>
          <w:sz w:val="28"/>
          <w:szCs w:val="28"/>
          <w:lang w:val="ru-RU"/>
        </w:rPr>
        <w:t>3–</w:t>
      </w:r>
      <w:r w:rsidRPr="0003709C">
        <w:rPr>
          <w:rFonts w:ascii="PT Sans Narrow" w:hAnsi="PT Sans Narrow"/>
          <w:sz w:val="28"/>
          <w:szCs w:val="28"/>
        </w:rPr>
        <w:t>9</w:t>
      </w:r>
      <w:r w:rsidRPr="0003709C">
        <w:rPr>
          <w:rFonts w:ascii="PT Sans Narrow" w:hAnsi="PT Sans Narrow"/>
          <w:sz w:val="28"/>
          <w:szCs w:val="28"/>
          <w:lang w:val="ru-RU"/>
        </w:rPr>
        <w:t>7 %;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- дорожная </w:t>
      </w:r>
      <w:r w:rsidRPr="0003709C">
        <w:rPr>
          <w:rFonts w:ascii="PT Sans Narrow" w:hAnsi="PT Sans Narrow"/>
          <w:sz w:val="28"/>
          <w:szCs w:val="28"/>
        </w:rPr>
        <w:t>с</w:t>
      </w:r>
      <w:r w:rsidR="0003709C">
        <w:rPr>
          <w:rFonts w:ascii="PT Sans Narrow" w:hAnsi="PT Sans Narrow"/>
          <w:sz w:val="28"/>
          <w:szCs w:val="28"/>
        </w:rPr>
        <w:t>еть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 - </w:t>
      </w:r>
      <w:r w:rsidRPr="0003709C">
        <w:rPr>
          <w:rFonts w:ascii="PT Sans Narrow" w:hAnsi="PT Sans Narrow"/>
          <w:sz w:val="28"/>
          <w:szCs w:val="28"/>
        </w:rPr>
        <w:t xml:space="preserve">2–5 </w:t>
      </w:r>
      <w:r w:rsidRPr="0003709C">
        <w:rPr>
          <w:rFonts w:ascii="PT Sans Narrow" w:hAnsi="PT Sans Narrow"/>
          <w:sz w:val="28"/>
          <w:szCs w:val="28"/>
          <w:lang w:val="ru-RU"/>
        </w:rPr>
        <w:t>%;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- обслуживающие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сооружения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хозяйственные постройки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 - </w:t>
      </w:r>
      <w:r w:rsidRPr="0003709C">
        <w:rPr>
          <w:rFonts w:ascii="PT Sans Narrow" w:hAnsi="PT Sans Narrow"/>
          <w:sz w:val="28"/>
          <w:szCs w:val="28"/>
        </w:rPr>
        <w:t>2 %.</w:t>
      </w:r>
    </w:p>
    <w:p w:rsidR="00BB0C3F" w:rsidRPr="0003709C" w:rsidRDefault="00BB0C3F" w:rsidP="0003709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Удельный </w:t>
      </w:r>
      <w:r w:rsidRPr="0003709C">
        <w:rPr>
          <w:rFonts w:ascii="PT Sans Narrow" w:hAnsi="PT Sans Narrow"/>
          <w:sz w:val="28"/>
          <w:szCs w:val="28"/>
        </w:rPr>
        <w:t>в</w:t>
      </w:r>
      <w:r w:rsidR="0003709C">
        <w:rPr>
          <w:rFonts w:ascii="PT Sans Narrow" w:hAnsi="PT Sans Narrow"/>
          <w:sz w:val="28"/>
          <w:szCs w:val="28"/>
        </w:rPr>
        <w:t>ес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зелененных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территорий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микрорайона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(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квартала)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многоквартирной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</w:rPr>
        <w:t>малоэтажной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застройки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ж</w:t>
      </w:r>
      <w:r w:rsidR="0003709C">
        <w:rPr>
          <w:rFonts w:ascii="PT Sans Narrow" w:hAnsi="PT Sans Narrow"/>
          <w:sz w:val="28"/>
          <w:szCs w:val="28"/>
        </w:rPr>
        <w:t>илой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з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оны </w:t>
      </w:r>
      <w:r w:rsidRPr="0003709C">
        <w:rPr>
          <w:rFonts w:ascii="PT Sans Narrow" w:hAnsi="PT Sans Narrow"/>
          <w:sz w:val="28"/>
          <w:szCs w:val="28"/>
        </w:rPr>
        <w:t>(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без </w:t>
      </w:r>
      <w:r w:rsidRPr="0003709C">
        <w:rPr>
          <w:rFonts w:ascii="PT Sans Narrow" w:hAnsi="PT Sans Narrow"/>
          <w:sz w:val="28"/>
          <w:szCs w:val="28"/>
        </w:rPr>
        <w:t>у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чета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участков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общеобразовательных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дошкольных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образовательных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учреждений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)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должен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с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оставлять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менее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2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5 % </w:t>
      </w:r>
      <w:r w:rsidRPr="0003709C">
        <w:rPr>
          <w:rFonts w:ascii="PT Sans Narrow" w:hAnsi="PT Sans Narrow"/>
          <w:sz w:val="28"/>
          <w:szCs w:val="28"/>
        </w:rPr>
        <w:t>п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территории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микрорайона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(квартала)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ли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менее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6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к</w:t>
      </w:r>
      <w:r w:rsidRPr="0003709C">
        <w:rPr>
          <w:rFonts w:ascii="PT Sans Narrow" w:hAnsi="PT Sans Narrow"/>
          <w:sz w:val="28"/>
          <w:szCs w:val="28"/>
          <w:lang w:val="ru-RU"/>
        </w:rPr>
        <w:t>в.м/чел.</w:t>
      </w:r>
    </w:p>
    <w:p w:rsidR="00BB0C3F" w:rsidRPr="0003709C" w:rsidRDefault="00BB0C3F" w:rsidP="0003709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Озеленение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участков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общеобразовательных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дошкольных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образовательных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учреждений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принимается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з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расчёта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5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0 % </w:t>
      </w:r>
      <w:r w:rsidRPr="0003709C">
        <w:rPr>
          <w:rFonts w:ascii="PT Sans Narrow" w:hAnsi="PT Sans Narrow"/>
          <w:sz w:val="28"/>
          <w:szCs w:val="28"/>
        </w:rPr>
        <w:t>п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х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территорий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(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для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лечебных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учреждений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-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менее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6</w:t>
      </w:r>
      <w:r w:rsidRPr="0003709C">
        <w:rPr>
          <w:rFonts w:ascii="PT Sans Narrow" w:hAnsi="PT Sans Narrow"/>
          <w:sz w:val="28"/>
          <w:szCs w:val="28"/>
          <w:lang w:val="ru-RU"/>
        </w:rPr>
        <w:t>0 %).</w:t>
      </w:r>
    </w:p>
    <w:p w:rsidR="00BB0C3F" w:rsidRPr="0003709C" w:rsidRDefault="00BB0C3F" w:rsidP="0003709C">
      <w:pPr>
        <w:pStyle w:val="aff3"/>
        <w:ind w:firstLine="708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Площадь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участков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предназначенных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д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ля </w:t>
      </w:r>
      <w:r w:rsidRPr="0003709C">
        <w:rPr>
          <w:rFonts w:ascii="PT Sans Narrow" w:hAnsi="PT Sans Narrow"/>
          <w:sz w:val="28"/>
          <w:szCs w:val="28"/>
        </w:rPr>
        <w:t>о</w:t>
      </w:r>
      <w:r w:rsidR="0003709C">
        <w:rPr>
          <w:rFonts w:ascii="PT Sans Narrow" w:hAnsi="PT Sans Narrow"/>
          <w:sz w:val="28"/>
          <w:szCs w:val="28"/>
        </w:rPr>
        <w:t>зеленения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пределах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грады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предприятий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следует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определять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з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расчёта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менее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3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к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в.м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а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одного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работающего </w:t>
      </w:r>
      <w:r w:rsidRPr="0003709C">
        <w:rPr>
          <w:rFonts w:ascii="PT Sans Narrow" w:hAnsi="PT Sans Narrow"/>
          <w:sz w:val="28"/>
          <w:szCs w:val="28"/>
        </w:rPr>
        <w:t>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наиболее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многочисленной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с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мене. </w:t>
      </w:r>
      <w:r w:rsidR="002F7A78">
        <w:rPr>
          <w:rFonts w:ascii="PT Sans Narrow" w:hAnsi="PT Sans Narrow"/>
          <w:sz w:val="28"/>
          <w:szCs w:val="28"/>
        </w:rPr>
        <w:t>Предельный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размер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участков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предназначенных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для </w:t>
      </w:r>
      <w:r w:rsidRPr="0003709C">
        <w:rPr>
          <w:rFonts w:ascii="PT Sans Narrow" w:hAnsi="PT Sans Narrow"/>
          <w:sz w:val="28"/>
          <w:szCs w:val="28"/>
        </w:rPr>
        <w:t>о</w:t>
      </w:r>
      <w:r w:rsidR="0003709C">
        <w:rPr>
          <w:rFonts w:ascii="PT Sans Narrow" w:hAnsi="PT Sans Narrow"/>
          <w:sz w:val="28"/>
          <w:szCs w:val="28"/>
        </w:rPr>
        <w:t>зеленения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должен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превышать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1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5 % </w:t>
      </w:r>
      <w:r w:rsidRPr="0003709C">
        <w:rPr>
          <w:rFonts w:ascii="PT Sans Narrow" w:hAnsi="PT Sans Narrow"/>
          <w:sz w:val="28"/>
          <w:szCs w:val="28"/>
        </w:rPr>
        <w:t>п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лощади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предприятия</w:t>
      </w:r>
      <w:r w:rsidRPr="0003709C">
        <w:rPr>
          <w:rFonts w:ascii="PT Sans Narrow" w:hAnsi="PT Sans Narrow"/>
          <w:sz w:val="28"/>
          <w:szCs w:val="28"/>
          <w:lang w:val="ru-RU"/>
        </w:rPr>
        <w:t>.</w:t>
      </w:r>
    </w:p>
    <w:p w:rsidR="00BB0C3F" w:rsidRPr="0003709C" w:rsidRDefault="00BB0C3F" w:rsidP="0003709C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Расстояния </w:t>
      </w:r>
      <w:r w:rsidRPr="0003709C">
        <w:rPr>
          <w:rFonts w:ascii="PT Sans Narrow" w:hAnsi="PT Sans Narrow"/>
          <w:sz w:val="28"/>
          <w:szCs w:val="28"/>
        </w:rPr>
        <w:t>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т </w:t>
      </w:r>
      <w:r w:rsidRPr="0003709C">
        <w:rPr>
          <w:rFonts w:ascii="PT Sans Narrow" w:hAnsi="PT Sans Narrow"/>
          <w:sz w:val="28"/>
          <w:szCs w:val="28"/>
        </w:rPr>
        <w:t>з</w:t>
      </w:r>
      <w:r w:rsidR="0003709C">
        <w:rPr>
          <w:rFonts w:ascii="PT Sans Narrow" w:hAnsi="PT Sans Narrow"/>
          <w:sz w:val="28"/>
          <w:szCs w:val="28"/>
        </w:rPr>
        <w:t>даний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сооружений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д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зелёных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насаждений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п</w:t>
      </w:r>
      <w:r w:rsidR="0003709C">
        <w:rPr>
          <w:rFonts w:ascii="PT Sans Narrow" w:hAnsi="PT Sans Narrow"/>
          <w:sz w:val="28"/>
          <w:szCs w:val="28"/>
        </w:rPr>
        <w:t>ри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условии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беспрепятственного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подъезда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="0003709C">
        <w:rPr>
          <w:rFonts w:ascii="PT Sans Narrow" w:hAnsi="PT Sans Narrow"/>
          <w:sz w:val="28"/>
          <w:szCs w:val="28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работы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пожарного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автотранспорта</w:t>
      </w:r>
      <w:r w:rsidRPr="0003709C">
        <w:rPr>
          <w:rFonts w:ascii="PT Sans Narrow" w:hAnsi="PT Sans Narrow"/>
          <w:sz w:val="28"/>
          <w:szCs w:val="28"/>
        </w:rPr>
        <w:t>:</w:t>
      </w:r>
    </w:p>
    <w:p w:rsidR="00BB0C3F" w:rsidRPr="002E28A3" w:rsidRDefault="00BB0C3F" w:rsidP="0003709C">
      <w:pPr>
        <w:pStyle w:val="aff3"/>
        <w:jc w:val="right"/>
        <w:rPr>
          <w:rFonts w:ascii="PT Sans Narrow" w:hAnsi="PT Sans Narrow"/>
          <w:sz w:val="28"/>
          <w:szCs w:val="28"/>
          <w:lang w:val="ru-RU"/>
        </w:rPr>
      </w:pPr>
      <w:r w:rsidRPr="002E28A3">
        <w:rPr>
          <w:rFonts w:ascii="PT Sans Narrow" w:hAnsi="PT Sans Narrow"/>
          <w:sz w:val="28"/>
          <w:szCs w:val="28"/>
        </w:rPr>
        <w:t xml:space="preserve">Таблица </w:t>
      </w:r>
      <w:r w:rsidR="0003709C" w:rsidRPr="002E28A3">
        <w:rPr>
          <w:rFonts w:ascii="PT Sans Narrow" w:hAnsi="PT Sans Narrow"/>
          <w:sz w:val="28"/>
          <w:szCs w:val="28"/>
        </w:rPr>
        <w:t>8.14.</w:t>
      </w:r>
      <w:r w:rsidRPr="002E28A3">
        <w:rPr>
          <w:rFonts w:ascii="PT Sans Narrow" w:hAnsi="PT Sans Narrow"/>
          <w:sz w:val="28"/>
          <w:szCs w:val="28"/>
        </w:rPr>
        <w:t>10</w:t>
      </w:r>
    </w:p>
    <w:tbl>
      <w:tblPr>
        <w:tblW w:w="0" w:type="auto"/>
        <w:tblInd w:w="-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75"/>
        <w:gridCol w:w="1984"/>
        <w:gridCol w:w="1559"/>
      </w:tblGrid>
      <w:tr w:rsidR="00BB0C3F" w:rsidTr="0003709C">
        <w:trPr>
          <w:cantSplit/>
          <w:trHeight w:val="569"/>
        </w:trPr>
        <w:tc>
          <w:tcPr>
            <w:tcW w:w="667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lastRenderedPageBreak/>
              <w:t xml:space="preserve">Здание,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сооружение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объект</w:t>
            </w:r>
          </w:p>
        </w:tc>
        <w:tc>
          <w:tcPr>
            <w:tcW w:w="354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Расстояния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(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м)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о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т </w:t>
            </w:r>
            <w:r w:rsidRPr="0003709C">
              <w:rPr>
                <w:rFonts w:ascii="PT Sans Narrow" w:hAnsi="PT Sans Narrow"/>
                <w:sz w:val="28"/>
                <w:szCs w:val="28"/>
              </w:rPr>
              <w:t xml:space="preserve">здания, </w:t>
            </w:r>
            <w:r w:rsidRPr="0003709C">
              <w:rPr>
                <w:rFonts w:ascii="PT Sans Narrow" w:hAnsi="PT Sans Narrow"/>
                <w:sz w:val="28"/>
                <w:szCs w:val="28"/>
              </w:rPr>
              <w:br/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сооружения,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объекта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д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оси</w:t>
            </w:r>
          </w:p>
        </w:tc>
      </w:tr>
      <w:tr w:rsidR="00BB0C3F" w:rsidTr="0003709C">
        <w:trPr>
          <w:cantSplit/>
          <w:trHeight w:val="289"/>
        </w:trPr>
        <w:tc>
          <w:tcPr>
            <w:tcW w:w="667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bottom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ствола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дерева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кустарника</w:t>
            </w:r>
          </w:p>
        </w:tc>
      </w:tr>
      <w:tr w:rsidR="00BB0C3F" w:rsidTr="0003709C">
        <w:trPr>
          <w:trHeight w:val="75"/>
        </w:trPr>
        <w:tc>
          <w:tcPr>
            <w:tcW w:w="667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>1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3</w:t>
            </w:r>
          </w:p>
        </w:tc>
      </w:tr>
      <w:tr w:rsidR="00BB0C3F" w:rsidTr="0003709C">
        <w:trPr>
          <w:trHeight w:val="507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543CF5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Наружная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</w:t>
            </w:r>
            <w:r w:rsidR="0003709C">
              <w:rPr>
                <w:rFonts w:ascii="PT Sans Narrow" w:hAnsi="PT Sans Narrow"/>
                <w:sz w:val="28"/>
                <w:szCs w:val="28"/>
              </w:rPr>
              <w:t>тена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03709C">
              <w:rPr>
                <w:rFonts w:ascii="PT Sans Narrow" w:hAnsi="PT Sans Narrow"/>
                <w:sz w:val="28"/>
                <w:szCs w:val="28"/>
              </w:rPr>
              <w:t>здания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сооружения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1,5</w:t>
            </w:r>
          </w:p>
        </w:tc>
      </w:tr>
      <w:tr w:rsidR="00BB0C3F" w:rsidTr="0003709C">
        <w:trPr>
          <w:trHeight w:val="280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Край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тротуара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адовой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дорожки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0,7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0,5</w:t>
            </w:r>
          </w:p>
        </w:tc>
      </w:tr>
      <w:tr w:rsidR="00BB0C3F" w:rsidTr="0003709C">
        <w:trPr>
          <w:trHeight w:val="585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  <w:lang w:val="ru-RU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Край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проезжей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части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у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лиц,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к</w:t>
            </w:r>
            <w:r w:rsidR="0003709C">
              <w:rPr>
                <w:rFonts w:ascii="PT Sans Narrow" w:hAnsi="PT Sans Narrow"/>
                <w:sz w:val="28"/>
                <w:szCs w:val="28"/>
              </w:rPr>
              <w:t>ромка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укрепленной</w:t>
            </w:r>
          </w:p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полосы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обочины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дороги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ли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б</w:t>
            </w:r>
            <w:r w:rsidR="0003709C">
              <w:rPr>
                <w:rFonts w:ascii="PT Sans Narrow" w:hAnsi="PT Sans Narrow"/>
                <w:sz w:val="28"/>
                <w:szCs w:val="28"/>
              </w:rPr>
              <w:t>ровка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канавы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1,0</w:t>
            </w:r>
          </w:p>
        </w:tc>
      </w:tr>
      <w:tr w:rsidR="00BB0C3F" w:rsidTr="0003709C">
        <w:trPr>
          <w:trHeight w:val="585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Мачта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о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пора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осветительной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ети,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м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остовая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о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пора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 эстакада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-</w:t>
            </w:r>
          </w:p>
        </w:tc>
      </w:tr>
      <w:tr w:rsidR="00BB0C3F" w:rsidTr="0003709C">
        <w:trPr>
          <w:trHeight w:val="304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Подошва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откоса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террасы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др.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0,5</w:t>
            </w:r>
          </w:p>
        </w:tc>
      </w:tr>
      <w:tr w:rsidR="00BB0C3F" w:rsidTr="0003709C">
        <w:trPr>
          <w:trHeight w:val="309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Подошва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ли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внутренняя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г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рань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подпорной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стенки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3,0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1,0</w:t>
            </w:r>
          </w:p>
        </w:tc>
      </w:tr>
      <w:tr w:rsidR="00BB0C3F" w:rsidTr="0003709C">
        <w:trPr>
          <w:trHeight w:val="250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Подземные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сети: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</w:p>
        </w:tc>
      </w:tr>
      <w:tr w:rsidR="00BB0C3F" w:rsidTr="0003709C">
        <w:trPr>
          <w:trHeight w:val="261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-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газопровод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канализация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1,5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-</w:t>
            </w:r>
          </w:p>
        </w:tc>
      </w:tr>
      <w:tr w:rsidR="00BB0C3F" w:rsidTr="0003709C">
        <w:trPr>
          <w:trHeight w:val="299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-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тепловая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 xml:space="preserve">сеть (стенка канала, тоннеля или оболочка при </w:t>
            </w:r>
            <w:r w:rsidR="0003709C" w:rsidRPr="0003709C">
              <w:rPr>
                <w:rFonts w:ascii="PT Sans Narrow" w:hAnsi="PT Sans Narrow"/>
                <w:sz w:val="28"/>
                <w:szCs w:val="28"/>
              </w:rPr>
              <w:t>бесканальной</w:t>
            </w:r>
            <w:r w:rsidRPr="0003709C">
              <w:rPr>
                <w:rFonts w:ascii="PT Sans Narrow" w:hAnsi="PT Sans Narrow"/>
                <w:sz w:val="28"/>
                <w:szCs w:val="28"/>
              </w:rPr>
              <w:t xml:space="preserve"> прокладке)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1,0</w:t>
            </w:r>
          </w:p>
        </w:tc>
      </w:tr>
      <w:tr w:rsidR="00BB0C3F" w:rsidTr="0003709C">
        <w:trPr>
          <w:trHeight w:val="261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- </w:t>
            </w:r>
            <w:r w:rsidR="0003709C" w:rsidRPr="0003709C">
              <w:rPr>
                <w:rFonts w:ascii="PT Sans Narrow" w:hAnsi="PT Sans Narrow"/>
                <w:sz w:val="28"/>
                <w:szCs w:val="28"/>
                <w:lang w:val="ru-RU"/>
              </w:rPr>
              <w:t>водопровод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,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дренаж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-</w:t>
            </w:r>
          </w:p>
        </w:tc>
      </w:tr>
      <w:tr w:rsidR="00BB0C3F" w:rsidTr="0003709C">
        <w:trPr>
          <w:trHeight w:val="275"/>
        </w:trPr>
        <w:tc>
          <w:tcPr>
            <w:tcW w:w="6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-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иловой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к</w:t>
            </w:r>
            <w:r w:rsidR="0003709C">
              <w:rPr>
                <w:rFonts w:ascii="PT Sans Narrow" w:hAnsi="PT Sans Narrow"/>
                <w:sz w:val="28"/>
                <w:szCs w:val="28"/>
              </w:rPr>
              <w:t>абель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и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к</w:t>
            </w:r>
            <w:r w:rsidR="0003709C">
              <w:rPr>
                <w:rFonts w:ascii="PT Sans Narrow" w:hAnsi="PT Sans Narrow"/>
                <w:sz w:val="28"/>
                <w:szCs w:val="28"/>
              </w:rPr>
              <w:t>абель</w:t>
            </w:r>
            <w:r w:rsidRPr="0003709C">
              <w:rPr>
                <w:rFonts w:ascii="PT Sans Narrow" w:hAnsi="PT Sans Narrow"/>
                <w:sz w:val="28"/>
                <w:szCs w:val="28"/>
                <w:lang w:val="ru-RU"/>
              </w:rPr>
              <w:t xml:space="preserve"> </w:t>
            </w:r>
            <w:r w:rsidRPr="0003709C">
              <w:rPr>
                <w:rFonts w:ascii="PT Sans Narrow" w:hAnsi="PT Sans Narrow"/>
                <w:sz w:val="28"/>
                <w:szCs w:val="28"/>
              </w:rPr>
              <w:t>связи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B0C3F" w:rsidRPr="0003709C" w:rsidRDefault="00BB0C3F" w:rsidP="0003709C">
            <w:pPr>
              <w:pStyle w:val="aff3"/>
              <w:jc w:val="center"/>
              <w:rPr>
                <w:rFonts w:ascii="PT Sans Narrow" w:hAnsi="PT Sans Narrow"/>
                <w:sz w:val="28"/>
                <w:szCs w:val="28"/>
              </w:rPr>
            </w:pPr>
            <w:r w:rsidRPr="0003709C">
              <w:rPr>
                <w:rFonts w:ascii="PT Sans Narrow" w:hAnsi="PT Sans Narrow"/>
                <w:sz w:val="28"/>
                <w:szCs w:val="28"/>
              </w:rPr>
              <w:t>0,7</w:t>
            </w:r>
          </w:p>
        </w:tc>
      </w:tr>
    </w:tbl>
    <w:p w:rsid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    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Примечания: 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</w:rPr>
        <w:t>1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.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приведённые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нормы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относятся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к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деревьям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с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диаметром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к</w:t>
      </w:r>
      <w:r w:rsidR="0003709C">
        <w:rPr>
          <w:rFonts w:ascii="PT Sans Narrow" w:hAnsi="PT Sans Narrow"/>
          <w:sz w:val="28"/>
          <w:szCs w:val="28"/>
        </w:rPr>
        <w:t>роны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более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5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м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должны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быть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у</w:t>
      </w:r>
      <w:r w:rsidR="0003709C">
        <w:rPr>
          <w:rFonts w:ascii="PT Sans Narrow" w:hAnsi="PT Sans Narrow"/>
          <w:sz w:val="28"/>
          <w:szCs w:val="28"/>
        </w:rPr>
        <w:t>величены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д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ля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деревьев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с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к</w:t>
      </w:r>
      <w:r w:rsidR="0003709C">
        <w:rPr>
          <w:rFonts w:ascii="PT Sans Narrow" w:hAnsi="PT Sans Narrow"/>
          <w:sz w:val="28"/>
          <w:szCs w:val="28"/>
        </w:rPr>
        <w:t>роной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большего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03709C" w:rsidRPr="0003709C">
        <w:rPr>
          <w:rFonts w:ascii="PT Sans Narrow" w:hAnsi="PT Sans Narrow"/>
          <w:sz w:val="28"/>
          <w:szCs w:val="28"/>
          <w:lang w:val="ru-RU"/>
        </w:rPr>
        <w:t>диаметра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. 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2.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расстояния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о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т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воздушных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л</w:t>
      </w:r>
      <w:r w:rsidR="00F70495">
        <w:rPr>
          <w:rFonts w:ascii="PT Sans Narrow" w:hAnsi="PT Sans Narrow"/>
          <w:sz w:val="28"/>
          <w:szCs w:val="28"/>
        </w:rPr>
        <w:t>иний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электропередачи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д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деревьев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следует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принимать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п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о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правилам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устройства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электроустановок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. 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3.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деревья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03709C">
        <w:rPr>
          <w:rFonts w:ascii="PT Sans Narrow" w:hAnsi="PT Sans Narrow"/>
          <w:sz w:val="28"/>
          <w:szCs w:val="28"/>
        </w:rPr>
        <w:t>высаживаемые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у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з</w:t>
      </w:r>
      <w:r w:rsidR="00F70495">
        <w:rPr>
          <w:rFonts w:ascii="PT Sans Narrow" w:hAnsi="PT Sans Narrow"/>
          <w:sz w:val="28"/>
          <w:szCs w:val="28"/>
        </w:rPr>
        <w:t>даний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03709C">
        <w:rPr>
          <w:rFonts w:ascii="PT Sans Narrow" w:hAnsi="PT Sans Narrow"/>
          <w:sz w:val="28"/>
          <w:szCs w:val="28"/>
        </w:rPr>
        <w:t>н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е </w:t>
      </w:r>
      <w:r w:rsidRPr="0003709C">
        <w:rPr>
          <w:rFonts w:ascii="PT Sans Narrow" w:hAnsi="PT Sans Narrow"/>
          <w:sz w:val="28"/>
          <w:szCs w:val="28"/>
        </w:rPr>
        <w:t>д</w:t>
      </w:r>
      <w:r w:rsidR="00F70495">
        <w:rPr>
          <w:rFonts w:ascii="PT Sans Narrow" w:hAnsi="PT Sans Narrow"/>
          <w:sz w:val="28"/>
          <w:szCs w:val="28"/>
        </w:rPr>
        <w:t>олжны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препятствовать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инсоляции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освещённости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жилых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03709C">
        <w:rPr>
          <w:rFonts w:ascii="PT Sans Narrow" w:hAnsi="PT Sans Narrow"/>
          <w:sz w:val="28"/>
          <w:szCs w:val="28"/>
        </w:rPr>
        <w:t>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общественных </w:t>
      </w:r>
      <w:r w:rsidR="00F70495" w:rsidRPr="0003709C">
        <w:rPr>
          <w:rFonts w:ascii="PT Sans Narrow" w:hAnsi="PT Sans Narrow"/>
          <w:sz w:val="28"/>
          <w:szCs w:val="28"/>
          <w:lang w:val="ru-RU"/>
        </w:rPr>
        <w:t>помещений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. </w:t>
      </w:r>
    </w:p>
    <w:p w:rsidR="00BB0C3F" w:rsidRPr="0003709C" w:rsidRDefault="00BB0C3F" w:rsidP="0003709C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03709C">
        <w:rPr>
          <w:rFonts w:ascii="PT Sans Narrow" w:hAnsi="PT Sans Narrow"/>
          <w:sz w:val="28"/>
          <w:szCs w:val="28"/>
          <w:lang w:val="ru-RU"/>
        </w:rPr>
        <w:t xml:space="preserve">4. </w:t>
      </w:r>
      <w:r w:rsidR="00F70495">
        <w:rPr>
          <w:rFonts w:ascii="PT Sans Narrow" w:hAnsi="PT Sans Narrow"/>
          <w:sz w:val="28"/>
          <w:szCs w:val="28"/>
        </w:rPr>
        <w:t>при</w:t>
      </w:r>
      <w:r w:rsidRPr="0003709C">
        <w:rPr>
          <w:rFonts w:ascii="PT Sans Narrow" w:hAnsi="PT Sans Narrow"/>
          <w:sz w:val="28"/>
          <w:szCs w:val="28"/>
          <w:lang w:val="ru-RU"/>
        </w:rPr>
        <w:t xml:space="preserve"> односторонней юго-западной и южной ориентации жилых помещений необходимо предусматривать дополнительное озеленение, препятствующее перегреву помещений.</w:t>
      </w:r>
    </w:p>
    <w:p w:rsidR="00BB0C3F" w:rsidRDefault="00BB0C3F">
      <w:pPr>
        <w:autoSpaceDE w:val="0"/>
        <w:ind w:right="32"/>
        <w:rPr>
          <w:lang w:val="ru-RU"/>
        </w:rPr>
      </w:pPr>
    </w:p>
    <w:p w:rsidR="00BB0C3F" w:rsidRPr="00F70495" w:rsidRDefault="00BB0C3F" w:rsidP="00F70495">
      <w:pPr>
        <w:pStyle w:val="aff3"/>
        <w:rPr>
          <w:rFonts w:ascii="PT Sans Narrow" w:hAnsi="PT Sans Narrow"/>
          <w:b/>
          <w:sz w:val="28"/>
          <w:szCs w:val="28"/>
        </w:rPr>
      </w:pPr>
      <w:r w:rsidRPr="00F70495">
        <w:rPr>
          <w:rFonts w:ascii="PT Sans Narrow" w:hAnsi="PT Sans Narrow"/>
          <w:b/>
          <w:sz w:val="28"/>
          <w:szCs w:val="28"/>
          <w:lang w:val="ru-RU"/>
        </w:rPr>
        <w:t>6) Параметры застройки</w:t>
      </w:r>
      <w:r w:rsidRPr="00F70495">
        <w:rPr>
          <w:rFonts w:ascii="PT Sans Narrow" w:hAnsi="PT Sans Narrow"/>
          <w:b/>
          <w:bCs/>
          <w:sz w:val="28"/>
          <w:szCs w:val="28"/>
        </w:rPr>
        <w:t xml:space="preserve"> в зонах </w:t>
      </w:r>
      <w:r w:rsidRPr="00F70495">
        <w:rPr>
          <w:rFonts w:ascii="PT Sans Narrow" w:hAnsi="PT Sans Narrow"/>
          <w:b/>
          <w:sz w:val="28"/>
          <w:szCs w:val="28"/>
          <w:lang w:val="ru-RU"/>
        </w:rPr>
        <w:t>рекреации</w:t>
      </w:r>
      <w:r w:rsidR="00F70495">
        <w:rPr>
          <w:rFonts w:ascii="PT Sans Narrow" w:hAnsi="PT Sans Narrow"/>
          <w:b/>
          <w:sz w:val="28"/>
          <w:szCs w:val="28"/>
        </w:rPr>
        <w:t>.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1. Расстояние между границей территории жилой застройки и ближним краем паркового массива должно составлять не менее 30 метров.</w:t>
      </w:r>
    </w:p>
    <w:p w:rsid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 xml:space="preserve">2. Автостоянки для посетителей парков следует размещать за пределами его территории, но не далее 400 метров от входа и проектировать из расчета не менее 10 машиномест на 100 единовременных посетителей. </w:t>
      </w:r>
    </w:p>
    <w:p w:rsidR="00BB0C3F" w:rsidRPr="00F70495" w:rsidRDefault="00BB0C3F" w:rsidP="00F70495">
      <w:pPr>
        <w:pStyle w:val="aff3"/>
        <w:ind w:firstLine="708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Размеры земельных участков автостоянок на одно место: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- для легковых автомобилей - 25 квадратных метров;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- автобусов - 40 квадратных метров;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- для велосипедов - 0,9 квадратных метров.</w:t>
      </w:r>
    </w:p>
    <w:p w:rsidR="00BB0C3F" w:rsidRPr="00F70495" w:rsidRDefault="00BB0C3F" w:rsidP="00F70495">
      <w:pPr>
        <w:pStyle w:val="aff3"/>
        <w:ind w:firstLine="539"/>
        <w:jc w:val="both"/>
        <w:rPr>
          <w:rFonts w:ascii="PT Sans Narrow" w:hAnsi="PT Sans Narrow"/>
          <w:sz w:val="28"/>
          <w:szCs w:val="28"/>
          <w:lang w:val="ru-RU"/>
        </w:rPr>
      </w:pPr>
      <w:r w:rsidRPr="00F70495">
        <w:rPr>
          <w:rFonts w:ascii="PT Sans Narrow" w:hAnsi="PT Sans Narrow"/>
          <w:sz w:val="28"/>
          <w:szCs w:val="28"/>
        </w:rPr>
        <w:t>В указанные размеры не входит площадь подъездов и разделительных полос зеленых насаждений.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F70495">
        <w:rPr>
          <w:rFonts w:ascii="PT Sans Narrow" w:hAnsi="PT Sans Narrow"/>
          <w:sz w:val="28"/>
          <w:szCs w:val="28"/>
          <w:lang w:val="ru-RU"/>
        </w:rPr>
        <w:lastRenderedPageBreak/>
        <w:t xml:space="preserve">3. </w:t>
      </w:r>
      <w:r w:rsidRPr="00F70495">
        <w:rPr>
          <w:rFonts w:ascii="PT Sans Narrow" w:hAnsi="PT Sans Narrow"/>
          <w:sz w:val="28"/>
          <w:szCs w:val="28"/>
        </w:rPr>
        <w:t>П</w:t>
      </w:r>
      <w:r w:rsidR="00F70495">
        <w:rPr>
          <w:rFonts w:ascii="PT Sans Narrow" w:hAnsi="PT Sans Narrow"/>
          <w:sz w:val="28"/>
          <w:szCs w:val="28"/>
        </w:rPr>
        <w:t>ри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числе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единовременных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посетителей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1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0-50 </w:t>
      </w:r>
      <w:r w:rsidRPr="00F70495">
        <w:rPr>
          <w:rFonts w:ascii="PT Sans Narrow" w:hAnsi="PT Sans Narrow"/>
          <w:sz w:val="28"/>
          <w:szCs w:val="28"/>
        </w:rPr>
        <w:t>ч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ел/га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необходимо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предусматривать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дорожно-т</w:t>
      </w:r>
      <w:r w:rsidR="00F70495">
        <w:rPr>
          <w:rFonts w:ascii="PT Sans Narrow" w:hAnsi="PT Sans Narrow"/>
          <w:sz w:val="28"/>
          <w:szCs w:val="28"/>
        </w:rPr>
        <w:t>ропиночную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с</w:t>
      </w:r>
      <w:r w:rsidR="00F70495">
        <w:rPr>
          <w:rFonts w:ascii="PT Sans Narrow" w:hAnsi="PT Sans Narrow"/>
          <w:sz w:val="28"/>
          <w:szCs w:val="28"/>
        </w:rPr>
        <w:t>еть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д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ля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организации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х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движения</w:t>
      </w:r>
      <w:r w:rsidRPr="00F70495">
        <w:rPr>
          <w:rFonts w:ascii="PT Sans Narrow" w:hAnsi="PT Sans Narrow"/>
          <w:sz w:val="28"/>
          <w:szCs w:val="28"/>
          <w:lang w:val="ru-RU"/>
        </w:rPr>
        <w:t>.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F70495">
        <w:rPr>
          <w:rFonts w:ascii="PT Sans Narrow" w:hAnsi="PT Sans Narrow"/>
          <w:sz w:val="28"/>
          <w:szCs w:val="28"/>
          <w:lang w:val="ru-RU"/>
        </w:rPr>
        <w:t xml:space="preserve">4. </w:t>
      </w:r>
      <w:r w:rsidR="002F7A78">
        <w:rPr>
          <w:rFonts w:ascii="PT Sans Narrow" w:hAnsi="PT Sans Narrow"/>
          <w:sz w:val="28"/>
          <w:szCs w:val="28"/>
        </w:rPr>
        <w:t>Дорожную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с</w:t>
      </w:r>
      <w:r w:rsidR="00F70495">
        <w:rPr>
          <w:rFonts w:ascii="PT Sans Narrow" w:hAnsi="PT Sans Narrow"/>
          <w:sz w:val="28"/>
          <w:szCs w:val="28"/>
        </w:rPr>
        <w:t>еть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зон </w:t>
      </w:r>
      <w:r w:rsidR="00F70495">
        <w:rPr>
          <w:rFonts w:ascii="PT Sans Narrow" w:hAnsi="PT Sans Narrow"/>
          <w:sz w:val="28"/>
          <w:szCs w:val="28"/>
        </w:rPr>
        <w:t>р</w:t>
      </w:r>
      <w:r w:rsidR="00F70495" w:rsidRPr="00F70495">
        <w:rPr>
          <w:rFonts w:ascii="PT Sans Narrow" w:hAnsi="PT Sans Narrow"/>
          <w:sz w:val="28"/>
          <w:szCs w:val="28"/>
        </w:rPr>
        <w:t>екреации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и </w:t>
      </w:r>
      <w:r w:rsidRPr="00F70495">
        <w:rPr>
          <w:rFonts w:ascii="PT Sans Narrow" w:hAnsi="PT Sans Narrow"/>
          <w:sz w:val="28"/>
          <w:szCs w:val="28"/>
        </w:rPr>
        <w:t>(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дороги,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аллеи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F70495">
        <w:rPr>
          <w:rFonts w:ascii="PT Sans Narrow" w:hAnsi="PT Sans Narrow"/>
          <w:sz w:val="28"/>
          <w:szCs w:val="28"/>
        </w:rPr>
        <w:t>т</w:t>
      </w:r>
      <w:r w:rsidR="00F70495">
        <w:rPr>
          <w:rFonts w:ascii="PT Sans Narrow" w:hAnsi="PT Sans Narrow"/>
          <w:sz w:val="28"/>
          <w:szCs w:val="28"/>
        </w:rPr>
        <w:t>ропы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)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следует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трассировать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п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о возможности </w:t>
      </w:r>
      <w:r w:rsidRPr="00F70495">
        <w:rPr>
          <w:rFonts w:ascii="PT Sans Narrow" w:hAnsi="PT Sans Narrow"/>
          <w:sz w:val="28"/>
          <w:szCs w:val="28"/>
        </w:rPr>
        <w:t>с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максимальным сохранением зеленых насаждений, минимальными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у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клонами </w:t>
      </w:r>
      <w:r w:rsidRPr="00F70495">
        <w:rPr>
          <w:rFonts w:ascii="PT Sans Narrow" w:hAnsi="PT Sans Narrow"/>
          <w:sz w:val="28"/>
          <w:szCs w:val="28"/>
        </w:rPr>
        <w:t>в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соответствии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с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направлениями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основных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п</w:t>
      </w:r>
      <w:r w:rsidR="00F70495">
        <w:rPr>
          <w:rFonts w:ascii="PT Sans Narrow" w:hAnsi="PT Sans Narrow"/>
          <w:sz w:val="28"/>
          <w:szCs w:val="28"/>
        </w:rPr>
        <w:t>утей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движения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пешеходов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с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у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четом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определения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кратчайших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расстояний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к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остановочным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пунктам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,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игровым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 xml:space="preserve">и 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спортивным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площадкам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. </w:t>
      </w:r>
      <w:r w:rsidRPr="00F70495">
        <w:rPr>
          <w:rFonts w:ascii="PT Sans Narrow" w:hAnsi="PT Sans Narrow"/>
          <w:sz w:val="28"/>
          <w:szCs w:val="28"/>
        </w:rPr>
        <w:t>Ш</w:t>
      </w:r>
      <w:r w:rsidR="00F70495">
        <w:rPr>
          <w:rFonts w:ascii="PT Sans Narrow" w:hAnsi="PT Sans Narrow"/>
          <w:sz w:val="28"/>
          <w:szCs w:val="28"/>
        </w:rPr>
        <w:t>ирина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дорожки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>
        <w:rPr>
          <w:rFonts w:ascii="PT Sans Narrow" w:hAnsi="PT Sans Narrow"/>
          <w:sz w:val="28"/>
          <w:szCs w:val="28"/>
        </w:rPr>
        <w:t>должна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б</w:t>
      </w:r>
      <w:r w:rsidR="00F70495">
        <w:rPr>
          <w:rFonts w:ascii="PT Sans Narrow" w:hAnsi="PT Sans Narrow"/>
          <w:sz w:val="28"/>
          <w:szCs w:val="28"/>
        </w:rPr>
        <w:t>ыть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к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ратной </w:t>
      </w:r>
      <w:r w:rsidRPr="00F70495">
        <w:rPr>
          <w:rFonts w:ascii="PT Sans Narrow" w:hAnsi="PT Sans Narrow"/>
          <w:sz w:val="28"/>
          <w:szCs w:val="28"/>
        </w:rPr>
        <w:t>0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,75 </w:t>
      </w:r>
      <w:r w:rsidRPr="00F70495">
        <w:rPr>
          <w:rFonts w:ascii="PT Sans Narrow" w:hAnsi="PT Sans Narrow"/>
          <w:sz w:val="28"/>
          <w:szCs w:val="28"/>
        </w:rPr>
        <w:t>м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(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ширина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полосы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движения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одного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человека).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  <w:lang w:val="ru-RU"/>
        </w:rPr>
      </w:pPr>
      <w:r w:rsidRPr="00F70495">
        <w:rPr>
          <w:rFonts w:ascii="PT Sans Narrow" w:hAnsi="PT Sans Narrow"/>
          <w:sz w:val="28"/>
          <w:szCs w:val="28"/>
          <w:lang w:val="ru-RU"/>
        </w:rPr>
        <w:t xml:space="preserve">Покрытия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площадок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F70495">
        <w:rPr>
          <w:rFonts w:ascii="PT Sans Narrow" w:hAnsi="PT Sans Narrow"/>
          <w:sz w:val="28"/>
          <w:szCs w:val="28"/>
        </w:rPr>
        <w:t>дорожно-тропиночной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с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ети </w:t>
      </w:r>
      <w:r w:rsidRPr="00F70495">
        <w:rPr>
          <w:rFonts w:ascii="PT Sans Narrow" w:hAnsi="PT Sans Narrow"/>
          <w:sz w:val="28"/>
          <w:szCs w:val="28"/>
        </w:rPr>
        <w:t>в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пределах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зон </w:t>
      </w:r>
      <w:r w:rsidRPr="00F70495">
        <w:rPr>
          <w:rFonts w:ascii="PT Sans Narrow" w:hAnsi="PT Sans Narrow"/>
          <w:sz w:val="28"/>
          <w:szCs w:val="28"/>
        </w:rPr>
        <w:t xml:space="preserve">рекреации 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следует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применять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з </w:t>
      </w:r>
      <w:r w:rsidRPr="00F70495">
        <w:rPr>
          <w:rFonts w:ascii="PT Sans Narrow" w:hAnsi="PT Sans Narrow"/>
          <w:sz w:val="28"/>
          <w:szCs w:val="28"/>
        </w:rPr>
        <w:t>п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литок,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щебня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и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других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прочных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минеральных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материалов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, </w:t>
      </w:r>
      <w:r w:rsidRPr="00F70495">
        <w:rPr>
          <w:rFonts w:ascii="PT Sans Narrow" w:hAnsi="PT Sans Narrow"/>
          <w:sz w:val="28"/>
          <w:szCs w:val="28"/>
        </w:rPr>
        <w:t>д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опуская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применение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асфальтового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покрытия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Pr="00F70495">
        <w:rPr>
          <w:rFonts w:ascii="PT Sans Narrow" w:hAnsi="PT Sans Narrow"/>
          <w:sz w:val="28"/>
          <w:szCs w:val="28"/>
        </w:rPr>
        <w:t>в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исключительных</w:t>
      </w:r>
      <w:r w:rsidRPr="00F70495">
        <w:rPr>
          <w:rFonts w:ascii="PT Sans Narrow" w:hAnsi="PT Sans Narrow"/>
          <w:sz w:val="28"/>
          <w:szCs w:val="28"/>
          <w:lang w:val="ru-RU"/>
        </w:rPr>
        <w:t xml:space="preserve"> </w:t>
      </w:r>
      <w:r w:rsidR="00F70495" w:rsidRPr="00F70495">
        <w:rPr>
          <w:rFonts w:ascii="PT Sans Narrow" w:hAnsi="PT Sans Narrow"/>
          <w:sz w:val="28"/>
          <w:szCs w:val="28"/>
          <w:lang w:val="ru-RU"/>
        </w:rPr>
        <w:t>случаях</w:t>
      </w:r>
      <w:r w:rsidRPr="00F70495">
        <w:rPr>
          <w:rFonts w:ascii="PT Sans Narrow" w:hAnsi="PT Sans Narrow"/>
          <w:sz w:val="28"/>
          <w:szCs w:val="28"/>
          <w:lang w:val="ru-RU"/>
        </w:rPr>
        <w:t>.</w:t>
      </w:r>
    </w:p>
    <w:p w:rsidR="00BB0C3F" w:rsidRPr="00F70495" w:rsidRDefault="00BB0C3F" w:rsidP="00B17EB7">
      <w:pPr>
        <w:pStyle w:val="2"/>
      </w:pPr>
      <w:bookmarkStart w:id="80" w:name="_Toc57490839"/>
      <w:r w:rsidRPr="00F70495">
        <w:rPr>
          <w:rFonts w:eastAsia="Calibri"/>
        </w:rPr>
        <w:t>Статья 8.1</w:t>
      </w:r>
      <w:r w:rsidR="00997590" w:rsidRPr="00F70495">
        <w:rPr>
          <w:rFonts w:eastAsia="Calibri"/>
        </w:rPr>
        <w:t>5</w:t>
      </w:r>
      <w:r w:rsidRPr="00F70495">
        <w:rPr>
          <w:rFonts w:eastAsia="Calibri"/>
        </w:rPr>
        <w:t>.</w:t>
      </w:r>
      <w:r w:rsidRPr="00F70495">
        <w:t xml:space="preserve"> Ответственность за нарушение настоящих Правил.</w:t>
      </w:r>
      <w:bookmarkEnd w:id="80"/>
    </w:p>
    <w:p w:rsidR="00BB0C3F" w:rsidRPr="00F70495" w:rsidRDefault="00BB0C3F" w:rsidP="00F70495">
      <w:pPr>
        <w:pStyle w:val="aff3"/>
        <w:ind w:firstLine="576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Ответственность за нарушение настоящих Правил наступает согласно законодательства Российской Федерации и субъекта РФ.</w:t>
      </w:r>
    </w:p>
    <w:p w:rsidR="00BB0C3F" w:rsidRPr="00F70495" w:rsidRDefault="00BB0C3F" w:rsidP="00B17EB7">
      <w:pPr>
        <w:pStyle w:val="2"/>
      </w:pPr>
      <w:bookmarkStart w:id="81" w:name="_Toc57490840"/>
      <w:r w:rsidRPr="00F70495">
        <w:rPr>
          <w:rFonts w:eastAsia="Calibri"/>
        </w:rPr>
        <w:t>Статья 8.1</w:t>
      </w:r>
      <w:r w:rsidR="00997590" w:rsidRPr="00F70495">
        <w:rPr>
          <w:rFonts w:eastAsia="Calibri"/>
        </w:rPr>
        <w:t>6</w:t>
      </w:r>
      <w:r w:rsidRPr="00F70495">
        <w:rPr>
          <w:rFonts w:eastAsia="Calibri"/>
        </w:rPr>
        <w:t>.</w:t>
      </w:r>
      <w:r w:rsidRPr="00F70495">
        <w:t xml:space="preserve"> Вступление в силу Правил землепользования и застройки муниципального образования.</w:t>
      </w:r>
      <w:bookmarkEnd w:id="81"/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1. Настоящие Правила вступают в силу по истечении десяти дней после их официального опубликования.</w:t>
      </w:r>
    </w:p>
    <w:p w:rsidR="00BB0C3F" w:rsidRPr="00F70495" w:rsidRDefault="00BB0C3F" w:rsidP="00F70495">
      <w:pPr>
        <w:pStyle w:val="aff3"/>
        <w:jc w:val="both"/>
        <w:rPr>
          <w:rFonts w:ascii="PT Sans Narrow" w:hAnsi="PT Sans Narrow"/>
          <w:sz w:val="28"/>
          <w:szCs w:val="28"/>
        </w:rPr>
      </w:pPr>
      <w:r w:rsidRPr="00F70495">
        <w:rPr>
          <w:rFonts w:ascii="PT Sans Narrow" w:hAnsi="PT Sans Narrow"/>
          <w:sz w:val="28"/>
          <w:szCs w:val="28"/>
        </w:rPr>
        <w:t>2. Сведения о градостроительных регламентах и о территориальных зонах после их утверждения подлежат внесению в Государственный кадастр недвижимости.</w:t>
      </w:r>
    </w:p>
    <w:p w:rsidR="00BB0C3F" w:rsidRDefault="00BB0C3F">
      <w:pPr>
        <w:pageBreakBefore/>
        <w:rPr>
          <w:b/>
        </w:rPr>
      </w:pPr>
    </w:p>
    <w:p w:rsidR="00BB0C3F" w:rsidRPr="00F70495" w:rsidRDefault="00BB0C3F" w:rsidP="00B17EB7">
      <w:pPr>
        <w:pStyle w:val="1"/>
        <w:rPr>
          <w:rFonts w:eastAsia="Calibri"/>
        </w:rPr>
      </w:pPr>
      <w:bookmarkStart w:id="82" w:name="_Toc57490841"/>
      <w:r w:rsidRPr="00F70495">
        <w:t>ЛИТЕРАТУРА:</w:t>
      </w:r>
      <w:bookmarkEnd w:id="82"/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Федеральный Закон РФ от 29.12.2004 №190-ФЗ  «Градостроительный Кодекс РФ»;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Федеральный Закон РФ от 25.10.2001 №136-ФЗ «Земельный Кодекс РФ»;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Федеральный Закон РФ от 03.06.2006 №74-ФЗ «Водный Кодекс РФ»;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Федеральный Закон РФ от 04.12.2006 №201-ФЗ «Лесной Кодекс РФ»;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Федеральные Законы РФ от 30.11.1994 № 51-ФЗ, от 26.01.1996 № 14-ФЗ, от 26.11.2001 № 146-ФЗ и от 18.12.2006 №  230-ФЗ «Гражданский Кодекс РФ» (части 1, 2, 3, 4);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Федеральный Закон РФ от 06.10.2003 №131-ФЗ «Об общих принципах организации местного самоуправления в РФ»;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Федеральный Закон РФ от 22.07.2008 №123-ФЗ «Технический регламент о требованиях пожарной безопасности»;</w:t>
      </w:r>
    </w:p>
    <w:p w:rsidR="00BB0C3F" w:rsidRPr="002E28A3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 w:rsidRPr="002E28A3">
        <w:rPr>
          <w:rFonts w:ascii="PT Sans Narrow" w:eastAsia="Calibri" w:hAnsi="PT Sans Narrow"/>
          <w:sz w:val="28"/>
          <w:szCs w:val="28"/>
        </w:rPr>
        <w:t xml:space="preserve">- </w:t>
      </w:r>
      <w:r w:rsidR="00CD399E" w:rsidRPr="002E28A3">
        <w:rPr>
          <w:rFonts w:ascii="PT Sans Narrow" w:eastAsia="Calibri" w:hAnsi="PT Sans Narrow"/>
          <w:sz w:val="28"/>
          <w:szCs w:val="28"/>
        </w:rPr>
        <w:t xml:space="preserve">СП 42.13330.2016 </w:t>
      </w:r>
      <w:r w:rsidR="00BB0C3F" w:rsidRPr="002E28A3">
        <w:rPr>
          <w:rFonts w:ascii="PT Sans Narrow" w:eastAsia="Calibri" w:hAnsi="PT Sans Narrow"/>
          <w:sz w:val="28"/>
          <w:szCs w:val="28"/>
        </w:rPr>
        <w:t>«Градостроительство. Планировка и застройка городских и сельских поселений»</w:t>
      </w:r>
      <w:r w:rsidR="00CD399E" w:rsidRPr="002E28A3">
        <w:rPr>
          <w:rFonts w:ascii="PT Sans Narrow" w:eastAsia="Calibri" w:hAnsi="PT Sans Narrow"/>
          <w:sz w:val="28"/>
          <w:szCs w:val="28"/>
        </w:rPr>
        <w:t>. Актуализированная редакция СНиП 2.07.01-89* (с изменениями №1,2)</w:t>
      </w:r>
      <w:r w:rsidR="00BB0C3F" w:rsidRPr="002E28A3">
        <w:rPr>
          <w:rFonts w:ascii="PT Sans Narrow" w:eastAsia="Calibri" w:hAnsi="PT Sans Narrow"/>
          <w:sz w:val="28"/>
          <w:szCs w:val="28"/>
        </w:rPr>
        <w:t>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 xml:space="preserve">Нормативы градостроительного проектирования </w:t>
      </w:r>
      <w:r w:rsidR="003241DD" w:rsidRPr="00F70495">
        <w:rPr>
          <w:rFonts w:ascii="PT Sans Narrow" w:eastAsia="Calibri" w:hAnsi="PT Sans Narrow"/>
          <w:sz w:val="28"/>
          <w:szCs w:val="28"/>
        </w:rPr>
        <w:t>Ивановской области</w:t>
      </w:r>
      <w:r w:rsidR="00BB0C3F" w:rsidRPr="00F70495">
        <w:rPr>
          <w:rFonts w:ascii="PT Sans Narrow" w:eastAsia="Calibri" w:hAnsi="PT Sans Narrow"/>
          <w:sz w:val="28"/>
          <w:szCs w:val="28"/>
        </w:rPr>
        <w:t>.</w:t>
      </w:r>
    </w:p>
    <w:p w:rsidR="00BB0C3F" w:rsidRPr="00F70495" w:rsidRDefault="00F70495" w:rsidP="00F70495">
      <w:pPr>
        <w:pStyle w:val="aff3"/>
        <w:rPr>
          <w:rFonts w:ascii="PT Sans Narrow" w:eastAsia="Calibri" w:hAnsi="PT Sans Narrow"/>
          <w:sz w:val="28"/>
          <w:szCs w:val="28"/>
        </w:rPr>
      </w:pPr>
      <w:r>
        <w:rPr>
          <w:rFonts w:ascii="PT Sans Narrow" w:eastAsia="Calibri" w:hAnsi="PT Sans Narrow"/>
          <w:sz w:val="28"/>
          <w:szCs w:val="28"/>
        </w:rPr>
        <w:t xml:space="preserve">- </w:t>
      </w:r>
      <w:r w:rsidR="00BB0C3F" w:rsidRPr="00F70495">
        <w:rPr>
          <w:rFonts w:ascii="PT Sans Narrow" w:eastAsia="Calibri" w:hAnsi="PT Sans Narrow"/>
          <w:sz w:val="28"/>
          <w:szCs w:val="28"/>
        </w:rPr>
        <w:t xml:space="preserve"> </w:t>
      </w:r>
      <w:r w:rsidRPr="00F70495">
        <w:rPr>
          <w:rFonts w:ascii="PT Sans Narrow" w:eastAsia="Calibri" w:hAnsi="PT Sans Narrow"/>
          <w:sz w:val="28"/>
          <w:szCs w:val="28"/>
        </w:rPr>
        <w:t xml:space="preserve">Приказ Министерства экономического развития Российской Федерации от 1 сентября 2014 года </w:t>
      </w:r>
      <w:r w:rsidR="00674618">
        <w:rPr>
          <w:rFonts w:ascii="PT Sans Narrow" w:eastAsia="Calibri" w:hAnsi="PT Sans Narrow"/>
          <w:sz w:val="28"/>
          <w:szCs w:val="28"/>
        </w:rPr>
        <w:t>№</w:t>
      </w:r>
      <w:r w:rsidRPr="00F70495">
        <w:rPr>
          <w:rFonts w:ascii="PT Sans Narrow" w:eastAsia="Calibri" w:hAnsi="PT Sans Narrow"/>
          <w:sz w:val="28"/>
          <w:szCs w:val="28"/>
        </w:rPr>
        <w:t xml:space="preserve"> 540 </w:t>
      </w:r>
      <w:r w:rsidR="00BB0C3F" w:rsidRPr="00F70495">
        <w:rPr>
          <w:rFonts w:ascii="PT Sans Narrow" w:eastAsia="Calibri" w:hAnsi="PT Sans Narrow"/>
          <w:sz w:val="28"/>
          <w:szCs w:val="28"/>
        </w:rPr>
        <w:t>«Об утверждении классификатора видов разрешенного использования земельных участков» (с изменениями на 30 сентября 2015 года).</w:t>
      </w:r>
    </w:p>
    <w:p w:rsidR="00BB0C3F" w:rsidRPr="00F70495" w:rsidRDefault="00BB0C3F" w:rsidP="00F70495">
      <w:pPr>
        <w:pStyle w:val="aff3"/>
        <w:rPr>
          <w:rFonts w:ascii="PT Sans Narrow" w:eastAsia="Calibri" w:hAnsi="PT Sans Narrow"/>
          <w:sz w:val="28"/>
          <w:szCs w:val="28"/>
        </w:rPr>
      </w:pPr>
    </w:p>
    <w:p w:rsidR="00BB0C3F" w:rsidRDefault="00BB0C3F">
      <w:pPr>
        <w:pStyle w:val="ConsNormal"/>
        <w:tabs>
          <w:tab w:val="left" w:pos="0"/>
        </w:tabs>
        <w:ind w:firstLine="540"/>
        <w:jc w:val="both"/>
      </w:pPr>
    </w:p>
    <w:sectPr w:rsidR="00BB0C3F" w:rsidSect="00227851">
      <w:headerReference w:type="default" r:id="rId82"/>
      <w:footerReference w:type="default" r:id="rId83"/>
      <w:pgSz w:w="11906" w:h="16838" w:code="9"/>
      <w:pgMar w:top="851" w:right="567" w:bottom="851" w:left="1134" w:header="425" w:footer="709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67D0" w:rsidRDefault="007D67D0">
      <w:pPr>
        <w:spacing w:before="0"/>
      </w:pPr>
      <w:r>
        <w:separator/>
      </w:r>
    </w:p>
  </w:endnote>
  <w:endnote w:type="continuationSeparator" w:id="1">
    <w:p w:rsidR="007D67D0" w:rsidRDefault="007D67D0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 Narrow">
    <w:altName w:val="Arial Narrow"/>
    <w:charset w:val="CC"/>
    <w:family w:val="swiss"/>
    <w:pitch w:val="variable"/>
    <w:sig w:usb0="00000001" w:usb1="5000204B" w:usb2="0000000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E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eterburg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ont244">
    <w:altName w:val="MS PMincho"/>
    <w:charset w:val="8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6A9" w:rsidRPr="00512B70" w:rsidRDefault="00C546A9">
    <w:pPr>
      <w:pStyle w:val="af5"/>
      <w:rPr>
        <w:rFonts w:ascii="PT Sans Narrow" w:hAnsi="PT Sans Narrow"/>
      </w:rPr>
    </w:pPr>
    <w:r w:rsidRPr="00512B70">
      <w:rPr>
        <w:rFonts w:ascii="PT Sans Narrow" w:hAnsi="PT Sans Narrow"/>
      </w:rPr>
      <w:fldChar w:fldCharType="begin"/>
    </w:r>
    <w:r w:rsidRPr="00512B70">
      <w:rPr>
        <w:rFonts w:ascii="PT Sans Narrow" w:hAnsi="PT Sans Narrow"/>
      </w:rPr>
      <w:instrText>PAGE   \* MERGEFORMAT</w:instrText>
    </w:r>
    <w:r w:rsidRPr="00512B70">
      <w:rPr>
        <w:rFonts w:ascii="PT Sans Narrow" w:hAnsi="PT Sans Narrow"/>
      </w:rPr>
      <w:fldChar w:fldCharType="separate"/>
    </w:r>
    <w:r w:rsidR="00F16377">
      <w:rPr>
        <w:rFonts w:ascii="PT Sans Narrow" w:hAnsi="PT Sans Narrow"/>
        <w:noProof/>
      </w:rPr>
      <w:t>1</w:t>
    </w:r>
    <w:r w:rsidRPr="00512B70">
      <w:rPr>
        <w:rFonts w:ascii="PT Sans Narrow" w:hAnsi="PT Sans Narrow"/>
      </w:rPr>
      <w:fldChar w:fldCharType="end"/>
    </w:r>
  </w:p>
  <w:p w:rsidR="00C546A9" w:rsidRDefault="00C546A9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6A9" w:rsidRPr="00512B70" w:rsidRDefault="00C546A9">
    <w:pPr>
      <w:pStyle w:val="af5"/>
      <w:jc w:val="right"/>
      <w:rPr>
        <w:rFonts w:ascii="PT Sans Narrow" w:hAnsi="PT Sans Narrow"/>
      </w:rPr>
    </w:pPr>
    <w:r w:rsidRPr="00512B70">
      <w:rPr>
        <w:rFonts w:ascii="PT Sans Narrow" w:hAnsi="PT Sans Narrow"/>
      </w:rPr>
      <w:fldChar w:fldCharType="begin"/>
    </w:r>
    <w:r w:rsidRPr="00512B70">
      <w:rPr>
        <w:rFonts w:ascii="PT Sans Narrow" w:hAnsi="PT Sans Narrow"/>
      </w:rPr>
      <w:instrText>PAGE   \* MERGEFORMAT</w:instrText>
    </w:r>
    <w:r w:rsidRPr="00512B70">
      <w:rPr>
        <w:rFonts w:ascii="PT Sans Narrow" w:hAnsi="PT Sans Narrow"/>
      </w:rPr>
      <w:fldChar w:fldCharType="separate"/>
    </w:r>
    <w:r w:rsidR="00F16377">
      <w:rPr>
        <w:rFonts w:ascii="PT Sans Narrow" w:hAnsi="PT Sans Narrow"/>
        <w:noProof/>
      </w:rPr>
      <w:t>111</w:t>
    </w:r>
    <w:r w:rsidRPr="00512B70">
      <w:rPr>
        <w:rFonts w:ascii="PT Sans Narrow" w:hAnsi="PT Sans Narrow"/>
      </w:rPr>
      <w:fldChar w:fldCharType="end"/>
    </w:r>
  </w:p>
  <w:p w:rsidR="00C546A9" w:rsidRDefault="00C546A9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67D0" w:rsidRDefault="007D67D0">
      <w:pPr>
        <w:spacing w:before="0"/>
      </w:pPr>
      <w:r>
        <w:separator/>
      </w:r>
    </w:p>
  </w:footnote>
  <w:footnote w:type="continuationSeparator" w:id="1">
    <w:p w:rsidR="007D67D0" w:rsidRDefault="007D67D0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6A9" w:rsidRPr="00512B70" w:rsidRDefault="00C546A9" w:rsidP="00A80AC6">
    <w:pPr>
      <w:ind w:firstLine="180"/>
      <w:jc w:val="center"/>
      <w:rPr>
        <w:rFonts w:ascii="PT Sans Narrow" w:hAnsi="PT Sans Narrow"/>
      </w:rPr>
    </w:pPr>
    <w:r w:rsidRPr="00512B70">
      <w:rPr>
        <w:rFonts w:ascii="PT Sans Narrow" w:hAnsi="PT Sans Narrow"/>
      </w:rPr>
      <w:pict>
        <v:rect id="_x0000_s2058" style="position:absolute;left:0;text-align:left;margin-left:0;margin-top:2.2pt;width:474pt;height:37.05pt;z-index:-251659264;mso-wrap-style:none;v-text-anchor:middle" fillcolor="#d8d8d8" stroked="f" strokecolor="gray">
          <v:fill color2="#272727"/>
          <v:stroke color2="#7f7f7f" joinstyle="round"/>
        </v:rect>
      </w:pict>
    </w:r>
    <w:r w:rsidRPr="00512B70">
      <w:rPr>
        <w:rFonts w:ascii="PT Sans Narrow" w:hAnsi="PT Sans Narro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494.85pt;margin-top:37.65pt;width:58.3pt;height:25.45pt;z-index:-251658240;mso-wrap-distance-left:9.05pt;mso-wrap-distance-right:9.05pt;mso-position-horizontal-relative:page;mso-position-vertical-relative:page" stroked="f">
          <v:fill opacity="0" color2="black"/>
          <v:textbox style="mso-next-textbox:#_x0000_s2059" inset="0,0,0,0">
            <w:txbxContent>
              <w:p w:rsidR="00C546A9" w:rsidRDefault="00C546A9">
                <w:r>
                  <w:rPr>
                    <w:rFonts w:cs="Candara"/>
                    <w:sz w:val="32"/>
                    <w:szCs w:val="32"/>
                  </w:rPr>
                  <w:fldChar w:fldCharType="begin"/>
                </w:r>
                <w:r>
                  <w:rPr>
                    <w:rFonts w:cs="Candara"/>
                    <w:sz w:val="32"/>
                    <w:szCs w:val="32"/>
                  </w:rPr>
                  <w:instrText xml:space="preserve"> PAGE </w:instrText>
                </w:r>
                <w:r>
                  <w:rPr>
                    <w:rFonts w:cs="Candara"/>
                    <w:sz w:val="32"/>
                    <w:szCs w:val="32"/>
                  </w:rPr>
                  <w:fldChar w:fldCharType="separate"/>
                </w:r>
                <w:r w:rsidR="00F16377">
                  <w:rPr>
                    <w:rFonts w:cs="Candara"/>
                    <w:noProof/>
                    <w:sz w:val="32"/>
                    <w:szCs w:val="32"/>
                  </w:rPr>
                  <w:t>111</w:t>
                </w:r>
                <w:r>
                  <w:rPr>
                    <w:rFonts w:cs="Candara"/>
                    <w:sz w:val="32"/>
                    <w:szCs w:val="32"/>
                  </w:rPr>
                  <w:fldChar w:fldCharType="end"/>
                </w:r>
              </w:p>
            </w:txbxContent>
          </v:textbox>
        </v:shape>
      </w:pict>
    </w:r>
    <w:r w:rsidRPr="00512B70">
      <w:rPr>
        <w:rFonts w:ascii="PT Sans Narrow" w:hAnsi="PT Sans Narrow"/>
      </w:rPr>
      <w:pict>
        <v:rect id="_x0000_s2060" style="position:absolute;left:0;text-align:left;margin-left:0;margin-top:2.2pt;width:474pt;height:46.75pt;z-index:-251657216;mso-wrap-style:none;v-text-anchor:middle" fillcolor="#d8d8d8" stroked="f" strokecolor="gray">
          <v:fill color2="#272727"/>
          <v:stroke color2="#7f7f7f" joinstyle="round"/>
        </v:rect>
      </w:pict>
    </w:r>
    <w:r w:rsidRPr="00512B70">
      <w:rPr>
        <w:rFonts w:ascii="PT Sans Narrow" w:hAnsi="PT Sans Narrow" w:cs="Candara"/>
        <w:sz w:val="18"/>
        <w:szCs w:val="18"/>
      </w:rPr>
      <w:t>ПРАВИЛА ЗЕМЛЕПОЛЬЗОВАНИЯ И ЗАСТРОЙКИ ГАВРИЛОВО-ПОСАДСКОГО ГОРОДСКОГО ПОСЕЛЕНИЯ</w:t>
    </w:r>
  </w:p>
  <w:p w:rsidR="00C546A9" w:rsidRPr="00512B70" w:rsidRDefault="00C546A9" w:rsidP="00A80AC6">
    <w:pPr>
      <w:ind w:firstLine="180"/>
      <w:jc w:val="center"/>
      <w:rPr>
        <w:rFonts w:ascii="PT Sans Narrow" w:hAnsi="PT Sans Narrow" w:cs="Candara"/>
        <w:sz w:val="16"/>
        <w:szCs w:val="16"/>
      </w:rPr>
    </w:pPr>
    <w:r w:rsidRPr="00512B70">
      <w:rPr>
        <w:rFonts w:ascii="PT Sans Narrow" w:hAnsi="PT Sans Narrow"/>
      </w:rPr>
      <w:pict>
        <v:shape id="_x0000_s2057" type="#_x0000_t202" style="position:absolute;left:0;text-align:left;margin-left:0;margin-top:.05pt;width:1.1pt;height:19.7pt;z-index:251656192;mso-wrap-distance-left:0;mso-wrap-distance-right:0;mso-position-horizontal:center;mso-position-horizontal-relative:margin" stroked="f">
          <v:fill opacity="0" color2="black"/>
          <v:textbox style="mso-next-textbox:#_x0000_s2057" inset="0,0,0,0">
            <w:txbxContent>
              <w:p w:rsidR="00C546A9" w:rsidRDefault="00C546A9">
                <w:pPr>
                  <w:pStyle w:val="af2"/>
                </w:pPr>
              </w:p>
            </w:txbxContent>
          </v:textbox>
          <w10:wrap type="square" side="largest"/>
        </v:shape>
      </w:pict>
    </w:r>
    <w:r w:rsidRPr="00512B70">
      <w:rPr>
        <w:rFonts w:ascii="PT Sans Narrow" w:hAnsi="PT Sans Narrow" w:cs="Candara"/>
        <w:sz w:val="18"/>
        <w:szCs w:val="16"/>
        <w:lang w:val="ru-RU"/>
      </w:rPr>
      <w:t>ПОЯСНИТЕЛЬНАЯ ЗАПИСКА</w:t>
    </w:r>
  </w:p>
  <w:p w:rsidR="00C546A9" w:rsidRDefault="00C546A9">
    <w:pPr>
      <w:rPr>
        <w:rFonts w:ascii="Candara" w:hAnsi="Candara" w:cs="Candara"/>
        <w:i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lang w:val="ru-RU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Symbol" w:hint="default"/>
        <w:lang w:val="ru-RU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lang w:val="ru-RU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lang w:val="ru-RU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24"/>
        <w:szCs w:val="24"/>
      </w:r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7">
    <w:nsid w:val="00000012"/>
    <w:multiLevelType w:val="single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/>
        <w:sz w:val="24"/>
        <w:szCs w:val="24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0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7616C"/>
    <w:rsid w:val="00012019"/>
    <w:rsid w:val="00023AA2"/>
    <w:rsid w:val="00030689"/>
    <w:rsid w:val="0003709C"/>
    <w:rsid w:val="00062B55"/>
    <w:rsid w:val="00066161"/>
    <w:rsid w:val="00085367"/>
    <w:rsid w:val="000B09F4"/>
    <w:rsid w:val="000D52E4"/>
    <w:rsid w:val="00120D19"/>
    <w:rsid w:val="0013313A"/>
    <w:rsid w:val="00144256"/>
    <w:rsid w:val="001443D5"/>
    <w:rsid w:val="00192401"/>
    <w:rsid w:val="001A0263"/>
    <w:rsid w:val="001B155F"/>
    <w:rsid w:val="001B741A"/>
    <w:rsid w:val="00227851"/>
    <w:rsid w:val="002341C8"/>
    <w:rsid w:val="002719E7"/>
    <w:rsid w:val="002D2A99"/>
    <w:rsid w:val="002D3CD8"/>
    <w:rsid w:val="002E28A3"/>
    <w:rsid w:val="002F28D5"/>
    <w:rsid w:val="002F449F"/>
    <w:rsid w:val="002F7A78"/>
    <w:rsid w:val="003241DD"/>
    <w:rsid w:val="0034015F"/>
    <w:rsid w:val="00367140"/>
    <w:rsid w:val="0038270A"/>
    <w:rsid w:val="003C0B77"/>
    <w:rsid w:val="004173B6"/>
    <w:rsid w:val="00424A7D"/>
    <w:rsid w:val="00432F00"/>
    <w:rsid w:val="004418DC"/>
    <w:rsid w:val="00453CD9"/>
    <w:rsid w:val="005031C0"/>
    <w:rsid w:val="0050726D"/>
    <w:rsid w:val="00512B70"/>
    <w:rsid w:val="00543CF5"/>
    <w:rsid w:val="00556C8E"/>
    <w:rsid w:val="00574BFD"/>
    <w:rsid w:val="00576D16"/>
    <w:rsid w:val="005872CC"/>
    <w:rsid w:val="005A4700"/>
    <w:rsid w:val="005C05CF"/>
    <w:rsid w:val="005C063E"/>
    <w:rsid w:val="005C0D4D"/>
    <w:rsid w:val="005E11C0"/>
    <w:rsid w:val="005F43A7"/>
    <w:rsid w:val="00600628"/>
    <w:rsid w:val="00602C6C"/>
    <w:rsid w:val="006030C0"/>
    <w:rsid w:val="006324B0"/>
    <w:rsid w:val="00634B07"/>
    <w:rsid w:val="00637F5E"/>
    <w:rsid w:val="00640E84"/>
    <w:rsid w:val="00643292"/>
    <w:rsid w:val="00655C0B"/>
    <w:rsid w:val="0067085A"/>
    <w:rsid w:val="00674618"/>
    <w:rsid w:val="00696C40"/>
    <w:rsid w:val="006C70CE"/>
    <w:rsid w:val="006D4DEB"/>
    <w:rsid w:val="006F574C"/>
    <w:rsid w:val="007002E8"/>
    <w:rsid w:val="00733C45"/>
    <w:rsid w:val="00776043"/>
    <w:rsid w:val="0077616C"/>
    <w:rsid w:val="0077776C"/>
    <w:rsid w:val="007926F6"/>
    <w:rsid w:val="007A4CE9"/>
    <w:rsid w:val="007A5166"/>
    <w:rsid w:val="007C2B2C"/>
    <w:rsid w:val="007D67D0"/>
    <w:rsid w:val="00801A42"/>
    <w:rsid w:val="008154DA"/>
    <w:rsid w:val="00815629"/>
    <w:rsid w:val="008203CB"/>
    <w:rsid w:val="00824E2C"/>
    <w:rsid w:val="0082516C"/>
    <w:rsid w:val="008341F4"/>
    <w:rsid w:val="0083752B"/>
    <w:rsid w:val="0084007B"/>
    <w:rsid w:val="0084406B"/>
    <w:rsid w:val="008531D3"/>
    <w:rsid w:val="00861DA2"/>
    <w:rsid w:val="008A094B"/>
    <w:rsid w:val="008A42B1"/>
    <w:rsid w:val="008B0256"/>
    <w:rsid w:val="008B26C0"/>
    <w:rsid w:val="008E1784"/>
    <w:rsid w:val="008E3336"/>
    <w:rsid w:val="008E64E4"/>
    <w:rsid w:val="00902657"/>
    <w:rsid w:val="00916580"/>
    <w:rsid w:val="00927AD4"/>
    <w:rsid w:val="009332D1"/>
    <w:rsid w:val="00951D54"/>
    <w:rsid w:val="009856B4"/>
    <w:rsid w:val="00997590"/>
    <w:rsid w:val="009F4CEA"/>
    <w:rsid w:val="00A065EF"/>
    <w:rsid w:val="00A2067F"/>
    <w:rsid w:val="00A40D08"/>
    <w:rsid w:val="00A436AA"/>
    <w:rsid w:val="00A455C5"/>
    <w:rsid w:val="00A53DDF"/>
    <w:rsid w:val="00A55ECA"/>
    <w:rsid w:val="00A665F0"/>
    <w:rsid w:val="00A80AC6"/>
    <w:rsid w:val="00A8375C"/>
    <w:rsid w:val="00A84F07"/>
    <w:rsid w:val="00AC5DF6"/>
    <w:rsid w:val="00AD1BEA"/>
    <w:rsid w:val="00B0067F"/>
    <w:rsid w:val="00B00F82"/>
    <w:rsid w:val="00B06B57"/>
    <w:rsid w:val="00B17EB7"/>
    <w:rsid w:val="00B34F72"/>
    <w:rsid w:val="00B93F14"/>
    <w:rsid w:val="00BB0B27"/>
    <w:rsid w:val="00BB0C3F"/>
    <w:rsid w:val="00BE434C"/>
    <w:rsid w:val="00C01DB9"/>
    <w:rsid w:val="00C51932"/>
    <w:rsid w:val="00C546A9"/>
    <w:rsid w:val="00CB4C7F"/>
    <w:rsid w:val="00CD399E"/>
    <w:rsid w:val="00CD5EC7"/>
    <w:rsid w:val="00CF45A4"/>
    <w:rsid w:val="00D150AF"/>
    <w:rsid w:val="00D45E16"/>
    <w:rsid w:val="00D52AEE"/>
    <w:rsid w:val="00D66CE4"/>
    <w:rsid w:val="00DB0E25"/>
    <w:rsid w:val="00DD0929"/>
    <w:rsid w:val="00DF0747"/>
    <w:rsid w:val="00DF51F4"/>
    <w:rsid w:val="00E006E3"/>
    <w:rsid w:val="00E42F3D"/>
    <w:rsid w:val="00E60DAF"/>
    <w:rsid w:val="00E74CCF"/>
    <w:rsid w:val="00EA71C9"/>
    <w:rsid w:val="00EC660C"/>
    <w:rsid w:val="00EE40C4"/>
    <w:rsid w:val="00EE4DB3"/>
    <w:rsid w:val="00F0186A"/>
    <w:rsid w:val="00F16377"/>
    <w:rsid w:val="00F40E9B"/>
    <w:rsid w:val="00F439ED"/>
    <w:rsid w:val="00F5226E"/>
    <w:rsid w:val="00F70495"/>
    <w:rsid w:val="00FA6044"/>
    <w:rsid w:val="00FC4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80AC6"/>
    <w:pPr>
      <w:suppressAutoHyphens/>
      <w:spacing w:before="120"/>
    </w:pPr>
    <w:rPr>
      <w:rFonts w:ascii="Arial" w:hAnsi="Arial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A40D08"/>
    <w:pPr>
      <w:keepNext/>
      <w:numPr>
        <w:numId w:val="1"/>
      </w:numPr>
      <w:spacing w:before="240" w:after="60"/>
      <w:jc w:val="center"/>
      <w:outlineLvl w:val="0"/>
    </w:pPr>
    <w:rPr>
      <w:rFonts w:ascii="PT Sans Narrow" w:hAnsi="PT Sans Narrow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B17EB7"/>
    <w:pPr>
      <w:keepNext/>
      <w:numPr>
        <w:ilvl w:val="1"/>
        <w:numId w:val="1"/>
      </w:numPr>
      <w:spacing w:before="240" w:after="120"/>
      <w:ind w:left="0" w:firstLine="0"/>
      <w:outlineLvl w:val="1"/>
    </w:pPr>
    <w:rPr>
      <w:rFonts w:ascii="PT Sans Narrow" w:hAnsi="PT Sans Narrow" w:cs="Arial"/>
      <w:b/>
      <w:bCs/>
      <w:iCs/>
      <w:sz w:val="30"/>
      <w:szCs w:val="28"/>
    </w:rPr>
  </w:style>
  <w:style w:type="paragraph" w:styleId="3">
    <w:name w:val="heading 3"/>
    <w:basedOn w:val="a"/>
    <w:next w:val="a"/>
    <w:qFormat/>
    <w:rsid w:val="00B17EB7"/>
    <w:pPr>
      <w:keepNext/>
      <w:numPr>
        <w:ilvl w:val="2"/>
        <w:numId w:val="1"/>
      </w:numPr>
      <w:spacing w:before="240" w:after="60"/>
      <w:outlineLvl w:val="2"/>
    </w:pPr>
    <w:rPr>
      <w:rFonts w:ascii="PT Sans Narrow" w:hAnsi="PT Sans Narrow" w:cs="Arial"/>
      <w:b/>
      <w:bCs/>
      <w:sz w:val="30"/>
      <w:szCs w:val="26"/>
      <w:u w:val="single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 w:line="276" w:lineRule="auto"/>
      <w:outlineLvl w:val="6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eastAsia="Calibri"/>
    </w:rPr>
  </w:style>
  <w:style w:type="character" w:customStyle="1" w:styleId="WW8Num3z0">
    <w:name w:val="WW8Num3z0"/>
    <w:rPr>
      <w:rFonts w:ascii="Times New Roman" w:eastAsia="Times New Roman" w:hAnsi="Times New Roman" w:cs="Times New Roman" w:hint="default"/>
    </w:rPr>
  </w:style>
  <w:style w:type="character" w:customStyle="1" w:styleId="WW8Num4z0">
    <w:name w:val="WW8Num4z0"/>
    <w:rPr>
      <w:lang w:val="ru-RU"/>
    </w:rPr>
  </w:style>
  <w:style w:type="character" w:customStyle="1" w:styleId="WW8Num5z0">
    <w:name w:val="WW8Num5z0"/>
    <w:rPr>
      <w:rFonts w:ascii="Times New Roman" w:eastAsia="Times New Roman" w:hAnsi="Times New Roman" w:cs="Times New Roman" w:hint="default"/>
    </w:rPr>
  </w:style>
  <w:style w:type="character" w:customStyle="1" w:styleId="WW8Num6z0">
    <w:name w:val="WW8Num6z0"/>
  </w:style>
  <w:style w:type="character" w:customStyle="1" w:styleId="WW8Num7z0">
    <w:name w:val="WW8Num7z0"/>
    <w:rPr>
      <w:rFonts w:ascii="Times New Roman" w:eastAsia="Times New Roman" w:hAnsi="Times New Roman" w:cs="Times New Roman" w:hint="default"/>
    </w:rPr>
  </w:style>
  <w:style w:type="character" w:customStyle="1" w:styleId="WW8Num8z0">
    <w:name w:val="WW8Num8z0"/>
    <w:rPr>
      <w:rFonts w:cs="Times New Roman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  <w:lang w:val="ru-RU"/>
    </w:rPr>
  </w:style>
  <w:style w:type="character" w:customStyle="1" w:styleId="WW8Num11z0">
    <w:name w:val="WW8Num11z0"/>
    <w:rPr>
      <w:rFonts w:cs="Times New Roman"/>
    </w:rPr>
  </w:style>
  <w:style w:type="character" w:customStyle="1" w:styleId="WW8Num12z0">
    <w:name w:val="WW8Num12z0"/>
    <w:rPr>
      <w:rFonts w:ascii="Times New Roman" w:eastAsia="Times New Roman" w:hAnsi="Times New Roman" w:cs="Times New Roman" w:hint="default"/>
      <w:lang w:val="ru-RU"/>
    </w:rPr>
  </w:style>
  <w:style w:type="character" w:customStyle="1" w:styleId="WW8Num13z0">
    <w:name w:val="WW8Num13z0"/>
    <w:rPr>
      <w:rFonts w:ascii="Times New Roman" w:eastAsia="Times New Roman" w:hAnsi="Times New Roman" w:cs="Times New Roman" w:hint="default"/>
      <w:lang w:val="ru-RU"/>
    </w:rPr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5z0">
    <w:name w:val="WW8Num15z0"/>
    <w:rPr>
      <w:sz w:val="24"/>
      <w:szCs w:val="24"/>
    </w:rPr>
  </w:style>
  <w:style w:type="character" w:customStyle="1" w:styleId="WW8Num16z0">
    <w:name w:val="WW8Num16z0"/>
    <w:rPr>
      <w:rFonts w:ascii="Times New Roman" w:eastAsia="Times New Roman" w:hAnsi="Times New Roman" w:cs="Times New Roman" w:hint="default"/>
    </w:rPr>
  </w:style>
  <w:style w:type="character" w:customStyle="1" w:styleId="WW8Num17z0">
    <w:name w:val="WW8Num17z0"/>
    <w:rPr>
      <w:rFonts w:cs="Times New Roman"/>
    </w:rPr>
  </w:style>
  <w:style w:type="character" w:customStyle="1" w:styleId="WW8Num18z0">
    <w:name w:val="WW8Num18z0"/>
    <w:rPr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ascii="Courier New" w:hAnsi="Courier New" w:cs="Courier New" w:hint="default"/>
    </w:rPr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2z3">
    <w:name w:val="WW8Num12z3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Times New Roman" w:eastAsia="Times New Roman" w:hAnsi="Times New Roman" w:cs="Times New Roman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19z3">
    <w:name w:val="WW8Num19z3"/>
    <w:rPr>
      <w:rFonts w:ascii="Symbol" w:hAnsi="Symbol" w:cs="Symbol" w:hint="default"/>
    </w:rPr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WW8Num25z1">
    <w:name w:val="WW8Num25z1"/>
    <w:rPr>
      <w:rFonts w:ascii="Courier New" w:hAnsi="Courier New" w:cs="Courier New" w:hint="default"/>
    </w:rPr>
  </w:style>
  <w:style w:type="character" w:customStyle="1" w:styleId="WW8Num25z2">
    <w:name w:val="WW8Num25z2"/>
    <w:rPr>
      <w:rFonts w:ascii="Wingdings" w:hAnsi="Wingdings" w:cs="Wingdings" w:hint="default"/>
    </w:rPr>
  </w:style>
  <w:style w:type="character" w:customStyle="1" w:styleId="WW8Num25z3">
    <w:name w:val="WW8Num25z3"/>
    <w:rPr>
      <w:rFonts w:ascii="Symbol" w:hAnsi="Symbol" w:cs="Symbol" w:hint="default"/>
    </w:rPr>
  </w:style>
  <w:style w:type="character" w:customStyle="1" w:styleId="WW8Num26z0">
    <w:name w:val="WW8Num26z0"/>
    <w:rPr>
      <w:rFonts w:hint="default"/>
    </w:rPr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  <w:rPr>
      <w:rFonts w:hint="default"/>
    </w:rPr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  <w:rPr>
      <w:rFonts w:ascii="Times New Roman" w:eastAsia="Times New Roman" w:hAnsi="Times New Roman" w:cs="Times New Roman" w:hint="default"/>
    </w:rPr>
  </w:style>
  <w:style w:type="character" w:customStyle="1" w:styleId="WW8Num29z1">
    <w:name w:val="WW8Num29z1"/>
    <w:rPr>
      <w:rFonts w:ascii="Courier New" w:hAnsi="Courier New" w:cs="Courier New" w:hint="default"/>
    </w:rPr>
  </w:style>
  <w:style w:type="character" w:customStyle="1" w:styleId="WW8Num29z2">
    <w:name w:val="WW8Num29z2"/>
    <w:rPr>
      <w:rFonts w:ascii="Wingdings" w:hAnsi="Wingdings" w:cs="Wingdings" w:hint="default"/>
    </w:rPr>
  </w:style>
  <w:style w:type="character" w:customStyle="1" w:styleId="WW8Num29z3">
    <w:name w:val="WW8Num29z3"/>
    <w:rPr>
      <w:rFonts w:ascii="Symbol" w:hAnsi="Symbol" w:cs="Symbol" w:hint="default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  <w:rPr>
      <w:rFonts w:ascii="Symbol" w:hAnsi="Symbol" w:cs="Symbol" w:hint="default"/>
    </w:rPr>
  </w:style>
  <w:style w:type="character" w:customStyle="1" w:styleId="WW8Num31z1">
    <w:name w:val="WW8Num31z1"/>
    <w:rPr>
      <w:rFonts w:ascii="Courier New" w:hAnsi="Courier New" w:cs="Courier New" w:hint="default"/>
    </w:rPr>
  </w:style>
  <w:style w:type="character" w:customStyle="1" w:styleId="WW8Num31z2">
    <w:name w:val="WW8Num31z2"/>
    <w:rPr>
      <w:rFonts w:ascii="Wingdings" w:hAnsi="Wingdings" w:cs="Wingdings" w:hint="default"/>
    </w:rPr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  <w:rPr>
      <w:rFonts w:hint="default"/>
    </w:rPr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  <w:rPr>
      <w:b w:val="0"/>
    </w:rPr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0">
    <w:name w:val="WW8Num35z0"/>
    <w:rPr>
      <w:rFonts w:ascii="Symbol" w:hAnsi="Symbol" w:cs="Symbol" w:hint="default"/>
    </w:rPr>
  </w:style>
  <w:style w:type="character" w:customStyle="1" w:styleId="WW8Num35z1">
    <w:name w:val="WW8Num35z1"/>
    <w:rPr>
      <w:rFonts w:ascii="Courier New" w:hAnsi="Courier New" w:cs="Courier New" w:hint="default"/>
    </w:rPr>
  </w:style>
  <w:style w:type="character" w:customStyle="1" w:styleId="WW8Num35z2">
    <w:name w:val="WW8Num35z2"/>
    <w:rPr>
      <w:rFonts w:ascii="Wingdings" w:hAnsi="Wingdings" w:cs="Wingdings" w:hint="default"/>
    </w:rPr>
  </w:style>
  <w:style w:type="character" w:customStyle="1" w:styleId="WW8Num36z0">
    <w:name w:val="WW8Num36z0"/>
    <w:rPr>
      <w:rFonts w:ascii="Times New Roman" w:eastAsia="Times New Roman" w:hAnsi="Times New Roman" w:cs="Times New Roman" w:hint="default"/>
      <w:lang w:val="ru-RU"/>
    </w:rPr>
  </w:style>
  <w:style w:type="character" w:customStyle="1" w:styleId="WW8Num36z1">
    <w:name w:val="WW8Num36z1"/>
    <w:rPr>
      <w:rFonts w:ascii="Courier New" w:hAnsi="Courier New" w:cs="Courier New" w:hint="default"/>
    </w:rPr>
  </w:style>
  <w:style w:type="character" w:customStyle="1" w:styleId="WW8Num36z2">
    <w:name w:val="WW8Num36z2"/>
    <w:rPr>
      <w:rFonts w:ascii="Wingdings" w:hAnsi="Wingdings" w:cs="Wingdings" w:hint="default"/>
    </w:rPr>
  </w:style>
  <w:style w:type="character" w:customStyle="1" w:styleId="WW8Num36z3">
    <w:name w:val="WW8Num36z3"/>
    <w:rPr>
      <w:rFonts w:ascii="Symbol" w:hAnsi="Symbol" w:cs="Symbol" w:hint="default"/>
    </w:rPr>
  </w:style>
  <w:style w:type="character" w:customStyle="1" w:styleId="WW8Num37z0">
    <w:name w:val="WW8Num37z0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0">
    <w:name w:val="WW8Num38z0"/>
    <w:rPr>
      <w:rFonts w:ascii="Symbol" w:hAnsi="Symbol" w:cs="Symbol" w:hint="default"/>
    </w:rPr>
  </w:style>
  <w:style w:type="character" w:customStyle="1" w:styleId="WW8Num38z1">
    <w:name w:val="WW8Num38z1"/>
    <w:rPr>
      <w:rFonts w:ascii="Courier New" w:hAnsi="Courier New" w:cs="Courier New" w:hint="default"/>
    </w:rPr>
  </w:style>
  <w:style w:type="character" w:customStyle="1" w:styleId="WW8Num38z2">
    <w:name w:val="WW8Num38z2"/>
    <w:rPr>
      <w:rFonts w:ascii="Wingdings" w:hAnsi="Wingdings" w:cs="Wingdings" w:hint="default"/>
    </w:rPr>
  </w:style>
  <w:style w:type="character" w:customStyle="1" w:styleId="WW8Num39z0">
    <w:name w:val="WW8Num39z0"/>
    <w:rPr>
      <w:rFonts w:ascii="Times New Roman" w:eastAsia="Times New Roman" w:hAnsi="Times New Roman" w:cs="Times New Roman" w:hint="default"/>
    </w:rPr>
  </w:style>
  <w:style w:type="character" w:customStyle="1" w:styleId="WW8Num39z1">
    <w:name w:val="WW8Num39z1"/>
    <w:rPr>
      <w:rFonts w:ascii="Courier New" w:hAnsi="Courier New" w:cs="Courier New" w:hint="default"/>
    </w:rPr>
  </w:style>
  <w:style w:type="character" w:customStyle="1" w:styleId="WW8Num39z2">
    <w:name w:val="WW8Num39z2"/>
    <w:rPr>
      <w:rFonts w:ascii="Wingdings" w:hAnsi="Wingdings" w:cs="Wingdings" w:hint="default"/>
    </w:rPr>
  </w:style>
  <w:style w:type="character" w:customStyle="1" w:styleId="WW8Num39z3">
    <w:name w:val="WW8Num39z3"/>
    <w:rPr>
      <w:rFonts w:ascii="Symbol" w:hAnsi="Symbol" w:cs="Symbol" w:hint="default"/>
    </w:rPr>
  </w:style>
  <w:style w:type="character" w:customStyle="1" w:styleId="WW8Num40z0">
    <w:name w:val="WW8Num40z0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0">
    <w:name w:val="WW8Num41z0"/>
    <w:rPr>
      <w:rFonts w:ascii="Times New Roman" w:eastAsia="Times New Roman" w:hAnsi="Times New Roman" w:cs="Times New Roman" w:hint="default"/>
    </w:rPr>
  </w:style>
  <w:style w:type="character" w:customStyle="1" w:styleId="WW8Num41z1">
    <w:name w:val="WW8Num41z1"/>
    <w:rPr>
      <w:rFonts w:ascii="Courier New" w:hAnsi="Courier New" w:cs="Courier New" w:hint="default"/>
    </w:rPr>
  </w:style>
  <w:style w:type="character" w:customStyle="1" w:styleId="WW8Num41z2">
    <w:name w:val="WW8Num41z2"/>
    <w:rPr>
      <w:rFonts w:ascii="Wingdings" w:hAnsi="Wingdings" w:cs="Wingdings" w:hint="default"/>
    </w:rPr>
  </w:style>
  <w:style w:type="character" w:customStyle="1" w:styleId="WW8Num41z3">
    <w:name w:val="WW8Num41z3"/>
    <w:rPr>
      <w:rFonts w:ascii="Symbol" w:hAnsi="Symbol" w:cs="Symbol" w:hint="default"/>
    </w:rPr>
  </w:style>
  <w:style w:type="character" w:customStyle="1" w:styleId="WW8Num42z0">
    <w:name w:val="WW8Num42z0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WW8Num42z1">
    <w:name w:val="WW8Num42z1"/>
    <w:rPr>
      <w:rFonts w:ascii="Courier New" w:hAnsi="Courier New" w:cs="Courier New" w:hint="default"/>
    </w:rPr>
  </w:style>
  <w:style w:type="character" w:customStyle="1" w:styleId="WW8Num42z2">
    <w:name w:val="WW8Num42z2"/>
    <w:rPr>
      <w:rFonts w:ascii="Wingdings" w:hAnsi="Wingdings" w:cs="Wingdings" w:hint="default"/>
    </w:rPr>
  </w:style>
  <w:style w:type="character" w:customStyle="1" w:styleId="WW8Num42z3">
    <w:name w:val="WW8Num42z3"/>
    <w:rPr>
      <w:rFonts w:ascii="Symbol" w:hAnsi="Symbol" w:cs="Symbol" w:hint="default"/>
    </w:rPr>
  </w:style>
  <w:style w:type="character" w:customStyle="1" w:styleId="WW8Num43z0">
    <w:name w:val="WW8Num43z0"/>
  </w:style>
  <w:style w:type="character" w:customStyle="1" w:styleId="WW8Num43z1">
    <w:name w:val="WW8Num43z1"/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4z0">
    <w:name w:val="WW8Num44z0"/>
    <w:rPr>
      <w:rFonts w:ascii="Times New Roman" w:eastAsia="Times New Roman" w:hAnsi="Times New Roman" w:cs="Times New Roman" w:hint="default"/>
    </w:rPr>
  </w:style>
  <w:style w:type="character" w:customStyle="1" w:styleId="WW8Num44z1">
    <w:name w:val="WW8Num44z1"/>
    <w:rPr>
      <w:rFonts w:ascii="Courier New" w:hAnsi="Courier New" w:cs="Courier New" w:hint="default"/>
    </w:rPr>
  </w:style>
  <w:style w:type="character" w:customStyle="1" w:styleId="WW8Num44z2">
    <w:name w:val="WW8Num44z2"/>
    <w:rPr>
      <w:rFonts w:ascii="Wingdings" w:hAnsi="Wingdings" w:cs="Wingdings" w:hint="default"/>
    </w:rPr>
  </w:style>
  <w:style w:type="character" w:customStyle="1" w:styleId="WW8Num44z3">
    <w:name w:val="WW8Num44z3"/>
    <w:rPr>
      <w:rFonts w:ascii="Symbol" w:hAnsi="Symbol" w:cs="Symbol" w:hint="default"/>
    </w:rPr>
  </w:style>
  <w:style w:type="character" w:customStyle="1" w:styleId="WW8Num45z0">
    <w:name w:val="WW8Num45z0"/>
    <w:rPr>
      <w:rFonts w:ascii="Times New Roman" w:eastAsia="Times New Roman" w:hAnsi="Times New Roman" w:cs="Times New Roman" w:hint="default"/>
    </w:rPr>
  </w:style>
  <w:style w:type="character" w:customStyle="1" w:styleId="WW8Num45z1">
    <w:name w:val="WW8Num45z1"/>
    <w:rPr>
      <w:rFonts w:ascii="Courier New" w:hAnsi="Courier New" w:cs="Courier New" w:hint="default"/>
    </w:rPr>
  </w:style>
  <w:style w:type="character" w:customStyle="1" w:styleId="WW8Num45z2">
    <w:name w:val="WW8Num45z2"/>
    <w:rPr>
      <w:rFonts w:ascii="Wingdings" w:hAnsi="Wingdings" w:cs="Wingdings" w:hint="default"/>
    </w:rPr>
  </w:style>
  <w:style w:type="character" w:customStyle="1" w:styleId="WW8Num45z3">
    <w:name w:val="WW8Num45z3"/>
    <w:rPr>
      <w:rFonts w:ascii="Symbol" w:hAnsi="Symbol" w:cs="Symbol" w:hint="default"/>
    </w:rPr>
  </w:style>
  <w:style w:type="character" w:customStyle="1" w:styleId="WW8Num46z0">
    <w:name w:val="WW8Num46z0"/>
    <w:rPr>
      <w:rFonts w:ascii="Times New Roman" w:eastAsia="Times New Roman" w:hAnsi="Times New Roman" w:cs="Times New Roman" w:hint="default"/>
    </w:rPr>
  </w:style>
  <w:style w:type="character" w:customStyle="1" w:styleId="WW8Num46z1">
    <w:name w:val="WW8Num46z1"/>
    <w:rPr>
      <w:rFonts w:ascii="Courier New" w:hAnsi="Courier New" w:cs="Courier New" w:hint="default"/>
    </w:rPr>
  </w:style>
  <w:style w:type="character" w:customStyle="1" w:styleId="WW8Num46z2">
    <w:name w:val="WW8Num46z2"/>
    <w:rPr>
      <w:rFonts w:ascii="Wingdings" w:hAnsi="Wingdings" w:cs="Wingdings" w:hint="default"/>
    </w:rPr>
  </w:style>
  <w:style w:type="character" w:customStyle="1" w:styleId="WW8Num46z3">
    <w:name w:val="WW8Num46z3"/>
    <w:rPr>
      <w:rFonts w:ascii="Symbol" w:hAnsi="Symbol" w:cs="Symbol" w:hint="default"/>
    </w:rPr>
  </w:style>
  <w:style w:type="character" w:customStyle="1" w:styleId="WW8Num47z0">
    <w:name w:val="WW8Num47z0"/>
  </w:style>
  <w:style w:type="character" w:customStyle="1" w:styleId="WW8Num47z1">
    <w:name w:val="WW8Num47z1"/>
  </w:style>
  <w:style w:type="character" w:customStyle="1" w:styleId="WW8Num47z2">
    <w:name w:val="WW8Num47z2"/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ascii="Times New Roman" w:eastAsia="Times New Roman" w:hAnsi="Times New Roman" w:cs="Times New Roman" w:hint="default"/>
    </w:rPr>
  </w:style>
  <w:style w:type="character" w:customStyle="1" w:styleId="WW8Num48z1">
    <w:name w:val="WW8Num48z1"/>
    <w:rPr>
      <w:rFonts w:ascii="Courier New" w:hAnsi="Courier New" w:cs="Courier New" w:hint="default"/>
    </w:rPr>
  </w:style>
  <w:style w:type="character" w:customStyle="1" w:styleId="WW8Num48z2">
    <w:name w:val="WW8Num48z2"/>
    <w:rPr>
      <w:rFonts w:ascii="Wingdings" w:hAnsi="Wingdings" w:cs="Wingdings" w:hint="default"/>
    </w:rPr>
  </w:style>
  <w:style w:type="character" w:customStyle="1" w:styleId="WW8Num48z3">
    <w:name w:val="WW8Num48z3"/>
    <w:rPr>
      <w:rFonts w:ascii="Symbol" w:hAnsi="Symbol" w:cs="Symbol" w:hint="default"/>
    </w:rPr>
  </w:style>
  <w:style w:type="character" w:customStyle="1" w:styleId="WW8Num49z0">
    <w:name w:val="WW8Num49z0"/>
    <w:rPr>
      <w:rFonts w:ascii="Times New Roman" w:eastAsia="Times New Roman" w:hAnsi="Times New Roman" w:cs="Times New Roman" w:hint="default"/>
      <w:lang w:val="ru-RU"/>
    </w:rPr>
  </w:style>
  <w:style w:type="character" w:customStyle="1" w:styleId="WW8Num49z1">
    <w:name w:val="WW8Num49z1"/>
    <w:rPr>
      <w:rFonts w:ascii="Courier New" w:hAnsi="Courier New" w:cs="Courier New" w:hint="default"/>
    </w:rPr>
  </w:style>
  <w:style w:type="character" w:customStyle="1" w:styleId="WW8Num49z2">
    <w:name w:val="WW8Num49z2"/>
    <w:rPr>
      <w:rFonts w:ascii="Wingdings" w:hAnsi="Wingdings" w:cs="Wingdings" w:hint="default"/>
    </w:rPr>
  </w:style>
  <w:style w:type="character" w:customStyle="1" w:styleId="WW8Num49z3">
    <w:name w:val="WW8Num49z3"/>
    <w:rPr>
      <w:rFonts w:ascii="Symbol" w:hAnsi="Symbol" w:cs="Symbol" w:hint="default"/>
    </w:rPr>
  </w:style>
  <w:style w:type="character" w:customStyle="1" w:styleId="WW8Num50z0">
    <w:name w:val="WW8Num50z0"/>
    <w:rPr>
      <w:rFonts w:ascii="Symbol" w:hAnsi="Symbol" w:cs="Symbol" w:hint="default"/>
    </w:rPr>
  </w:style>
  <w:style w:type="character" w:customStyle="1" w:styleId="WW8Num50z1">
    <w:name w:val="WW8Num50z1"/>
    <w:rPr>
      <w:rFonts w:ascii="Courier New" w:hAnsi="Courier New" w:cs="Courier New" w:hint="default"/>
    </w:rPr>
  </w:style>
  <w:style w:type="character" w:customStyle="1" w:styleId="WW8Num50z2">
    <w:name w:val="WW8Num50z2"/>
    <w:rPr>
      <w:rFonts w:ascii="Wingdings" w:hAnsi="Wingdings" w:cs="Wingdings" w:hint="default"/>
    </w:rPr>
  </w:style>
  <w:style w:type="character" w:customStyle="1" w:styleId="WW8Num51z0">
    <w:name w:val="WW8Num51z0"/>
  </w:style>
  <w:style w:type="character" w:customStyle="1" w:styleId="WW8Num51z1">
    <w:name w:val="WW8Num51z1"/>
  </w:style>
  <w:style w:type="character" w:customStyle="1" w:styleId="WW8Num51z2">
    <w:name w:val="WW8Num51z2"/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Times New Roman" w:eastAsia="Times New Roman" w:hAnsi="Times New Roman" w:cs="Times New Roman" w:hint="default"/>
    </w:rPr>
  </w:style>
  <w:style w:type="character" w:customStyle="1" w:styleId="WW8Num52z1">
    <w:name w:val="WW8Num52z1"/>
    <w:rPr>
      <w:rFonts w:ascii="Courier New" w:hAnsi="Courier New" w:cs="Courier New" w:hint="default"/>
    </w:rPr>
  </w:style>
  <w:style w:type="character" w:customStyle="1" w:styleId="WW8Num52z2">
    <w:name w:val="WW8Num52z2"/>
    <w:rPr>
      <w:rFonts w:ascii="Wingdings" w:hAnsi="Wingdings" w:cs="Wingdings" w:hint="default"/>
    </w:rPr>
  </w:style>
  <w:style w:type="character" w:customStyle="1" w:styleId="WW8Num52z3">
    <w:name w:val="WW8Num52z3"/>
    <w:rPr>
      <w:rFonts w:ascii="Symbol" w:hAnsi="Symbol" w:cs="Symbol" w:hint="default"/>
    </w:rPr>
  </w:style>
  <w:style w:type="character" w:customStyle="1" w:styleId="WW8Num53z0">
    <w:name w:val="WW8Num53z0"/>
    <w:rPr>
      <w:rFonts w:ascii="Times New Roman" w:eastAsia="Times New Roman" w:hAnsi="Times New Roman" w:cs="Times New Roman" w:hint="default"/>
    </w:rPr>
  </w:style>
  <w:style w:type="character" w:customStyle="1" w:styleId="WW8Num53z1">
    <w:name w:val="WW8Num53z1"/>
    <w:rPr>
      <w:rFonts w:ascii="Courier New" w:hAnsi="Courier New" w:cs="Courier New" w:hint="default"/>
    </w:rPr>
  </w:style>
  <w:style w:type="character" w:customStyle="1" w:styleId="WW8Num53z2">
    <w:name w:val="WW8Num53z2"/>
    <w:rPr>
      <w:rFonts w:ascii="Wingdings" w:hAnsi="Wingdings" w:cs="Wingdings" w:hint="default"/>
    </w:rPr>
  </w:style>
  <w:style w:type="character" w:customStyle="1" w:styleId="WW8Num53z3">
    <w:name w:val="WW8Num53z3"/>
    <w:rPr>
      <w:rFonts w:ascii="Symbol" w:hAnsi="Symbol" w:cs="Symbol" w:hint="default"/>
    </w:rPr>
  </w:style>
  <w:style w:type="character" w:customStyle="1" w:styleId="WW8Num54z0">
    <w:name w:val="WW8Num54z0"/>
    <w:rPr>
      <w:rFonts w:ascii="Times New Roman" w:eastAsia="Times New Roman" w:hAnsi="Times New Roman" w:cs="Times New Roman" w:hint="default"/>
    </w:rPr>
  </w:style>
  <w:style w:type="character" w:customStyle="1" w:styleId="WW8Num54z1">
    <w:name w:val="WW8Num54z1"/>
    <w:rPr>
      <w:rFonts w:ascii="Courier New" w:hAnsi="Courier New" w:cs="Courier New" w:hint="default"/>
    </w:rPr>
  </w:style>
  <w:style w:type="character" w:customStyle="1" w:styleId="WW8Num54z2">
    <w:name w:val="WW8Num54z2"/>
    <w:rPr>
      <w:rFonts w:ascii="Wingdings" w:hAnsi="Wingdings" w:cs="Wingdings" w:hint="default"/>
    </w:rPr>
  </w:style>
  <w:style w:type="character" w:customStyle="1" w:styleId="WW8Num54z3">
    <w:name w:val="WW8Num54z3"/>
    <w:rPr>
      <w:rFonts w:ascii="Symbol" w:hAnsi="Symbol" w:cs="Symbol" w:hint="default"/>
    </w:rPr>
  </w:style>
  <w:style w:type="character" w:customStyle="1" w:styleId="WW8Num55z0">
    <w:name w:val="WW8Num55z0"/>
    <w:rPr>
      <w:rFonts w:ascii="Times New Roman" w:eastAsia="Times New Roman" w:hAnsi="Times New Roman" w:cs="Times New Roman" w:hint="default"/>
    </w:rPr>
  </w:style>
  <w:style w:type="character" w:customStyle="1" w:styleId="WW8Num55z1">
    <w:name w:val="WW8Num55z1"/>
    <w:rPr>
      <w:rFonts w:ascii="Courier New" w:hAnsi="Courier New" w:cs="Courier New" w:hint="default"/>
    </w:rPr>
  </w:style>
  <w:style w:type="character" w:customStyle="1" w:styleId="WW8Num55z2">
    <w:name w:val="WW8Num55z2"/>
    <w:rPr>
      <w:rFonts w:ascii="Wingdings" w:hAnsi="Wingdings" w:cs="Wingdings" w:hint="default"/>
    </w:rPr>
  </w:style>
  <w:style w:type="character" w:customStyle="1" w:styleId="WW8Num55z3">
    <w:name w:val="WW8Num55z3"/>
    <w:rPr>
      <w:rFonts w:ascii="Symbol" w:hAnsi="Symbol" w:cs="Symbol" w:hint="default"/>
    </w:rPr>
  </w:style>
  <w:style w:type="character" w:customStyle="1" w:styleId="WW8Num56z0">
    <w:name w:val="WW8Num56z0"/>
  </w:style>
  <w:style w:type="character" w:customStyle="1" w:styleId="WW8Num56z1">
    <w:name w:val="WW8Num56z1"/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</w:style>
  <w:style w:type="character" w:customStyle="1" w:styleId="WW8Num57z1">
    <w:name w:val="WW8Num57z1"/>
  </w:style>
  <w:style w:type="character" w:customStyle="1" w:styleId="WW8Num57z2">
    <w:name w:val="WW8Num57z2"/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hint="default"/>
    </w:rPr>
  </w:style>
  <w:style w:type="character" w:customStyle="1" w:styleId="WW8Num58z1">
    <w:name w:val="WW8Num58z1"/>
  </w:style>
  <w:style w:type="character" w:customStyle="1" w:styleId="WW8Num58z2">
    <w:name w:val="WW8Num58z2"/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</w:style>
  <w:style w:type="character" w:customStyle="1" w:styleId="WW8Num59z1">
    <w:name w:val="WW8Num59z1"/>
  </w:style>
  <w:style w:type="character" w:customStyle="1" w:styleId="WW8Num59z2">
    <w:name w:val="WW8Num59z2"/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0">
    <w:name w:val="WW8Num60z0"/>
    <w:rPr>
      <w:rFonts w:hint="default"/>
    </w:rPr>
  </w:style>
  <w:style w:type="character" w:customStyle="1" w:styleId="WW8Num60z1">
    <w:name w:val="WW8Num60z1"/>
  </w:style>
  <w:style w:type="character" w:customStyle="1" w:styleId="WW8Num60z2">
    <w:name w:val="WW8Num60z2"/>
  </w:style>
  <w:style w:type="character" w:customStyle="1" w:styleId="WW8Num60z3">
    <w:name w:val="WW8Num60z3"/>
  </w:style>
  <w:style w:type="character" w:customStyle="1" w:styleId="WW8Num60z4">
    <w:name w:val="WW8Num60z4"/>
  </w:style>
  <w:style w:type="character" w:customStyle="1" w:styleId="WW8Num60z5">
    <w:name w:val="WW8Num60z5"/>
  </w:style>
  <w:style w:type="character" w:customStyle="1" w:styleId="WW8Num60z6">
    <w:name w:val="WW8Num60z6"/>
  </w:style>
  <w:style w:type="character" w:customStyle="1" w:styleId="WW8Num60z7">
    <w:name w:val="WW8Num60z7"/>
  </w:style>
  <w:style w:type="character" w:customStyle="1" w:styleId="WW8Num60z8">
    <w:name w:val="WW8Num60z8"/>
  </w:style>
  <w:style w:type="character" w:customStyle="1" w:styleId="WW8Num61z0">
    <w:name w:val="WW8Num61z0"/>
  </w:style>
  <w:style w:type="character" w:customStyle="1" w:styleId="WW8Num61z1">
    <w:name w:val="WW8Num61z1"/>
  </w:style>
  <w:style w:type="character" w:customStyle="1" w:styleId="WW8Num61z2">
    <w:name w:val="WW8Num61z2"/>
  </w:style>
  <w:style w:type="character" w:customStyle="1" w:styleId="WW8Num61z3">
    <w:name w:val="WW8Num61z3"/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</w:style>
  <w:style w:type="character" w:customStyle="1" w:styleId="WW8Num62z1">
    <w:name w:val="WW8Num62z1"/>
  </w:style>
  <w:style w:type="character" w:customStyle="1" w:styleId="WW8Num62z2">
    <w:name w:val="WW8Num62z2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0">
    <w:name w:val="WW8Num63z0"/>
  </w:style>
  <w:style w:type="character" w:customStyle="1" w:styleId="WW8Num63z1">
    <w:name w:val="WW8Num63z1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0">
    <w:name w:val="WW8Num64z0"/>
  </w:style>
  <w:style w:type="character" w:customStyle="1" w:styleId="WW8Num64z1">
    <w:name w:val="WW8Num64z1"/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0">
    <w:name w:val="WW8Num65z0"/>
    <w:rPr>
      <w:rFonts w:ascii="Times New Roman" w:eastAsia="Times New Roman" w:hAnsi="Times New Roman" w:cs="Times New Roman" w:hint="default"/>
    </w:rPr>
  </w:style>
  <w:style w:type="character" w:customStyle="1" w:styleId="WW8Num65z1">
    <w:name w:val="WW8Num65z1"/>
    <w:rPr>
      <w:rFonts w:ascii="Courier New" w:hAnsi="Courier New" w:cs="Courier New" w:hint="default"/>
    </w:rPr>
  </w:style>
  <w:style w:type="character" w:customStyle="1" w:styleId="WW8Num65z2">
    <w:name w:val="WW8Num65z2"/>
    <w:rPr>
      <w:rFonts w:ascii="Wingdings" w:hAnsi="Wingdings" w:cs="Wingdings" w:hint="default"/>
    </w:rPr>
  </w:style>
  <w:style w:type="character" w:customStyle="1" w:styleId="WW8Num65z3">
    <w:name w:val="WW8Num65z3"/>
    <w:rPr>
      <w:rFonts w:ascii="Symbol" w:hAnsi="Symbol" w:cs="Symbol" w:hint="default"/>
    </w:rPr>
  </w:style>
  <w:style w:type="character" w:customStyle="1" w:styleId="WW8Num66z0">
    <w:name w:val="WW8Num66z0"/>
  </w:style>
  <w:style w:type="character" w:customStyle="1" w:styleId="WW8Num66z1">
    <w:name w:val="WW8Num66z1"/>
  </w:style>
  <w:style w:type="character" w:customStyle="1" w:styleId="WW8Num66z2">
    <w:name w:val="WW8Num66z2"/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ascii="Times New Roman" w:eastAsia="Times New Roman" w:hAnsi="Times New Roman" w:cs="Times New Roman" w:hint="default"/>
    </w:rPr>
  </w:style>
  <w:style w:type="character" w:customStyle="1" w:styleId="WW8Num67z1">
    <w:name w:val="WW8Num67z1"/>
    <w:rPr>
      <w:rFonts w:ascii="Courier New" w:hAnsi="Courier New" w:cs="Courier New" w:hint="default"/>
    </w:rPr>
  </w:style>
  <w:style w:type="character" w:customStyle="1" w:styleId="WW8Num67z2">
    <w:name w:val="WW8Num67z2"/>
    <w:rPr>
      <w:rFonts w:ascii="Wingdings" w:hAnsi="Wingdings" w:cs="Wingdings" w:hint="default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8z0">
    <w:name w:val="WW8Num68z0"/>
    <w:rPr>
      <w:rFonts w:hint="default"/>
    </w:rPr>
  </w:style>
  <w:style w:type="character" w:customStyle="1" w:styleId="WW8Num68z1">
    <w:name w:val="WW8Num68z1"/>
  </w:style>
  <w:style w:type="character" w:customStyle="1" w:styleId="WW8Num68z2">
    <w:name w:val="WW8Num68z2"/>
  </w:style>
  <w:style w:type="character" w:customStyle="1" w:styleId="WW8Num68z3">
    <w:name w:val="WW8Num68z3"/>
  </w:style>
  <w:style w:type="character" w:customStyle="1" w:styleId="WW8Num68z4">
    <w:name w:val="WW8Num68z4"/>
  </w:style>
  <w:style w:type="character" w:customStyle="1" w:styleId="WW8Num68z5">
    <w:name w:val="WW8Num68z5"/>
  </w:style>
  <w:style w:type="character" w:customStyle="1" w:styleId="WW8Num68z6">
    <w:name w:val="WW8Num68z6"/>
  </w:style>
  <w:style w:type="character" w:customStyle="1" w:styleId="WW8Num68z7">
    <w:name w:val="WW8Num68z7"/>
  </w:style>
  <w:style w:type="character" w:customStyle="1" w:styleId="WW8Num68z8">
    <w:name w:val="WW8Num68z8"/>
  </w:style>
  <w:style w:type="character" w:customStyle="1" w:styleId="WW8Num69z0">
    <w:name w:val="WW8Num69z0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WW8Num69z1">
    <w:name w:val="WW8Num69z1"/>
    <w:rPr>
      <w:rFonts w:ascii="Courier New" w:hAnsi="Courier New" w:cs="Courier New" w:hint="default"/>
    </w:rPr>
  </w:style>
  <w:style w:type="character" w:customStyle="1" w:styleId="WW8Num69z2">
    <w:name w:val="WW8Num69z2"/>
    <w:rPr>
      <w:rFonts w:ascii="Wingdings" w:hAnsi="Wingdings" w:cs="Wingdings" w:hint="default"/>
    </w:rPr>
  </w:style>
  <w:style w:type="character" w:customStyle="1" w:styleId="WW8Num69z3">
    <w:name w:val="WW8Num69z3"/>
    <w:rPr>
      <w:rFonts w:ascii="Symbol" w:hAnsi="Symbol" w:cs="Symbol" w:hint="default"/>
    </w:rPr>
  </w:style>
  <w:style w:type="character" w:customStyle="1" w:styleId="WW8Num70z0">
    <w:name w:val="WW8Num70z0"/>
    <w:rPr>
      <w:rFonts w:hint="default"/>
    </w:rPr>
  </w:style>
  <w:style w:type="character" w:customStyle="1" w:styleId="WW8Num70z1">
    <w:name w:val="WW8Num70z1"/>
  </w:style>
  <w:style w:type="character" w:customStyle="1" w:styleId="WW8Num70z2">
    <w:name w:val="WW8Num70z2"/>
  </w:style>
  <w:style w:type="character" w:customStyle="1" w:styleId="WW8Num70z3">
    <w:name w:val="WW8Num70z3"/>
  </w:style>
  <w:style w:type="character" w:customStyle="1" w:styleId="WW8Num70z4">
    <w:name w:val="WW8Num70z4"/>
  </w:style>
  <w:style w:type="character" w:customStyle="1" w:styleId="WW8Num70z5">
    <w:name w:val="WW8Num70z5"/>
  </w:style>
  <w:style w:type="character" w:customStyle="1" w:styleId="WW8Num70z6">
    <w:name w:val="WW8Num70z6"/>
  </w:style>
  <w:style w:type="character" w:customStyle="1" w:styleId="WW8Num70z7">
    <w:name w:val="WW8Num70z7"/>
  </w:style>
  <w:style w:type="character" w:customStyle="1" w:styleId="WW8Num70z8">
    <w:name w:val="WW8Num70z8"/>
  </w:style>
  <w:style w:type="character" w:customStyle="1" w:styleId="10">
    <w:name w:val="Основной шрифт абзаца1"/>
  </w:style>
  <w:style w:type="character" w:customStyle="1" w:styleId="70">
    <w:name w:val="Заголовок 7 Знак"/>
    <w:rPr>
      <w:sz w:val="24"/>
      <w:szCs w:val="24"/>
    </w:rPr>
  </w:style>
  <w:style w:type="character" w:styleId="a3">
    <w:name w:val="page number"/>
    <w:basedOn w:val="10"/>
  </w:style>
  <w:style w:type="character" w:customStyle="1" w:styleId="a4">
    <w:name w:val="Знак Знак"/>
    <w:rPr>
      <w:lang w:val="ru-RU" w:eastAsia="ar-SA" w:bidi="ar-SA"/>
    </w:rPr>
  </w:style>
  <w:style w:type="character" w:customStyle="1" w:styleId="a5">
    <w:name w:val="Символ сноски"/>
    <w:rPr>
      <w:vertAlign w:val="superscript"/>
    </w:rPr>
  </w:style>
  <w:style w:type="character" w:customStyle="1" w:styleId="a6">
    <w:name w:val="Гипертекстовая ссылка"/>
    <w:rPr>
      <w:b/>
      <w:bCs/>
      <w:color w:val="008000"/>
      <w:sz w:val="20"/>
      <w:szCs w:val="20"/>
      <w:u w:val="single"/>
    </w:rPr>
  </w:style>
  <w:style w:type="character" w:styleId="a7">
    <w:name w:val="Hyperlink"/>
    <w:uiPriority w:val="99"/>
    <w:rPr>
      <w:color w:val="0000FF"/>
      <w:u w:val="single"/>
    </w:rPr>
  </w:style>
  <w:style w:type="character" w:customStyle="1" w:styleId="5">
    <w:name w:val="Знак Знак5"/>
    <w:rPr>
      <w:rFonts w:ascii="Arial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a8">
    <w:name w:val="Символы концевой сноски"/>
    <w:rPr>
      <w:vertAlign w:val="superscript"/>
    </w:rPr>
  </w:style>
  <w:style w:type="character" w:customStyle="1" w:styleId="a9">
    <w:name w:val="Верхний колонтитул Знак"/>
    <w:rPr>
      <w:sz w:val="24"/>
      <w:szCs w:val="24"/>
    </w:rPr>
  </w:style>
  <w:style w:type="character" w:customStyle="1" w:styleId="spelle">
    <w:name w:val="spelle"/>
    <w:basedOn w:val="10"/>
  </w:style>
  <w:style w:type="character" w:customStyle="1" w:styleId="grame">
    <w:name w:val="grame"/>
    <w:basedOn w:val="10"/>
  </w:style>
  <w:style w:type="character" w:customStyle="1" w:styleId="aa">
    <w:name w:val="Текст выноски Знак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rPr>
      <w:rFonts w:ascii="Arial" w:hAnsi="Arial" w:cs="Arial"/>
      <w:b/>
      <w:bCs/>
      <w:kern w:val="1"/>
      <w:sz w:val="32"/>
      <w:szCs w:val="32"/>
    </w:rPr>
  </w:style>
  <w:style w:type="character" w:customStyle="1" w:styleId="20">
    <w:name w:val="Заголовок 2 Знак"/>
    <w:rPr>
      <w:rFonts w:ascii="Arial" w:hAnsi="Arial" w:cs="Arial"/>
      <w:b/>
      <w:bCs/>
      <w:i/>
      <w:iCs/>
      <w:sz w:val="28"/>
      <w:szCs w:val="28"/>
    </w:rPr>
  </w:style>
  <w:style w:type="character" w:styleId="ab">
    <w:name w:val="FollowedHyperlink"/>
    <w:rPr>
      <w:color w:val="800080"/>
      <w:u w:val="single"/>
    </w:rPr>
  </w:style>
  <w:style w:type="character" w:customStyle="1" w:styleId="ac">
    <w:name w:val="Символ нумерации"/>
  </w:style>
  <w:style w:type="paragraph" w:customStyle="1" w:styleId="ad">
    <w:name w:val="Заголовок"/>
    <w:basedOn w:val="a"/>
    <w:next w:val="a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e">
    <w:name w:val="Body Text"/>
    <w:basedOn w:val="a"/>
    <w:pPr>
      <w:jc w:val="center"/>
    </w:pPr>
    <w:rPr>
      <w:b/>
      <w:sz w:val="26"/>
      <w:szCs w:val="20"/>
    </w:rPr>
  </w:style>
  <w:style w:type="paragraph" w:styleId="af">
    <w:name w:val="List"/>
    <w:basedOn w:val="ae"/>
    <w:rPr>
      <w:rFonts w:cs="Mangal"/>
    </w:rPr>
  </w:style>
  <w:style w:type="paragraph" w:customStyle="1" w:styleId="12">
    <w:name w:val="Название1"/>
    <w:basedOn w:val="a"/>
    <w:pPr>
      <w:suppressLineNumbers/>
      <w:spacing w:after="120"/>
    </w:pPr>
    <w:rPr>
      <w:rFonts w:cs="Mangal"/>
      <w:i/>
      <w:iCs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styleId="af0">
    <w:name w:val="Body Text Indent"/>
    <w:basedOn w:val="a"/>
    <w:pPr>
      <w:spacing w:after="120"/>
      <w:ind w:left="283"/>
    </w:pPr>
  </w:style>
  <w:style w:type="paragraph" w:customStyle="1" w:styleId="32">
    <w:name w:val="Основной текст с отступом 32"/>
    <w:basedOn w:val="a"/>
    <w:pPr>
      <w:spacing w:after="120"/>
      <w:ind w:left="283"/>
    </w:pPr>
    <w:rPr>
      <w:sz w:val="16"/>
      <w:szCs w:val="16"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Title">
    <w:name w:val="ConsTitle"/>
    <w:pPr>
      <w:widowControl w:val="0"/>
      <w:suppressAutoHyphens/>
      <w:autoSpaceDE w:val="0"/>
    </w:pPr>
    <w:rPr>
      <w:rFonts w:ascii="Arial" w:hAnsi="Arial" w:cs="Arial"/>
      <w:b/>
      <w:bCs/>
      <w:sz w:val="16"/>
      <w:szCs w:val="16"/>
      <w:lang w:eastAsia="ar-SA"/>
    </w:rPr>
  </w:style>
  <w:style w:type="paragraph" w:customStyle="1" w:styleId="ConsNormal">
    <w:name w:val="Con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af1">
    <w:name w:val="МОЕ"/>
    <w:basedOn w:val="a"/>
    <w:pPr>
      <w:ind w:firstLine="709"/>
      <w:jc w:val="both"/>
    </w:pPr>
    <w:rPr>
      <w:spacing w:val="10"/>
      <w:sz w:val="28"/>
      <w:szCs w:val="28"/>
    </w:rPr>
  </w:style>
  <w:style w:type="paragraph" w:styleId="af2">
    <w:name w:val="header"/>
    <w:basedOn w:val="a"/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f3">
    <w:name w:val="footnote text"/>
    <w:basedOn w:val="a"/>
    <w:rPr>
      <w:sz w:val="20"/>
      <w:szCs w:val="20"/>
    </w:rPr>
  </w:style>
  <w:style w:type="paragraph" w:customStyle="1" w:styleId="14">
    <w:name w:val="Текст1"/>
    <w:basedOn w:val="a"/>
    <w:rPr>
      <w:rFonts w:ascii="Courier New" w:hAnsi="Courier New" w:cs="Courier New"/>
      <w:sz w:val="20"/>
      <w:szCs w:val="20"/>
    </w:rPr>
  </w:style>
  <w:style w:type="paragraph" w:styleId="af4">
    <w:name w:val="Normal (Web)"/>
    <w:basedOn w:val="a"/>
    <w:pPr>
      <w:spacing w:before="30" w:after="30"/>
    </w:pPr>
    <w:rPr>
      <w:rFonts w:cs="Arial"/>
      <w:sz w:val="18"/>
      <w:szCs w:val="18"/>
    </w:rPr>
  </w:style>
  <w:style w:type="paragraph" w:styleId="15">
    <w:name w:val="toc 1"/>
    <w:basedOn w:val="a"/>
    <w:next w:val="a"/>
    <w:uiPriority w:val="39"/>
    <w:rsid w:val="007002E8"/>
    <w:pPr>
      <w:spacing w:after="120"/>
    </w:pPr>
    <w:rPr>
      <w:rFonts w:ascii="PT Sans Narrow" w:hAnsi="PT Sans Narrow" w:cs="Calibri"/>
      <w:b/>
      <w:bCs/>
      <w:caps/>
      <w:sz w:val="20"/>
      <w:szCs w:val="20"/>
    </w:rPr>
  </w:style>
  <w:style w:type="paragraph" w:styleId="af5">
    <w:name w:val="footer"/>
    <w:basedOn w:val="a"/>
    <w:link w:val="af6"/>
    <w:uiPriority w:val="99"/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Heading">
    <w:name w:val="Heading"/>
    <w:pPr>
      <w:suppressAutoHyphens/>
      <w:autoSpaceDE w:val="0"/>
    </w:pPr>
    <w:rPr>
      <w:rFonts w:ascii="Arial" w:hAnsi="Arial" w:cs="Arial"/>
      <w:b/>
      <w:bCs/>
      <w:sz w:val="22"/>
      <w:szCs w:val="22"/>
      <w:lang w:eastAsia="ar-SA"/>
    </w:rPr>
  </w:style>
  <w:style w:type="paragraph" w:customStyle="1" w:styleId="af7">
    <w:name w:val="Стиль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21">
    <w:name w:val="Основной текст 21"/>
    <w:basedOn w:val="a"/>
    <w:pPr>
      <w:spacing w:after="120" w:line="480" w:lineRule="auto"/>
    </w:pPr>
  </w:style>
  <w:style w:type="paragraph" w:customStyle="1" w:styleId="af8">
    <w:name w:val="Îáû÷íûé"/>
    <w:pPr>
      <w:widowControl w:val="0"/>
      <w:suppressAutoHyphens/>
    </w:pPr>
    <w:rPr>
      <w:rFonts w:ascii="TimesET" w:hAnsi="TimesET" w:cs="TimesET"/>
      <w:lang w:eastAsia="ar-SA"/>
    </w:rPr>
  </w:style>
  <w:style w:type="paragraph" w:customStyle="1" w:styleId="ConsCell">
    <w:name w:val="ConsCell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af9">
    <w:name w:val="Заголовок статьи"/>
    <w:basedOn w:val="a"/>
    <w:next w:val="a"/>
    <w:pPr>
      <w:widowControl w:val="0"/>
      <w:autoSpaceDE w:val="0"/>
      <w:ind w:left="1612" w:hanging="892"/>
      <w:jc w:val="both"/>
    </w:pPr>
    <w:rPr>
      <w:rFonts w:cs="Arial"/>
      <w:sz w:val="26"/>
      <w:szCs w:val="26"/>
    </w:rPr>
  </w:style>
  <w:style w:type="paragraph" w:customStyle="1" w:styleId="afa">
    <w:name w:val="Комментарий"/>
    <w:basedOn w:val="a"/>
    <w:next w:val="a"/>
    <w:pPr>
      <w:widowControl w:val="0"/>
      <w:autoSpaceDE w:val="0"/>
      <w:ind w:left="170"/>
      <w:jc w:val="both"/>
    </w:pPr>
    <w:rPr>
      <w:rFonts w:cs="Arial"/>
      <w:i/>
      <w:iCs/>
      <w:color w:val="800080"/>
      <w:sz w:val="26"/>
      <w:szCs w:val="26"/>
    </w:rPr>
  </w:style>
  <w:style w:type="paragraph" w:customStyle="1" w:styleId="afb">
    <w:name w:val="Таблицы (моноширинный)"/>
    <w:basedOn w:val="a"/>
    <w:next w:val="a"/>
    <w:pPr>
      <w:widowControl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210">
    <w:name w:val="Основной текст с отступом 21"/>
    <w:basedOn w:val="a"/>
    <w:pPr>
      <w:autoSpaceDE w:val="0"/>
      <w:ind w:firstLine="540"/>
      <w:jc w:val="both"/>
    </w:pPr>
    <w:rPr>
      <w:iCs/>
      <w:color w:val="FF0000"/>
    </w:rPr>
  </w:style>
  <w:style w:type="paragraph" w:styleId="afc">
    <w:name w:val="endnote text"/>
    <w:basedOn w:val="a"/>
    <w:rPr>
      <w:sz w:val="20"/>
      <w:szCs w:val="20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TimesET" w:eastAsia="TimesET" w:hAnsi="TimesET" w:cs="TimesET"/>
      <w:szCs w:val="20"/>
    </w:rPr>
  </w:style>
  <w:style w:type="paragraph" w:customStyle="1" w:styleId="22">
    <w:name w:val="Îñíîâíîé òåêñò 2"/>
    <w:basedOn w:val="af8"/>
    <w:pPr>
      <w:ind w:firstLine="720"/>
      <w:jc w:val="both"/>
    </w:pPr>
    <w:rPr>
      <w:rFonts w:ascii="Times New Roman" w:hAnsi="Times New Roman" w:cs="Times New Roman"/>
      <w:b/>
      <w:color w:val="000000"/>
      <w:sz w:val="24"/>
      <w:lang w:val="en-US"/>
    </w:rPr>
  </w:style>
  <w:style w:type="paragraph" w:customStyle="1" w:styleId="nienie">
    <w:name w:val="nienie"/>
    <w:basedOn w:val="a"/>
    <w:pPr>
      <w:keepLines/>
      <w:widowControl w:val="0"/>
      <w:ind w:left="709" w:hanging="284"/>
      <w:jc w:val="both"/>
    </w:pPr>
    <w:rPr>
      <w:rFonts w:ascii="Peterburg" w:hAnsi="Peterburg" w:cs="Peterburg"/>
      <w:szCs w:val="20"/>
    </w:rPr>
  </w:style>
  <w:style w:type="paragraph" w:customStyle="1" w:styleId="bodytextindent">
    <w:name w:val="bodytextindent"/>
    <w:basedOn w:val="a"/>
    <w:pPr>
      <w:ind w:firstLine="567"/>
      <w:jc w:val="both"/>
    </w:pPr>
  </w:style>
  <w:style w:type="paragraph" w:styleId="23">
    <w:name w:val="toc 2"/>
    <w:basedOn w:val="a"/>
    <w:next w:val="a"/>
    <w:uiPriority w:val="39"/>
    <w:rsid w:val="007002E8"/>
    <w:pPr>
      <w:spacing w:before="0"/>
      <w:ind w:left="240"/>
    </w:pPr>
    <w:rPr>
      <w:rFonts w:ascii="PT Sans Narrow" w:hAnsi="PT Sans Narrow" w:cs="Calibri"/>
      <w:smallCaps/>
      <w:sz w:val="20"/>
      <w:szCs w:val="20"/>
    </w:rPr>
  </w:style>
  <w:style w:type="paragraph" w:styleId="30">
    <w:name w:val="toc 3"/>
    <w:basedOn w:val="a"/>
    <w:next w:val="a"/>
    <w:uiPriority w:val="39"/>
    <w:rsid w:val="007002E8"/>
    <w:pPr>
      <w:spacing w:before="0"/>
      <w:ind w:left="480"/>
    </w:pPr>
    <w:rPr>
      <w:rFonts w:ascii="PT Sans Narrow" w:hAnsi="PT Sans Narrow" w:cs="Calibri"/>
      <w:i/>
      <w:iCs/>
      <w:sz w:val="20"/>
      <w:szCs w:val="20"/>
    </w:rPr>
  </w:style>
  <w:style w:type="paragraph" w:styleId="4">
    <w:name w:val="toc 4"/>
    <w:basedOn w:val="a"/>
    <w:next w:val="a"/>
    <w:pPr>
      <w:spacing w:before="0"/>
      <w:ind w:left="720"/>
    </w:pPr>
    <w:rPr>
      <w:rFonts w:ascii="Calibri" w:hAnsi="Calibri" w:cs="Calibri"/>
      <w:sz w:val="18"/>
      <w:szCs w:val="18"/>
    </w:rPr>
  </w:style>
  <w:style w:type="paragraph" w:styleId="50">
    <w:name w:val="toc 5"/>
    <w:basedOn w:val="a"/>
    <w:next w:val="a"/>
    <w:pPr>
      <w:spacing w:before="0"/>
      <w:ind w:left="960"/>
    </w:pPr>
    <w:rPr>
      <w:rFonts w:ascii="Calibri" w:hAnsi="Calibri" w:cs="Calibri"/>
      <w:sz w:val="18"/>
      <w:szCs w:val="18"/>
    </w:rPr>
  </w:style>
  <w:style w:type="paragraph" w:styleId="6">
    <w:name w:val="toc 6"/>
    <w:basedOn w:val="a"/>
    <w:next w:val="a"/>
    <w:pPr>
      <w:spacing w:before="0"/>
      <w:ind w:left="1200"/>
    </w:pPr>
    <w:rPr>
      <w:rFonts w:ascii="Calibri" w:hAnsi="Calibri" w:cs="Calibri"/>
      <w:sz w:val="18"/>
      <w:szCs w:val="18"/>
    </w:rPr>
  </w:style>
  <w:style w:type="paragraph" w:styleId="71">
    <w:name w:val="toc 7"/>
    <w:basedOn w:val="a"/>
    <w:next w:val="a"/>
    <w:pPr>
      <w:spacing w:before="0"/>
      <w:ind w:left="1440"/>
    </w:pPr>
    <w:rPr>
      <w:rFonts w:ascii="Calibri" w:hAnsi="Calibri" w:cs="Calibri"/>
      <w:sz w:val="18"/>
      <w:szCs w:val="18"/>
    </w:rPr>
  </w:style>
  <w:style w:type="paragraph" w:styleId="8">
    <w:name w:val="toc 8"/>
    <w:basedOn w:val="a"/>
    <w:next w:val="a"/>
    <w:pPr>
      <w:spacing w:before="0"/>
      <w:ind w:left="1680"/>
    </w:pPr>
    <w:rPr>
      <w:rFonts w:ascii="Calibri" w:hAnsi="Calibri" w:cs="Calibri"/>
      <w:sz w:val="18"/>
      <w:szCs w:val="18"/>
    </w:rPr>
  </w:style>
  <w:style w:type="paragraph" w:styleId="9">
    <w:name w:val="toc 9"/>
    <w:basedOn w:val="a"/>
    <w:next w:val="a"/>
    <w:pPr>
      <w:spacing w:before="0"/>
      <w:ind w:left="1920"/>
    </w:pPr>
    <w:rPr>
      <w:rFonts w:ascii="Calibri" w:hAnsi="Calibri" w:cs="Calibri"/>
      <w:sz w:val="18"/>
      <w:szCs w:val="18"/>
    </w:rPr>
  </w:style>
  <w:style w:type="paragraph" w:customStyle="1" w:styleId="Default">
    <w:name w:val="Default"/>
    <w:pPr>
      <w:widowControl w:val="0"/>
      <w:suppressAutoHyphens/>
      <w:autoSpaceDE w:val="0"/>
    </w:pPr>
    <w:rPr>
      <w:color w:val="000000"/>
      <w:sz w:val="24"/>
      <w:szCs w:val="24"/>
      <w:lang w:eastAsia="ar-SA"/>
    </w:rPr>
  </w:style>
  <w:style w:type="paragraph" w:styleId="afd">
    <w:name w:val="TOC Heading"/>
    <w:basedOn w:val="1"/>
    <w:next w:val="a"/>
    <w:qFormat/>
    <w:pPr>
      <w:keepLines/>
      <w:numPr>
        <w:numId w:val="0"/>
      </w:numPr>
      <w:spacing w:before="480" w:after="0" w:line="276" w:lineRule="auto"/>
    </w:pPr>
    <w:rPr>
      <w:rFonts w:ascii="Cambria" w:hAnsi="Cambria" w:cs="Times New Roman"/>
      <w:color w:val="365F91"/>
      <w:sz w:val="28"/>
      <w:szCs w:val="28"/>
    </w:rPr>
  </w:style>
  <w:style w:type="paragraph" w:styleId="af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headertext">
    <w:name w:val="headertext"/>
    <w:basedOn w:val="a"/>
    <w:pPr>
      <w:spacing w:before="280" w:after="280"/>
    </w:pPr>
  </w:style>
  <w:style w:type="paragraph" w:customStyle="1" w:styleId="formattext">
    <w:name w:val="formattext"/>
    <w:basedOn w:val="a"/>
    <w:pPr>
      <w:spacing w:before="280" w:after="280"/>
    </w:pPr>
  </w:style>
  <w:style w:type="paragraph" w:customStyle="1" w:styleId="100">
    <w:name w:val="Оглавление 10"/>
    <w:basedOn w:val="13"/>
    <w:pPr>
      <w:tabs>
        <w:tab w:val="right" w:leader="dot" w:pos="7091"/>
      </w:tabs>
      <w:ind w:left="2547"/>
    </w:pPr>
  </w:style>
  <w:style w:type="paragraph" w:customStyle="1" w:styleId="aff">
    <w:name w:val="Содержимое таблицы"/>
    <w:basedOn w:val="a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e"/>
  </w:style>
  <w:style w:type="character" w:customStyle="1" w:styleId="af6">
    <w:name w:val="Нижний колонтитул Знак"/>
    <w:link w:val="af5"/>
    <w:uiPriority w:val="99"/>
    <w:rsid w:val="005C0D4D"/>
    <w:rPr>
      <w:sz w:val="24"/>
      <w:szCs w:val="24"/>
      <w:lang w:eastAsia="ar-SA"/>
    </w:rPr>
  </w:style>
  <w:style w:type="table" w:styleId="aff2">
    <w:name w:val="Table Grid"/>
    <w:basedOn w:val="a1"/>
    <w:uiPriority w:val="59"/>
    <w:rsid w:val="008A09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"/>
    <w:basedOn w:val="a1"/>
    <w:next w:val="aff2"/>
    <w:uiPriority w:val="59"/>
    <w:rsid w:val="008A094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No Spacing"/>
    <w:uiPriority w:val="1"/>
    <w:qFormat/>
    <w:rsid w:val="001A0263"/>
    <w:pPr>
      <w:suppressAutoHyphens/>
    </w:pPr>
    <w:rPr>
      <w:rFonts w:ascii="Arial" w:hAnsi="Arial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44C87C36C2FFDA04CFBEFD9DE768D3291D4DCC76880559E137A270821AD1E6FAC0E14DEC9309DE3216770976DD8CBC6E33BF2E302G6CAL" TargetMode="External"/><Relationship Id="rId18" Type="http://schemas.openxmlformats.org/officeDocument/2006/relationships/hyperlink" Target="consultantplus://offline/ref=EB62EA00B6B4C6F5E9BDA5CD26191245B63FECDDD8DD79911C4C774B451106ABF991027F83BC3835A1A5B4DAC93067CEECA4DDF2Z9h3L" TargetMode="External"/><Relationship Id="rId26" Type="http://schemas.openxmlformats.org/officeDocument/2006/relationships/hyperlink" Target="consultantplus://offline/ref=EB62EA00B6B4C6F5E9BDA5CD26191245B63FECDDD8DD79911C4C774B451106ABF991027B85B76D64E0FBED8B8A7B6BCFF5B8DCF18DEC1ACAZFh2L" TargetMode="External"/><Relationship Id="rId39" Type="http://schemas.openxmlformats.org/officeDocument/2006/relationships/hyperlink" Target="consultantplus://offline/ref=EB62EA00B6B4C6F5E9BDA5CD26191245B63FECDDD8DD79911C4C774B451106ABF991027E8CBC3835A1A5B4DAC93067CEECA4DDF2Z9h3L" TargetMode="External"/><Relationship Id="rId21" Type="http://schemas.openxmlformats.org/officeDocument/2006/relationships/hyperlink" Target="consultantplus://offline/ref=EB62EA00B6B4C6F5E9BDA5CD26191245B63FECDDD8DD79911C4C774B451106ABF991027B85B76D61E5FBED8B8A7B6BCFF5B8DCF18DEC1ACAZFh2L" TargetMode="External"/><Relationship Id="rId34" Type="http://schemas.openxmlformats.org/officeDocument/2006/relationships/hyperlink" Target="consultantplus://offline/ref=144C87C36C2FFDA04CFBEFD9DE768D3291D4DCC76880559E137A270821AD1E6FAC0E14DFCD379DE3216770976DD8CBC6E33BF2E302G6CAL" TargetMode="External"/><Relationship Id="rId42" Type="http://schemas.openxmlformats.org/officeDocument/2006/relationships/hyperlink" Target="consultantplus://offline/ref=EB62EA00B6B4C6F5E9BDA5CD26191245B63FECDDD8DD79911C4C774B451106ABF991027B85B76D60E1FBED8B8A7B6BCFF5B8DCF18DEC1ACAZFh2L" TargetMode="External"/><Relationship Id="rId47" Type="http://schemas.openxmlformats.org/officeDocument/2006/relationships/hyperlink" Target="consultantplus://offline/ref=EDF6758F0ACF5F3DD3EE0CD6AC64C4CBCCD3097964D105A5899EF240F8A7DF82DC65CFC8310F5290190BEF71DD2ADFCBF6D0E9D30EFF7DO" TargetMode="External"/><Relationship Id="rId50" Type="http://schemas.openxmlformats.org/officeDocument/2006/relationships/hyperlink" Target="consultantplus://offline/ref=D9AAE9CFE29C0E8D7A5ECF069843E58EB16FC9C3BC7FF51A9504E05F18A3C9DF575C6ACC30A3DBE3580A0A99FF6D86725665AF8714D2E4DCh7D8P" TargetMode="External"/><Relationship Id="rId55" Type="http://schemas.openxmlformats.org/officeDocument/2006/relationships/hyperlink" Target="consultantplus://offline/ref=44CE480151ACAE14618D932966CD49ACDC1A4FBE5C27EEF666451DD45EF896AA9D404846A0048B3D140471BB4DF0BEFE91C4BC4F3EgBHEP" TargetMode="External"/><Relationship Id="rId63" Type="http://schemas.openxmlformats.org/officeDocument/2006/relationships/hyperlink" Target="consultantplus://offline/ref=C0E4C9F6D3A42E154D3E13190285588F6A5A83B6CCD6D5BA1A49D3F3254EF63849E76EF54DA290C7A1CBBD081FB8FA02A995827B3D17D2E5U0PDP" TargetMode="External"/><Relationship Id="rId68" Type="http://schemas.openxmlformats.org/officeDocument/2006/relationships/hyperlink" Target="consultantplus://offline/ref=40314133D5CB4CF7D0DBA716F4E9107324D93068CB128BD50B814D8AB261BC17DCB46F8CFE598E9B1CEB29C627C048854B6CF4D32DjBTEP" TargetMode="External"/><Relationship Id="rId76" Type="http://schemas.openxmlformats.org/officeDocument/2006/relationships/hyperlink" Target="consultantplus://offline/ref=DC5B9FECD0589CFC676081489AD22B05DFAD32138ECE89F6294D5EF1458F9D7C8B9C7D691971409A51A062C880C0F7F00D86DFBFDES7m8P" TargetMode="Externa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14C1040CA0939F0CB6095375B9EDAB6FB223594E9CDF06A1136DCDFBADF61124470712D79FAE39F229215815C985BF172FF064C845944F4LCYEP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B62EA00B6B4C6F5E9BDA5CD26191245B63FECDDD8DD79911C4C774B451106ABF991027B85B76D64EDFBED8B8A7B6BCFF5B8DCF18DEC1ACAZFh2L" TargetMode="External"/><Relationship Id="rId29" Type="http://schemas.openxmlformats.org/officeDocument/2006/relationships/hyperlink" Target="consultantplus://offline/ref=EB62EA00B6B4C6F5E9BDA5CD26191245B63FECDDD8DD79911C4C774B451106ABF991027F83BC3835A1A5B4DAC93067CEECA4DDF2Z9h3L" TargetMode="External"/><Relationship Id="rId11" Type="http://schemas.openxmlformats.org/officeDocument/2006/relationships/hyperlink" Target="consultantplus://offline/ref=144C87C36C2FFDA04CFBEFD9DE768D3291D4DCC76880559E137A270821AD1E6FAC0E14DCCF3E9DE3216770976DD8CBC6E33BF2E302G6CAL" TargetMode="External"/><Relationship Id="rId24" Type="http://schemas.openxmlformats.org/officeDocument/2006/relationships/hyperlink" Target="consultantplus://offline/ref=144C87C36C2FFDA04CFBEFD9DE768D3291D4DCC76880559E137A270821AD1E6FAC0E14DEC9309DE3216770976DD8CBC6E33BF2E302G6CAL" TargetMode="External"/><Relationship Id="rId32" Type="http://schemas.openxmlformats.org/officeDocument/2006/relationships/hyperlink" Target="consultantplus://offline/ref=EB62EA00B6B4C6F5E9BDA5CD26191245B63FECDDD8DD79911C4C774B451106ABF991027B85B76D61E5FBED8B8A7B6BCFF5B8DCF18DEC1ACAZFh2L" TargetMode="External"/><Relationship Id="rId37" Type="http://schemas.openxmlformats.org/officeDocument/2006/relationships/hyperlink" Target="consultantplus://offline/ref=EB62EA00B6B4C6F5E9BDA5CD26191245B63FECDDD8DD79911C4C774B451106ABF991027B85B76D64E0FBED8B8A7B6BCFF5B8DCF18DEC1ACAZFh2L" TargetMode="External"/><Relationship Id="rId40" Type="http://schemas.openxmlformats.org/officeDocument/2006/relationships/hyperlink" Target="consultantplus://offline/ref=EB62EA00B6B4C6F5E9BDA5CD26191245B63FECDDD8DD79911C4C774B451106ABF991027F83BC3835A1A5B4DAC93067CEECA4DDF2Z9h3L" TargetMode="External"/><Relationship Id="rId45" Type="http://schemas.openxmlformats.org/officeDocument/2006/relationships/hyperlink" Target="consultantplus://offline/ref=10761E1208BC1D92D36CFC25D7763A7AD56F5760AF47717596D76662EBEA61A2CC4BAB725E8591AC636EF9C93DD704660BD6E4BAe864O" TargetMode="External"/><Relationship Id="rId53" Type="http://schemas.openxmlformats.org/officeDocument/2006/relationships/hyperlink" Target="consultantplus://offline/ref=33AC55A251EB918150F97C46E48CE88CF6A10B521681972B8FC17A50C57751C4BD277E80E8741DE0A08CF03DA935B84C897EADC1E7G8P" TargetMode="External"/><Relationship Id="rId58" Type="http://schemas.openxmlformats.org/officeDocument/2006/relationships/hyperlink" Target="consultantplus://offline/ref=580F1D6B77CE3EDE5E286040039B85C9DFEC859EA754C5CA90260F011C83577E92272E39966747168FF3437B9844339ADE43DC137Do5I0P" TargetMode="External"/><Relationship Id="rId66" Type="http://schemas.openxmlformats.org/officeDocument/2006/relationships/hyperlink" Target="consultantplus://offline/ref=CBDABEA09850978D4062553B33F7A96BDA0AD50720E7128D45C3669D597309CEBB4C2F9B81EBE907B7E5DE779DC6910065674622C826QBP" TargetMode="External"/><Relationship Id="rId74" Type="http://schemas.openxmlformats.org/officeDocument/2006/relationships/hyperlink" Target="consultantplus://offline/ref=5670978177E76B491AF9D548F834682F88F1DE853B286478417FD8B87BCCB6CFDA7A44ED577F27FDB57DCAE8567B92F4C027E313A0mDY7P" TargetMode="External"/><Relationship Id="rId79" Type="http://schemas.openxmlformats.org/officeDocument/2006/relationships/hyperlink" Target="consultantplus://offline/ref=5AFDFC429CD4A8482831C78198230F15E82B7AE835AE2B65408AA79EC0284B9E4878510682E367892625A85CB588CCCB13E9C7037F1EmEP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887E5D06E4E1D3A945E9D8BA33BCF74AAC5EDCC5D6ED921EAAC9FD4F11CB4D76273B50D4E8DCD6A8176DE3AC531ABE75DBE2D9BEHDN3P" TargetMode="External"/><Relationship Id="rId82" Type="http://schemas.openxmlformats.org/officeDocument/2006/relationships/header" Target="header1.xml"/><Relationship Id="rId19" Type="http://schemas.openxmlformats.org/officeDocument/2006/relationships/hyperlink" Target="consultantplus://offline/ref=EB62EA00B6B4C6F5E9BDA5CD26191245B63FECDDD8DD79911C4C774B451106ABF991027B85B76D60E4FBED8B8A7B6BCFF5B8DCF18DEC1ACAZFh2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EB62EA00B6B4C6F5E9BDA5CD26191245B63FECDDD8DD79911C4C774B451106ABF991027B8CBC3835A1A5B4DAC93067CEECA4DDF2Z9h3L" TargetMode="External"/><Relationship Id="rId22" Type="http://schemas.openxmlformats.org/officeDocument/2006/relationships/hyperlink" Target="consultantplus://offline/ref=144C87C36C2FFDA04CFBEFD9DE768D3291D4DCC76880559E137A270821AD1E6FAC0E14DCCF3E9DE3216770976DD8CBC6E33BF2E302G6CAL" TargetMode="External"/><Relationship Id="rId27" Type="http://schemas.openxmlformats.org/officeDocument/2006/relationships/hyperlink" Target="consultantplus://offline/ref=EB62EA00B6B4C6F5E9BDA5CD26191245B63FECDDD8DD79911C4C774B451106ABF991027B85B76D64EDFBED8B8A7B6BCFF5B8DCF18DEC1ACAZFh2L" TargetMode="External"/><Relationship Id="rId30" Type="http://schemas.openxmlformats.org/officeDocument/2006/relationships/hyperlink" Target="consultantplus://offline/ref=EB62EA00B6B4C6F5E9BDA5CD26191245B63FECDDD8DD79911C4C774B451106ABF991027B85B76D60E4FBED8B8A7B6BCFF5B8DCF18DEC1ACAZFh2L" TargetMode="External"/><Relationship Id="rId35" Type="http://schemas.openxmlformats.org/officeDocument/2006/relationships/hyperlink" Target="consultantplus://offline/ref=144C87C36C2FFDA04CFBEFD9DE768D3291D4DCC76880559E137A270821AD1E6FAC0E14DEC9309DE3216770976DD8CBC6E33BF2E302G6CAL" TargetMode="External"/><Relationship Id="rId43" Type="http://schemas.openxmlformats.org/officeDocument/2006/relationships/hyperlink" Target="consultantplus://offline/ref=EB62EA00B6B4C6F5E9BDA5CD26191245B63FECDDD8DD79911C4C774B451106ABF991027B85B76D61E5FBED8B8A7B6BCFF5B8DCF18DEC1ACAZFh2L" TargetMode="External"/><Relationship Id="rId48" Type="http://schemas.openxmlformats.org/officeDocument/2006/relationships/hyperlink" Target="consultantplus://offline/ref=93AD8B69F3474216245078AE942ED764C015FB1F6AD2EAA36483E5A59F75440224BE46D9E96D11D9A25A2BE8DC94B03F05F98A12B8q6B4P" TargetMode="External"/><Relationship Id="rId56" Type="http://schemas.openxmlformats.org/officeDocument/2006/relationships/hyperlink" Target="consultantplus://offline/ref=44CE480151ACAE14618D932966CD49ACDC1A4FBE5C27EEF666451DD45EF896AA9D404845A9088B3D140471BB4DF0BEFE91C4BC4F3EgBHEP" TargetMode="External"/><Relationship Id="rId64" Type="http://schemas.openxmlformats.org/officeDocument/2006/relationships/hyperlink" Target="consultantplus://offline/ref=C0E4C9F6D3A42E154D3E13190285588F6A5A83B6CCD6D5BA1A49D3F3254EF63849E76EF244A9C595E295E4585BF3F602B7898378U2P3P" TargetMode="External"/><Relationship Id="rId69" Type="http://schemas.openxmlformats.org/officeDocument/2006/relationships/hyperlink" Target="consultantplus://offline/ref=849FB61ABEA4193E8A91CF1A33E9AB2A50CC349BF0152731AE89253B79BAB19DB6714990661EB0767707DC680EF66E3113F1E1A8C1DEF62429UDP" TargetMode="External"/><Relationship Id="rId77" Type="http://schemas.openxmlformats.org/officeDocument/2006/relationships/hyperlink" Target="consultantplus://offline/ref=5AFDFC429CD4A8482831C78198230F15E82B7AE835AE2B65408AA79EC0284B9E4878510484ED67892625A85CB588CCCB13E9C7037F1EmEP" TargetMode="Externa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DCCA35B1F5F71E79DC745495D54225C38F2EE9150C7AE29AF5FDDD8DBE3BEC1823520D7F948820E1039BB6D2DE10C3F76A370D60REE7P" TargetMode="External"/><Relationship Id="rId72" Type="http://schemas.openxmlformats.org/officeDocument/2006/relationships/hyperlink" Target="consultantplus://offline/ref=414C1040CA0939F0CB6095375B9EDAB6FB223594E9CDF06A1136DCDFBADF61124470712D79FAE39E209215815C985BF172FF064C845944F4LCYEP" TargetMode="External"/><Relationship Id="rId80" Type="http://schemas.openxmlformats.org/officeDocument/2006/relationships/hyperlink" Target="consultantplus://offline/ref=580F1D6B77CE3EDE5E286040039B85C9DFEC859EA754C5CA90260F011C83577E92272E39976C47168FF3437B9844339ADE43DC137Do5I0P" TargetMode="Externa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144C87C36C2FFDA04CFBEFD9DE768D3291D4DCC76880559E137A270821AD1E6FAC0E14DFCD379DE3216770976DD8CBC6E33BF2E302G6CAL" TargetMode="External"/><Relationship Id="rId17" Type="http://schemas.openxmlformats.org/officeDocument/2006/relationships/hyperlink" Target="consultantplus://offline/ref=EB62EA00B6B4C6F5E9BDA5CD26191245B63FECDDD8DD79911C4C774B451106ABF991027E8CBC3835A1A5B4DAC93067CEECA4DDF2Z9h3L" TargetMode="External"/><Relationship Id="rId25" Type="http://schemas.openxmlformats.org/officeDocument/2006/relationships/hyperlink" Target="consultantplus://offline/ref=EB62EA00B6B4C6F5E9BDA5CD26191245B63FECDDD8DD79911C4C774B451106ABF991027B8CBC3835A1A5B4DAC93067CEECA4DDF2Z9h3L" TargetMode="External"/><Relationship Id="rId33" Type="http://schemas.openxmlformats.org/officeDocument/2006/relationships/hyperlink" Target="consultantplus://offline/ref=144C87C36C2FFDA04CFBEFD9DE768D3291D4DCC76880559E137A270821AD1E6FAC0E14DCCF3E9DE3216770976DD8CBC6E33BF2E302G6CAL" TargetMode="External"/><Relationship Id="rId38" Type="http://schemas.openxmlformats.org/officeDocument/2006/relationships/hyperlink" Target="consultantplus://offline/ref=EB62EA00B6B4C6F5E9BDA5CD26191245B63FECDDD8DD79911C4C774B451106ABF991027B85B76D64EDFBED8B8A7B6BCFF5B8DCF18DEC1ACAZFh2L" TargetMode="External"/><Relationship Id="rId46" Type="http://schemas.openxmlformats.org/officeDocument/2006/relationships/hyperlink" Target="consultantplus://offline/ref=EDF6758F0ACF5F3DD3EE0CD6AC64C4CBCCD3097964D105A5899EF240F8A7DF82DC65CFC831085290190BEF71DD2ADFCBF6D0E9D30EFF7DO" TargetMode="External"/><Relationship Id="rId59" Type="http://schemas.openxmlformats.org/officeDocument/2006/relationships/hyperlink" Target="consultantplus://offline/ref=F2AB71383EA3DD796C6F52B7F87EBD494912D9D1EE4913CC20582D27FB26740C2995284F20BBF2236629C992A0D1A904C09EDA7790A4KCP" TargetMode="External"/><Relationship Id="rId67" Type="http://schemas.openxmlformats.org/officeDocument/2006/relationships/hyperlink" Target="consultantplus://offline/ref=40314133D5CB4CF7D0DBA716F4E9107324D93068CB128BD50B814D8AB261BC17DCB46F8CFE538E9B1CEB29C627C048854B6CF4D32DjBTEP" TargetMode="External"/><Relationship Id="rId20" Type="http://schemas.openxmlformats.org/officeDocument/2006/relationships/hyperlink" Target="consultantplus://offline/ref=EB62EA00B6B4C6F5E9BDA5CD26191245B63FECDDD8DD79911C4C774B451106ABF991027B85B76D60E1FBED8B8A7B6BCFF5B8DCF18DEC1ACAZFh2L" TargetMode="External"/><Relationship Id="rId41" Type="http://schemas.openxmlformats.org/officeDocument/2006/relationships/hyperlink" Target="consultantplus://offline/ref=EB62EA00B6B4C6F5E9BDA5CD26191245B63FECDDD8DD79911C4C774B451106ABF991027B85B76D60E4FBED8B8A7B6BCFF5B8DCF18DEC1ACAZFh2L" TargetMode="External"/><Relationship Id="rId54" Type="http://schemas.openxmlformats.org/officeDocument/2006/relationships/hyperlink" Target="consultantplus://offline/ref=33AC55A251EB918150F97C46E48CE88CF6A10B521681972B8FC17A50C57751C4BD277E80E5741DE0A08CF03DA935B84C897EADC1E7G8P" TargetMode="External"/><Relationship Id="rId62" Type="http://schemas.openxmlformats.org/officeDocument/2006/relationships/hyperlink" Target="consultantplus://offline/ref=887E5D06E4E1D3A945E9D8BA33BCF74AAC5EDCC5D6ED921EAAC9FD4F11CB4D76273B50D5E3DCD6A8176DE3AC531ABE75DBE2D9BEHDN3P" TargetMode="External"/><Relationship Id="rId70" Type="http://schemas.openxmlformats.org/officeDocument/2006/relationships/hyperlink" Target="consultantplus://offline/ref=849FB61ABEA4193E8A91CF1A33E9AB2A50CC349BF0152731AE89253B79BAB19DB6714990661EB0757207DC680EF66E3113F1E1A8C1DEF62429UDP" TargetMode="External"/><Relationship Id="rId75" Type="http://schemas.openxmlformats.org/officeDocument/2006/relationships/hyperlink" Target="consultantplus://offline/ref=DC5B9FECD0589CFC676081489AD22B05DFAD32138ECE89F6294D5EF1458F9D7C8B9C7D691A7A409A51A062C880C0F7F00D86DFBFDES7m8P" TargetMode="External"/><Relationship Id="rId83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EB62EA00B6B4C6F5E9BDA5CD26191245B63FECDDD8DD79911C4C774B451106ABF991027B85B76D64E0FBED8B8A7B6BCFF5B8DCF18DEC1ACAZFh2L" TargetMode="External"/><Relationship Id="rId23" Type="http://schemas.openxmlformats.org/officeDocument/2006/relationships/hyperlink" Target="consultantplus://offline/ref=144C87C36C2FFDA04CFBEFD9DE768D3291D4DCC76880559E137A270821AD1E6FAC0E14DFCD379DE3216770976DD8CBC6E33BF2E302G6CAL" TargetMode="External"/><Relationship Id="rId28" Type="http://schemas.openxmlformats.org/officeDocument/2006/relationships/hyperlink" Target="consultantplus://offline/ref=EB62EA00B6B4C6F5E9BDA5CD26191245B63FECDDD8DD79911C4C774B451106ABF991027E8CBC3835A1A5B4DAC93067CEECA4DDF2Z9h3L" TargetMode="External"/><Relationship Id="rId36" Type="http://schemas.openxmlformats.org/officeDocument/2006/relationships/hyperlink" Target="consultantplus://offline/ref=EB62EA00B6B4C6F5E9BDA5CD26191245B63FECDDD8DD79911C4C774B451106ABF991027B8CBC3835A1A5B4DAC93067CEECA4DDF2Z9h3L" TargetMode="External"/><Relationship Id="rId49" Type="http://schemas.openxmlformats.org/officeDocument/2006/relationships/hyperlink" Target="consultantplus://offline/ref=93AD8B69F3474216245078AE942ED764C015FB1F6AD2EAA36483E5A59F75440224BE46D9E66C11D9A25A2BE8DC94B03F05F98A12B8q6B4P" TargetMode="External"/><Relationship Id="rId57" Type="http://schemas.openxmlformats.org/officeDocument/2006/relationships/hyperlink" Target="consultantplus://offline/ref=580F1D6B77CE3EDE5E286040039B85C9DFEC859EA754C5CA90260F011C83577E92272E39976C47168FF3437B9844339ADE43DC137Do5I0P" TargetMode="External"/><Relationship Id="rId10" Type="http://schemas.openxmlformats.org/officeDocument/2006/relationships/image" Target="media/image2.jpeg"/><Relationship Id="rId31" Type="http://schemas.openxmlformats.org/officeDocument/2006/relationships/hyperlink" Target="consultantplus://offline/ref=EB62EA00B6B4C6F5E9BDA5CD26191245B63FECDDD8DD79911C4C774B451106ABF991027B85B76D60E1FBED8B8A7B6BCFF5B8DCF18DEC1ACAZFh2L" TargetMode="External"/><Relationship Id="rId44" Type="http://schemas.openxmlformats.org/officeDocument/2006/relationships/hyperlink" Target="consultantplus://offline/ref=10761E1208BC1D92D36CFC25D7763A7AD56F5760AF47717596D76662EBEA61A2CC4BAB765C8EC4FD2330A099799C086615CAE5B99AA7BD86eA6BO" TargetMode="External"/><Relationship Id="rId52" Type="http://schemas.openxmlformats.org/officeDocument/2006/relationships/hyperlink" Target="consultantplus://offline/ref=DCCA35B1F5F71E79DC745495D54225C38F2EE9150C7AE29AF5FDDD8DBE3BEC1823520D7F9B8820E1039BB6D2DE10C3F76A370D60REE7P" TargetMode="External"/><Relationship Id="rId60" Type="http://schemas.openxmlformats.org/officeDocument/2006/relationships/hyperlink" Target="consultantplus://offline/ref=F2AB71383EA3DD796C6F52B7F87EBD494912D9D1EE4913CC20582D27FB26740C2995284F20B4F2236629C992A0D1A904C09EDA7790A4KCP" TargetMode="External"/><Relationship Id="rId65" Type="http://schemas.openxmlformats.org/officeDocument/2006/relationships/hyperlink" Target="consultantplus://offline/ref=CBDABEA09850978D4062553B33F7A96BDA0AD50720E7128D45C3669D597309CEBB4C2F9882EEE357EFAADF2BD893820064674523D469034F26Q2P" TargetMode="External"/><Relationship Id="rId73" Type="http://schemas.openxmlformats.org/officeDocument/2006/relationships/hyperlink" Target="consultantplus://offline/ref=5670978177E76B491AF9D548F834682F88F1DE853B286478417FD8B87BCCB6CFDA7A44ED567727FDB57DCAE8567B92F4C027E313A0mDY7P" TargetMode="External"/><Relationship Id="rId78" Type="http://schemas.openxmlformats.org/officeDocument/2006/relationships/hyperlink" Target="consultantplus://offline/ref=5AFDFC429CD4A8482831C78198230F15E82B7AE835AE2B65408AA79EC0284B9E4878510786E467892625A85CB588CCCB13E9C7037F1EmEP" TargetMode="External"/><Relationship Id="rId81" Type="http://schemas.openxmlformats.org/officeDocument/2006/relationships/hyperlink" Target="consultantplus://offline/ref=580F1D6B77CE3EDE5E286040039B85C9DFEC859EA754C5CA90260F011C83577E92272E39966747168FF3437B9844339ADE43DC137Do5I0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BE81E-103C-421B-A887-7295D5138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112</Pages>
  <Words>32435</Words>
  <Characters>184881</Characters>
  <Application>Microsoft Office Word</Application>
  <DocSecurity>0</DocSecurity>
  <Lines>1540</Lines>
  <Paragraphs>433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ЗЕМЛЕПОЛЬЗОВАНИЯ И ЗАСТРОЙКИ ОКТЯБРЬСКОГО СЕЛЬСКОГО ПОСЕЛЕНИЯ РЫБИНСКОГО  РАЙОНА</vt:lpstr>
    </vt:vector>
  </TitlesOfParts>
  <Company>Microsoft</Company>
  <LinksUpToDate>false</LinksUpToDate>
  <CharactersWithSpaces>216883</CharactersWithSpaces>
  <SharedDoc>false</SharedDoc>
  <HLinks>
    <vt:vector size="948" baseType="variant">
      <vt:variant>
        <vt:i4>6488118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Par644</vt:lpwstr>
      </vt:variant>
      <vt:variant>
        <vt:i4>6422577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Par635</vt:lpwstr>
      </vt:variant>
      <vt:variant>
        <vt:i4>6553648</vt:i4>
      </vt:variant>
      <vt:variant>
        <vt:i4>756</vt:i4>
      </vt:variant>
      <vt:variant>
        <vt:i4>0</vt:i4>
      </vt:variant>
      <vt:variant>
        <vt:i4>5</vt:i4>
      </vt:variant>
      <vt:variant>
        <vt:lpwstr/>
      </vt:variant>
      <vt:variant>
        <vt:lpwstr>Par124</vt:lpwstr>
      </vt:variant>
      <vt:variant>
        <vt:i4>6291504</vt:i4>
      </vt:variant>
      <vt:variant>
        <vt:i4>753</vt:i4>
      </vt:variant>
      <vt:variant>
        <vt:i4>0</vt:i4>
      </vt:variant>
      <vt:variant>
        <vt:i4>5</vt:i4>
      </vt:variant>
      <vt:variant>
        <vt:lpwstr/>
      </vt:variant>
      <vt:variant>
        <vt:lpwstr>Par120</vt:lpwstr>
      </vt:variant>
      <vt:variant>
        <vt:i4>6750258</vt:i4>
      </vt:variant>
      <vt:variant>
        <vt:i4>750</vt:i4>
      </vt:variant>
      <vt:variant>
        <vt:i4>0</vt:i4>
      </vt:variant>
      <vt:variant>
        <vt:i4>5</vt:i4>
      </vt:variant>
      <vt:variant>
        <vt:lpwstr/>
      </vt:variant>
      <vt:variant>
        <vt:lpwstr>Par107</vt:lpwstr>
      </vt:variant>
      <vt:variant>
        <vt:i4>5767170</vt:i4>
      </vt:variant>
      <vt:variant>
        <vt:i4>747</vt:i4>
      </vt:variant>
      <vt:variant>
        <vt:i4>0</vt:i4>
      </vt:variant>
      <vt:variant>
        <vt:i4>5</vt:i4>
      </vt:variant>
      <vt:variant>
        <vt:lpwstr/>
      </vt:variant>
      <vt:variant>
        <vt:lpwstr>Par91</vt:lpwstr>
      </vt:variant>
      <vt:variant>
        <vt:i4>5636098</vt:i4>
      </vt:variant>
      <vt:variant>
        <vt:i4>744</vt:i4>
      </vt:variant>
      <vt:variant>
        <vt:i4>0</vt:i4>
      </vt:variant>
      <vt:variant>
        <vt:i4>5</vt:i4>
      </vt:variant>
      <vt:variant>
        <vt:lpwstr/>
      </vt:variant>
      <vt:variant>
        <vt:lpwstr>Par76</vt:lpwstr>
      </vt:variant>
      <vt:variant>
        <vt:i4>6553648</vt:i4>
      </vt:variant>
      <vt:variant>
        <vt:i4>741</vt:i4>
      </vt:variant>
      <vt:variant>
        <vt:i4>0</vt:i4>
      </vt:variant>
      <vt:variant>
        <vt:i4>5</vt:i4>
      </vt:variant>
      <vt:variant>
        <vt:lpwstr/>
      </vt:variant>
      <vt:variant>
        <vt:lpwstr>Par124</vt:lpwstr>
      </vt:variant>
      <vt:variant>
        <vt:i4>5505026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Par51</vt:lpwstr>
      </vt:variant>
      <vt:variant>
        <vt:i4>5767262</vt:i4>
      </vt:variant>
      <vt:variant>
        <vt:i4>711</vt:i4>
      </vt:variant>
      <vt:variant>
        <vt:i4>0</vt:i4>
      </vt:variant>
      <vt:variant>
        <vt:i4>5</vt:i4>
      </vt:variant>
      <vt:variant>
        <vt:lpwstr>consultantplus://offline/ref=580F1D6B77CE3EDE5E286040039B85C9DFEC859EA754C5CA90260F011C83577E92272E39966747168FF3437B9844339ADE43DC137Do5I0P</vt:lpwstr>
      </vt:variant>
      <vt:variant>
        <vt:lpwstr/>
      </vt:variant>
      <vt:variant>
        <vt:i4>5767179</vt:i4>
      </vt:variant>
      <vt:variant>
        <vt:i4>708</vt:i4>
      </vt:variant>
      <vt:variant>
        <vt:i4>0</vt:i4>
      </vt:variant>
      <vt:variant>
        <vt:i4>5</vt:i4>
      </vt:variant>
      <vt:variant>
        <vt:lpwstr>consultantplus://offline/ref=580F1D6B77CE3EDE5E286040039B85C9DFEC859EA754C5CA90260F011C83577E92272E39976C47168FF3437B9844339ADE43DC137Do5I0P</vt:lpwstr>
      </vt:variant>
      <vt:variant>
        <vt:lpwstr/>
      </vt:variant>
      <vt:variant>
        <vt:i4>6291514</vt:i4>
      </vt:variant>
      <vt:variant>
        <vt:i4>687</vt:i4>
      </vt:variant>
      <vt:variant>
        <vt:i4>0</vt:i4>
      </vt:variant>
      <vt:variant>
        <vt:i4>5</vt:i4>
      </vt:variant>
      <vt:variant>
        <vt:lpwstr/>
      </vt:variant>
      <vt:variant>
        <vt:lpwstr>Par584</vt:lpwstr>
      </vt:variant>
      <vt:variant>
        <vt:i4>6488116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6488116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7143479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Par559</vt:lpwstr>
      </vt:variant>
      <vt:variant>
        <vt:i4>6553655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Par550</vt:lpwstr>
      </vt:variant>
      <vt:variant>
        <vt:i4>6357046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Par545</vt:lpwstr>
      </vt:variant>
      <vt:variant>
        <vt:i4>6553658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Par580</vt:lpwstr>
      </vt:variant>
      <vt:variant>
        <vt:i4>7143473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Par539</vt:lpwstr>
      </vt:variant>
      <vt:variant>
        <vt:i4>6750258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Par402</vt:lpwstr>
      </vt:variant>
      <vt:variant>
        <vt:i4>6422587</vt:i4>
      </vt:variant>
      <vt:variant>
        <vt:i4>654</vt:i4>
      </vt:variant>
      <vt:variant>
        <vt:i4>0</vt:i4>
      </vt:variant>
      <vt:variant>
        <vt:i4>5</vt:i4>
      </vt:variant>
      <vt:variant>
        <vt:lpwstr/>
      </vt:variant>
      <vt:variant>
        <vt:lpwstr>Par390</vt:lpwstr>
      </vt:variant>
      <vt:variant>
        <vt:i4>6357042</vt:i4>
      </vt:variant>
      <vt:variant>
        <vt:i4>645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642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6357042</vt:i4>
      </vt:variant>
      <vt:variant>
        <vt:i4>633</vt:i4>
      </vt:variant>
      <vt:variant>
        <vt:i4>0</vt:i4>
      </vt:variant>
      <vt:variant>
        <vt:i4>5</vt:i4>
      </vt:variant>
      <vt:variant>
        <vt:lpwstr/>
      </vt:variant>
      <vt:variant>
        <vt:lpwstr>Par202</vt:lpwstr>
      </vt:variant>
      <vt:variant>
        <vt:i4>6815803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6488112</vt:i4>
      </vt:variant>
      <vt:variant>
        <vt:i4>621</vt:i4>
      </vt:variant>
      <vt:variant>
        <vt:i4>0</vt:i4>
      </vt:variant>
      <vt:variant>
        <vt:i4>5</vt:i4>
      </vt:variant>
      <vt:variant>
        <vt:lpwstr/>
      </vt:variant>
      <vt:variant>
        <vt:lpwstr>Par220</vt:lpwstr>
      </vt:variant>
      <vt:variant>
        <vt:i4>6815803</vt:i4>
      </vt:variant>
      <vt:variant>
        <vt:i4>618</vt:i4>
      </vt:variant>
      <vt:variant>
        <vt:i4>0</vt:i4>
      </vt:variant>
      <vt:variant>
        <vt:i4>5</vt:i4>
      </vt:variant>
      <vt:variant>
        <vt:lpwstr/>
      </vt:variant>
      <vt:variant>
        <vt:lpwstr>Par198</vt:lpwstr>
      </vt:variant>
      <vt:variant>
        <vt:i4>65545</vt:i4>
      </vt:variant>
      <vt:variant>
        <vt:i4>609</vt:i4>
      </vt:variant>
      <vt:variant>
        <vt:i4>0</vt:i4>
      </vt:variant>
      <vt:variant>
        <vt:i4>5</vt:i4>
      </vt:variant>
      <vt:variant>
        <vt:lpwstr>consultantplus://offline/ref=5AFDFC429CD4A8482831C78198230F15E82B7AE835AE2B65408AA79EC0284B9E4878510682E367892625A85CB588CCCB13E9C7037F1EmEP</vt:lpwstr>
      </vt:variant>
      <vt:variant>
        <vt:lpwstr/>
      </vt:variant>
      <vt:variant>
        <vt:i4>65547</vt:i4>
      </vt:variant>
      <vt:variant>
        <vt:i4>606</vt:i4>
      </vt:variant>
      <vt:variant>
        <vt:i4>0</vt:i4>
      </vt:variant>
      <vt:variant>
        <vt:i4>5</vt:i4>
      </vt:variant>
      <vt:variant>
        <vt:lpwstr>consultantplus://offline/ref=5AFDFC429CD4A8482831C78198230F15E82B7AE835AE2B65408AA79EC0284B9E4878510786E467892625A85CB588CCCB13E9C7037F1EmEP</vt:lpwstr>
      </vt:variant>
      <vt:variant>
        <vt:lpwstr/>
      </vt:variant>
      <vt:variant>
        <vt:i4>65626</vt:i4>
      </vt:variant>
      <vt:variant>
        <vt:i4>603</vt:i4>
      </vt:variant>
      <vt:variant>
        <vt:i4>0</vt:i4>
      </vt:variant>
      <vt:variant>
        <vt:i4>5</vt:i4>
      </vt:variant>
      <vt:variant>
        <vt:lpwstr>consultantplus://offline/ref=5AFDFC429CD4A8482831C78198230F15E82B7AE835AE2B65408AA79EC0284B9E4878510484ED67892625A85CB588CCCB13E9C7037F1EmEP</vt:lpwstr>
      </vt:variant>
      <vt:variant>
        <vt:lpwstr/>
      </vt:variant>
      <vt:variant>
        <vt:i4>1310727</vt:i4>
      </vt:variant>
      <vt:variant>
        <vt:i4>600</vt:i4>
      </vt:variant>
      <vt:variant>
        <vt:i4>0</vt:i4>
      </vt:variant>
      <vt:variant>
        <vt:i4>5</vt:i4>
      </vt:variant>
      <vt:variant>
        <vt:lpwstr>consultantplus://offline/ref=DC5B9FECD0589CFC676081489AD22B05DFAD32138ECE89F6294D5EF1458F9D7C8B9C7D691971409A51A062C880C0F7F00D86DFBFDES7m8P</vt:lpwstr>
      </vt:variant>
      <vt:variant>
        <vt:lpwstr/>
      </vt:variant>
      <vt:variant>
        <vt:i4>1310735</vt:i4>
      </vt:variant>
      <vt:variant>
        <vt:i4>597</vt:i4>
      </vt:variant>
      <vt:variant>
        <vt:i4>0</vt:i4>
      </vt:variant>
      <vt:variant>
        <vt:i4>5</vt:i4>
      </vt:variant>
      <vt:variant>
        <vt:lpwstr>consultantplus://offline/ref=DC5B9FECD0589CFC676081489AD22B05DFAD32138ECE89F6294D5EF1458F9D7C8B9C7D691A7A409A51A062C880C0F7F00D86DFBFDES7m8P</vt:lpwstr>
      </vt:variant>
      <vt:variant>
        <vt:lpwstr/>
      </vt:variant>
      <vt:variant>
        <vt:i4>4784216</vt:i4>
      </vt:variant>
      <vt:variant>
        <vt:i4>594</vt:i4>
      </vt:variant>
      <vt:variant>
        <vt:i4>0</vt:i4>
      </vt:variant>
      <vt:variant>
        <vt:i4>5</vt:i4>
      </vt:variant>
      <vt:variant>
        <vt:lpwstr>consultantplus://offline/ref=5670978177E76B491AF9D548F834682F88F1DE853B286478417FD8B87BCCB6CFDA7A44ED577F27FDB57DCAE8567B92F4C027E313A0mDY7P</vt:lpwstr>
      </vt:variant>
      <vt:variant>
        <vt:lpwstr/>
      </vt:variant>
      <vt:variant>
        <vt:i4>4784136</vt:i4>
      </vt:variant>
      <vt:variant>
        <vt:i4>591</vt:i4>
      </vt:variant>
      <vt:variant>
        <vt:i4>0</vt:i4>
      </vt:variant>
      <vt:variant>
        <vt:i4>5</vt:i4>
      </vt:variant>
      <vt:variant>
        <vt:lpwstr>consultantplus://offline/ref=5670978177E76B491AF9D548F834682F88F1DE853B286478417FD8B87BCCB6CFDA7A44ED567727FDB57DCAE8567B92F4C027E313A0mDY7P</vt:lpwstr>
      </vt:variant>
      <vt:variant>
        <vt:lpwstr/>
      </vt:variant>
      <vt:variant>
        <vt:i4>2097250</vt:i4>
      </vt:variant>
      <vt:variant>
        <vt:i4>588</vt:i4>
      </vt:variant>
      <vt:variant>
        <vt:i4>0</vt:i4>
      </vt:variant>
      <vt:variant>
        <vt:i4>5</vt:i4>
      </vt:variant>
      <vt:variant>
        <vt:lpwstr>consultantplus://offline/ref=414C1040CA0939F0CB6095375B9EDAB6FB223594E9CDF06A1136DCDFBADF61124470712D79FAE39E209215815C985BF172FF064C845944F4LCYEP</vt:lpwstr>
      </vt:variant>
      <vt:variant>
        <vt:lpwstr/>
      </vt:variant>
      <vt:variant>
        <vt:i4>2097251</vt:i4>
      </vt:variant>
      <vt:variant>
        <vt:i4>585</vt:i4>
      </vt:variant>
      <vt:variant>
        <vt:i4>0</vt:i4>
      </vt:variant>
      <vt:variant>
        <vt:i4>5</vt:i4>
      </vt:variant>
      <vt:variant>
        <vt:lpwstr>consultantplus://offline/ref=414C1040CA0939F0CB6095375B9EDAB6FB223594E9CDF06A1136DCDFBADF61124470712D79FAE39F229215815C985BF172FF064C845944F4LCYEP</vt:lpwstr>
      </vt:variant>
      <vt:variant>
        <vt:lpwstr/>
      </vt:variant>
      <vt:variant>
        <vt:i4>2490422</vt:i4>
      </vt:variant>
      <vt:variant>
        <vt:i4>582</vt:i4>
      </vt:variant>
      <vt:variant>
        <vt:i4>0</vt:i4>
      </vt:variant>
      <vt:variant>
        <vt:i4>5</vt:i4>
      </vt:variant>
      <vt:variant>
        <vt:lpwstr>consultantplus://offline/ref=849FB61ABEA4193E8A91CF1A33E9AB2A50CC349BF0152731AE89253B79BAB19DB6714990661EB0757207DC680EF66E3113F1E1A8C1DEF62429UDP</vt:lpwstr>
      </vt:variant>
      <vt:variant>
        <vt:lpwstr/>
      </vt:variant>
      <vt:variant>
        <vt:i4>2490416</vt:i4>
      </vt:variant>
      <vt:variant>
        <vt:i4>579</vt:i4>
      </vt:variant>
      <vt:variant>
        <vt:i4>0</vt:i4>
      </vt:variant>
      <vt:variant>
        <vt:i4>5</vt:i4>
      </vt:variant>
      <vt:variant>
        <vt:lpwstr>consultantplus://offline/ref=849FB61ABEA4193E8A91CF1A33E9AB2A50CC349BF0152731AE89253B79BAB19DB6714990661EB0767707DC680EF66E3113F1E1A8C1DEF62429UDP</vt:lpwstr>
      </vt:variant>
      <vt:variant>
        <vt:lpwstr/>
      </vt:variant>
      <vt:variant>
        <vt:i4>4456535</vt:i4>
      </vt:variant>
      <vt:variant>
        <vt:i4>576</vt:i4>
      </vt:variant>
      <vt:variant>
        <vt:i4>0</vt:i4>
      </vt:variant>
      <vt:variant>
        <vt:i4>5</vt:i4>
      </vt:variant>
      <vt:variant>
        <vt:lpwstr>consultantplus://offline/ref=40314133D5CB4CF7D0DBA716F4E9107324D93068CB128BD50B814D8AB261BC17DCB46F8CFE598E9B1CEB29C627C048854B6CF4D32DjBTEP</vt:lpwstr>
      </vt:variant>
      <vt:variant>
        <vt:lpwstr/>
      </vt:variant>
      <vt:variant>
        <vt:i4>4456541</vt:i4>
      </vt:variant>
      <vt:variant>
        <vt:i4>573</vt:i4>
      </vt:variant>
      <vt:variant>
        <vt:i4>0</vt:i4>
      </vt:variant>
      <vt:variant>
        <vt:i4>5</vt:i4>
      </vt:variant>
      <vt:variant>
        <vt:lpwstr>consultantplus://offline/ref=40314133D5CB4CF7D0DBA716F4E9107324D93068CB128BD50B814D8AB261BC17DCB46F8CFE538E9B1CEB29C627C048854B6CF4D32DjBTEP</vt:lpwstr>
      </vt:variant>
      <vt:variant>
        <vt:lpwstr/>
      </vt:variant>
      <vt:variant>
        <vt:i4>1572870</vt:i4>
      </vt:variant>
      <vt:variant>
        <vt:i4>570</vt:i4>
      </vt:variant>
      <vt:variant>
        <vt:i4>0</vt:i4>
      </vt:variant>
      <vt:variant>
        <vt:i4>5</vt:i4>
      </vt:variant>
      <vt:variant>
        <vt:lpwstr>consultantplus://offline/ref=CBDABEA09850978D4062553B33F7A96BDA0AD50720E7128D45C3669D597309CEBB4C2F9B81EBE907B7E5DE779DC6910065674622C826QBP</vt:lpwstr>
      </vt:variant>
      <vt:variant>
        <vt:lpwstr/>
      </vt:variant>
      <vt:variant>
        <vt:i4>2621544</vt:i4>
      </vt:variant>
      <vt:variant>
        <vt:i4>567</vt:i4>
      </vt:variant>
      <vt:variant>
        <vt:i4>0</vt:i4>
      </vt:variant>
      <vt:variant>
        <vt:i4>5</vt:i4>
      </vt:variant>
      <vt:variant>
        <vt:lpwstr>consultantplus://offline/ref=CBDABEA09850978D4062553B33F7A96BDA0AD50720E7128D45C3669D597309CEBB4C2F9882EEE357EFAADF2BD893820064674523D469034F26Q2P</vt:lpwstr>
      </vt:variant>
      <vt:variant>
        <vt:lpwstr/>
      </vt:variant>
      <vt:variant>
        <vt:i4>6815843</vt:i4>
      </vt:variant>
      <vt:variant>
        <vt:i4>564</vt:i4>
      </vt:variant>
      <vt:variant>
        <vt:i4>0</vt:i4>
      </vt:variant>
      <vt:variant>
        <vt:i4>5</vt:i4>
      </vt:variant>
      <vt:variant>
        <vt:lpwstr>consultantplus://offline/ref=C0E4C9F6D3A42E154D3E13190285588F6A5A83B6CCD6D5BA1A49D3F3254EF63849E76EF244A9C595E295E4585BF3F602B7898378U2P3P</vt:lpwstr>
      </vt:variant>
      <vt:variant>
        <vt:lpwstr/>
      </vt:variant>
      <vt:variant>
        <vt:i4>3473468</vt:i4>
      </vt:variant>
      <vt:variant>
        <vt:i4>561</vt:i4>
      </vt:variant>
      <vt:variant>
        <vt:i4>0</vt:i4>
      </vt:variant>
      <vt:variant>
        <vt:i4>5</vt:i4>
      </vt:variant>
      <vt:variant>
        <vt:lpwstr>consultantplus://offline/ref=C0E4C9F6D3A42E154D3E13190285588F6A5A83B6CCD6D5BA1A49D3F3254EF63849E76EF54DA290C7A1CBBD081FB8FA02A995827B3D17D2E5U0PDP</vt:lpwstr>
      </vt:variant>
      <vt:variant>
        <vt:lpwstr/>
      </vt:variant>
      <vt:variant>
        <vt:i4>3342440</vt:i4>
      </vt:variant>
      <vt:variant>
        <vt:i4>558</vt:i4>
      </vt:variant>
      <vt:variant>
        <vt:i4>0</vt:i4>
      </vt:variant>
      <vt:variant>
        <vt:i4>5</vt:i4>
      </vt:variant>
      <vt:variant>
        <vt:lpwstr>consultantplus://offline/ref=887E5D06E4E1D3A945E9D8BA33BCF74AAC5EDCC5D6ED921EAAC9FD4F11CB4D76273B50D5E3DCD6A8176DE3AC531ABE75DBE2D9BEHDN3P</vt:lpwstr>
      </vt:variant>
      <vt:variant>
        <vt:lpwstr/>
      </vt:variant>
      <vt:variant>
        <vt:i4>3342434</vt:i4>
      </vt:variant>
      <vt:variant>
        <vt:i4>555</vt:i4>
      </vt:variant>
      <vt:variant>
        <vt:i4>0</vt:i4>
      </vt:variant>
      <vt:variant>
        <vt:i4>5</vt:i4>
      </vt:variant>
      <vt:variant>
        <vt:lpwstr>consultantplus://offline/ref=887E5D06E4E1D3A945E9D8BA33BCF74AAC5EDCC5D6ED921EAAC9FD4F11CB4D76273B50D4E8DCD6A8176DE3AC531ABE75DBE2D9BEHDN3P</vt:lpwstr>
      </vt:variant>
      <vt:variant>
        <vt:lpwstr/>
      </vt:variant>
      <vt:variant>
        <vt:i4>852063</vt:i4>
      </vt:variant>
      <vt:variant>
        <vt:i4>552</vt:i4>
      </vt:variant>
      <vt:variant>
        <vt:i4>0</vt:i4>
      </vt:variant>
      <vt:variant>
        <vt:i4>5</vt:i4>
      </vt:variant>
      <vt:variant>
        <vt:lpwstr>consultantplus://offline/ref=F2AB71383EA3DD796C6F52B7F87EBD494912D9D1EE4913CC20582D27FB26740C2995284F20B4F2236629C992A0D1A904C09EDA7790A4KCP</vt:lpwstr>
      </vt:variant>
      <vt:variant>
        <vt:lpwstr/>
      </vt:variant>
      <vt:variant>
        <vt:i4>851977</vt:i4>
      </vt:variant>
      <vt:variant>
        <vt:i4>549</vt:i4>
      </vt:variant>
      <vt:variant>
        <vt:i4>0</vt:i4>
      </vt:variant>
      <vt:variant>
        <vt:i4>5</vt:i4>
      </vt:variant>
      <vt:variant>
        <vt:lpwstr>consultantplus://offline/ref=F2AB71383EA3DD796C6F52B7F87EBD494912D9D1EE4913CC20582D27FB26740C2995284F20BBF2236629C992A0D1A904C09EDA7790A4KCP</vt:lpwstr>
      </vt:variant>
      <vt:variant>
        <vt:lpwstr/>
      </vt:variant>
      <vt:variant>
        <vt:i4>5767262</vt:i4>
      </vt:variant>
      <vt:variant>
        <vt:i4>546</vt:i4>
      </vt:variant>
      <vt:variant>
        <vt:i4>0</vt:i4>
      </vt:variant>
      <vt:variant>
        <vt:i4>5</vt:i4>
      </vt:variant>
      <vt:variant>
        <vt:lpwstr>consultantplus://offline/ref=580F1D6B77CE3EDE5E286040039B85C9DFEC859EA754C5CA90260F011C83577E92272E39966747168FF3437B9844339ADE43DC137Do5I0P</vt:lpwstr>
      </vt:variant>
      <vt:variant>
        <vt:lpwstr/>
      </vt:variant>
      <vt:variant>
        <vt:i4>5767179</vt:i4>
      </vt:variant>
      <vt:variant>
        <vt:i4>543</vt:i4>
      </vt:variant>
      <vt:variant>
        <vt:i4>0</vt:i4>
      </vt:variant>
      <vt:variant>
        <vt:i4>5</vt:i4>
      </vt:variant>
      <vt:variant>
        <vt:lpwstr>consultantplus://offline/ref=580F1D6B77CE3EDE5E286040039B85C9DFEC859EA754C5CA90260F011C83577E92272E39976C47168FF3437B9844339ADE43DC137Do5I0P</vt:lpwstr>
      </vt:variant>
      <vt:variant>
        <vt:lpwstr/>
      </vt:variant>
      <vt:variant>
        <vt:i4>5767177</vt:i4>
      </vt:variant>
      <vt:variant>
        <vt:i4>540</vt:i4>
      </vt:variant>
      <vt:variant>
        <vt:i4>0</vt:i4>
      </vt:variant>
      <vt:variant>
        <vt:i4>5</vt:i4>
      </vt:variant>
      <vt:variant>
        <vt:lpwstr>consultantplus://offline/ref=44CE480151ACAE14618D932966CD49ACDC1A4FBE5C27EEF666451DD45EF896AA9D404845A9088B3D140471BB4DF0BEFE91C4BC4F3EgBHEP</vt:lpwstr>
      </vt:variant>
      <vt:variant>
        <vt:lpwstr/>
      </vt:variant>
      <vt:variant>
        <vt:i4>5767183</vt:i4>
      </vt:variant>
      <vt:variant>
        <vt:i4>537</vt:i4>
      </vt:variant>
      <vt:variant>
        <vt:i4>0</vt:i4>
      </vt:variant>
      <vt:variant>
        <vt:i4>5</vt:i4>
      </vt:variant>
      <vt:variant>
        <vt:lpwstr>consultantplus://offline/ref=44CE480151ACAE14618D932966CD49ACDC1A4FBE5C27EEF666451DD45EF896AA9D404846A0048B3D140471BB4DF0BEFE91C4BC4F3EgBHEP</vt:lpwstr>
      </vt:variant>
      <vt:variant>
        <vt:lpwstr/>
      </vt:variant>
      <vt:variant>
        <vt:i4>3538996</vt:i4>
      </vt:variant>
      <vt:variant>
        <vt:i4>534</vt:i4>
      </vt:variant>
      <vt:variant>
        <vt:i4>0</vt:i4>
      </vt:variant>
      <vt:variant>
        <vt:i4>5</vt:i4>
      </vt:variant>
      <vt:variant>
        <vt:lpwstr>consultantplus://offline/ref=33AC55A251EB918150F97C46E48CE88CF6A10B521681972B8FC17A50C57751C4BD277E80E5741DE0A08CF03DA935B84C897EADC1E7G8P</vt:lpwstr>
      </vt:variant>
      <vt:variant>
        <vt:lpwstr/>
      </vt:variant>
      <vt:variant>
        <vt:i4>3539001</vt:i4>
      </vt:variant>
      <vt:variant>
        <vt:i4>531</vt:i4>
      </vt:variant>
      <vt:variant>
        <vt:i4>0</vt:i4>
      </vt:variant>
      <vt:variant>
        <vt:i4>5</vt:i4>
      </vt:variant>
      <vt:variant>
        <vt:lpwstr>consultantplus://offline/ref=33AC55A251EB918150F97C46E48CE88CF6A10B521681972B8FC17A50C57751C4BD277E80E8741DE0A08CF03DA935B84C897EADC1E7G8P</vt:lpwstr>
      </vt:variant>
      <vt:variant>
        <vt:lpwstr/>
      </vt:variant>
      <vt:variant>
        <vt:i4>8060977</vt:i4>
      </vt:variant>
      <vt:variant>
        <vt:i4>528</vt:i4>
      </vt:variant>
      <vt:variant>
        <vt:i4>0</vt:i4>
      </vt:variant>
      <vt:variant>
        <vt:i4>5</vt:i4>
      </vt:variant>
      <vt:variant>
        <vt:lpwstr>consultantplus://offline/ref=DCCA35B1F5F71E79DC745495D54225C38F2EE9150C7AE29AF5FDDD8DBE3BEC1823520D7F9B8820E1039BB6D2DE10C3F76A370D60REE7P</vt:lpwstr>
      </vt:variant>
      <vt:variant>
        <vt:lpwstr/>
      </vt:variant>
      <vt:variant>
        <vt:i4>8061031</vt:i4>
      </vt:variant>
      <vt:variant>
        <vt:i4>525</vt:i4>
      </vt:variant>
      <vt:variant>
        <vt:i4>0</vt:i4>
      </vt:variant>
      <vt:variant>
        <vt:i4>5</vt:i4>
      </vt:variant>
      <vt:variant>
        <vt:lpwstr>consultantplus://offline/ref=DCCA35B1F5F71E79DC745495D54225C38F2EE9150C7AE29AF5FDDD8DBE3BEC1823520D7F948820E1039BB6D2DE10C3F76A370D60REE7P</vt:lpwstr>
      </vt:variant>
      <vt:variant>
        <vt:lpwstr/>
      </vt:variant>
      <vt:variant>
        <vt:i4>7143481</vt:i4>
      </vt:variant>
      <vt:variant>
        <vt:i4>522</vt:i4>
      </vt:variant>
      <vt:variant>
        <vt:i4>0</vt:i4>
      </vt:variant>
      <vt:variant>
        <vt:i4>5</vt:i4>
      </vt:variant>
      <vt:variant>
        <vt:lpwstr>consultantplus://offline/ref=D9AAE9CFE29C0E8D7A5ECF069843E58EB16FC9C3BC7FF51A9504E05F18A3C9DF575C6ACC30A3DBE3580A0A99FF6D86725665AF8714D2E4DCh7D8P</vt:lpwstr>
      </vt:variant>
      <vt:variant>
        <vt:lpwstr/>
      </vt:variant>
      <vt:variant>
        <vt:i4>4784218</vt:i4>
      </vt:variant>
      <vt:variant>
        <vt:i4>519</vt:i4>
      </vt:variant>
      <vt:variant>
        <vt:i4>0</vt:i4>
      </vt:variant>
      <vt:variant>
        <vt:i4>5</vt:i4>
      </vt:variant>
      <vt:variant>
        <vt:lpwstr>consultantplus://offline/ref=93AD8B69F3474216245078AE942ED764C015FB1F6AD2EAA36483E5A59F75440224BE46D9E66C11D9A25A2BE8DC94B03F05F98A12B8q6B4P</vt:lpwstr>
      </vt:variant>
      <vt:variant>
        <vt:lpwstr/>
      </vt:variant>
      <vt:variant>
        <vt:i4>4784210</vt:i4>
      </vt:variant>
      <vt:variant>
        <vt:i4>516</vt:i4>
      </vt:variant>
      <vt:variant>
        <vt:i4>0</vt:i4>
      </vt:variant>
      <vt:variant>
        <vt:i4>5</vt:i4>
      </vt:variant>
      <vt:variant>
        <vt:lpwstr>consultantplus://offline/ref=93AD8B69F3474216245078AE942ED764C015FB1F6AD2EAA36483E5A59F75440224BE46D9E96D11D9A25A2BE8DC94B03F05F98A12B8q6B4P</vt:lpwstr>
      </vt:variant>
      <vt:variant>
        <vt:lpwstr/>
      </vt:variant>
      <vt:variant>
        <vt:i4>4587532</vt:i4>
      </vt:variant>
      <vt:variant>
        <vt:i4>513</vt:i4>
      </vt:variant>
      <vt:variant>
        <vt:i4>0</vt:i4>
      </vt:variant>
      <vt:variant>
        <vt:i4>5</vt:i4>
      </vt:variant>
      <vt:variant>
        <vt:lpwstr>consultantplus://offline/ref=EDF6758F0ACF5F3DD3EE0CD6AC64C4CBCCD3097964D105A5899EF240F8A7DF82DC65CFC8310F5290190BEF71DD2ADFCBF6D0E9D30EFF7DO</vt:lpwstr>
      </vt:variant>
      <vt:variant>
        <vt:lpwstr/>
      </vt:variant>
      <vt:variant>
        <vt:i4>4587602</vt:i4>
      </vt:variant>
      <vt:variant>
        <vt:i4>510</vt:i4>
      </vt:variant>
      <vt:variant>
        <vt:i4>0</vt:i4>
      </vt:variant>
      <vt:variant>
        <vt:i4>5</vt:i4>
      </vt:variant>
      <vt:variant>
        <vt:lpwstr>consultantplus://offline/ref=EDF6758F0ACF5F3DD3EE0CD6AC64C4CBCCD3097964D105A5899EF240F8A7DF82DC65CFC831085290190BEF71DD2ADFCBF6D0E9D30EFF7DO</vt:lpwstr>
      </vt:variant>
      <vt:variant>
        <vt:lpwstr/>
      </vt:variant>
      <vt:variant>
        <vt:i4>2621543</vt:i4>
      </vt:variant>
      <vt:variant>
        <vt:i4>507</vt:i4>
      </vt:variant>
      <vt:variant>
        <vt:i4>0</vt:i4>
      </vt:variant>
      <vt:variant>
        <vt:i4>5</vt:i4>
      </vt:variant>
      <vt:variant>
        <vt:lpwstr>consultantplus://offline/ref=10761E1208BC1D92D36CFC25D7763A7AD56F5760AF47717596D76662EBEA61A2CC4BAB725E8591AC636EF9C93DD704660BD6E4BAe864O</vt:lpwstr>
      </vt:variant>
      <vt:variant>
        <vt:lpwstr/>
      </vt:variant>
      <vt:variant>
        <vt:i4>7602236</vt:i4>
      </vt:variant>
      <vt:variant>
        <vt:i4>504</vt:i4>
      </vt:variant>
      <vt:variant>
        <vt:i4>0</vt:i4>
      </vt:variant>
      <vt:variant>
        <vt:i4>5</vt:i4>
      </vt:variant>
      <vt:variant>
        <vt:lpwstr>consultantplus://offline/ref=10761E1208BC1D92D36CFC25D7763A7AD56F5760AF47717596D76662EBEA61A2CC4BAB765C8EC4FD2330A099799C086615CAE5B99AA7BD86eA6BO</vt:lpwstr>
      </vt:variant>
      <vt:variant>
        <vt:lpwstr/>
      </vt:variant>
      <vt:variant>
        <vt:i4>3735606</vt:i4>
      </vt:variant>
      <vt:variant>
        <vt:i4>495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consultantplus://offline/ref=EB62EA00B6B4C6F5E9BDA5CD26191245B63FECDDD8DD79911C4C774B451106ABF991027B85B76D61E5FBED8B8A7B6BCFF5B8DCF18DEC1ACAZFh2L</vt:lpwstr>
      </vt:variant>
      <vt:variant>
        <vt:lpwstr/>
      </vt:variant>
      <vt:variant>
        <vt:i4>3735603</vt:i4>
      </vt:variant>
      <vt:variant>
        <vt:i4>492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consultantplus://offline/ref=EB62EA00B6B4C6F5E9BDA5CD26191245B63FECDDD8DD79911C4C774B451106ABF991027B85B76D60E1FBED8B8A7B6BCFF5B8DCF18DEC1ACAZFh2L</vt:lpwstr>
      </vt:variant>
      <vt:variant>
        <vt:lpwstr/>
      </vt:variant>
      <vt:variant>
        <vt:i4>3735606</vt:i4>
      </vt:variant>
      <vt:variant>
        <vt:i4>489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consultantplus://offline/ref=EB62EA00B6B4C6F5E9BDA5CD26191245B63FECDDD8DD79911C4C774B451106ABF991027B85B76D60E4FBED8B8A7B6BCFF5B8DCF18DEC1ACAZFh2L</vt:lpwstr>
      </vt:variant>
      <vt:variant>
        <vt:lpwstr/>
      </vt:variant>
      <vt:variant>
        <vt:i4>3211363</vt:i4>
      </vt:variant>
      <vt:variant>
        <vt:i4>486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consultantplus://offline/ref=EB62EA00B6B4C6F5E9BDA5CD26191245B63FECDDD8DD79911C4C774B451106ABF991027F83BC3835A1A5B4DAC93067CEECA4DDF2Z9h3L</vt:lpwstr>
      </vt:variant>
      <vt:variant>
        <vt:lpwstr/>
      </vt:variant>
      <vt:variant>
        <vt:i4>3211312</vt:i4>
      </vt:variant>
      <vt:variant>
        <vt:i4>483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consultantplus://offline/ref=EB62EA00B6B4C6F5E9BDA5CD26191245B63FECDDD8DD79911C4C774B451106ABF991027E8CBC3835A1A5B4DAC93067CEECA4DDF2Z9h3L</vt:lpwstr>
      </vt:variant>
      <vt:variant>
        <vt:lpwstr/>
      </vt:variant>
      <vt:variant>
        <vt:i4>3735650</vt:i4>
      </vt:variant>
      <vt:variant>
        <vt:i4>480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consultantplus://offline/ref=EB62EA00B6B4C6F5E9BDA5CD26191245B63FECDDD8DD79911C4C774B451106ABF991027B85B76D64EDFBED8B8A7B6BCFF5B8DCF18DEC1ACAZFh2L</vt:lpwstr>
      </vt:variant>
      <vt:variant>
        <vt:lpwstr/>
      </vt:variant>
      <vt:variant>
        <vt:i4>3735606</vt:i4>
      </vt:variant>
      <vt:variant>
        <vt:i4>477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consultantplus://offline/ref=EB62EA00B6B4C6F5E9BDA5CD26191245B63FECDDD8DD79911C4C774B451106ABF991027B85B76D64E0FBED8B8A7B6BCFF5B8DCF18DEC1ACAZFh2L</vt:lpwstr>
      </vt:variant>
      <vt:variant>
        <vt:lpwstr/>
      </vt:variant>
      <vt:variant>
        <vt:i4>3211319</vt:i4>
      </vt:variant>
      <vt:variant>
        <vt:i4>474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consultantplus://offline/ref=EB62EA00B6B4C6F5E9BDA5CD26191245B63FECDDD8DD79911C4C774B451106ABF991027B8CBC3835A1A5B4DAC93067CEECA4DDF2Z9h3L</vt:lpwstr>
      </vt:variant>
      <vt:variant>
        <vt:lpwstr/>
      </vt:variant>
      <vt:variant>
        <vt:i4>4653071</vt:i4>
      </vt:variant>
      <vt:variant>
        <vt:i4>465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consultantplus://offline/ref=144C87C36C2FFDA04CFBEFD9DE768D3291D4DCC76880559E137A270821AD1E6FAC0E14DEC9309DE3216770976DD8CBC6E33BF2E302G6CAL</vt:lpwstr>
      </vt:variant>
      <vt:variant>
        <vt:lpwstr/>
      </vt:variant>
      <vt:variant>
        <vt:i4>4653142</vt:i4>
      </vt:variant>
      <vt:variant>
        <vt:i4>462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consultantplus://offline/ref=144C87C36C2FFDA04CFBEFD9DE768D3291D4DCC76880559E137A270821AD1E6FAC0E14DFCD379DE3216770976DD8CBC6E33BF2E302G6CAL</vt:lpwstr>
      </vt:variant>
      <vt:variant>
        <vt:lpwstr/>
      </vt:variant>
      <vt:variant>
        <vt:i4>4653059</vt:i4>
      </vt:variant>
      <vt:variant>
        <vt:i4>459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consultantplus://offline/ref=144C87C36C2FFDA04CFBEFD9DE768D3291D4DCC76880559E137A270821AD1E6FAC0E14DCCF3E9DE3216770976DD8CBC6E33BF2E302G6CAL</vt:lpwstr>
      </vt:variant>
      <vt:variant>
        <vt:lpwstr/>
      </vt:variant>
      <vt:variant>
        <vt:i4>3735606</vt:i4>
      </vt:variant>
      <vt:variant>
        <vt:i4>450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consultantplus://offline/ref=EB62EA00B6B4C6F5E9BDA5CD26191245B63FECDDD8DD79911C4C774B451106ABF991027B85B76D61E5FBED8B8A7B6BCFF5B8DCF18DEC1ACAZFh2L</vt:lpwstr>
      </vt:variant>
      <vt:variant>
        <vt:lpwstr/>
      </vt:variant>
      <vt:variant>
        <vt:i4>3735603</vt:i4>
      </vt:variant>
      <vt:variant>
        <vt:i4>447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consultantplus://offline/ref=EB62EA00B6B4C6F5E9BDA5CD26191245B63FECDDD8DD79911C4C774B451106ABF991027B85B76D60E1FBED8B8A7B6BCFF5B8DCF18DEC1ACAZFh2L</vt:lpwstr>
      </vt:variant>
      <vt:variant>
        <vt:lpwstr/>
      </vt:variant>
      <vt:variant>
        <vt:i4>3735606</vt:i4>
      </vt:variant>
      <vt:variant>
        <vt:i4>444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consultantplus://offline/ref=EB62EA00B6B4C6F5E9BDA5CD26191245B63FECDDD8DD79911C4C774B451106ABF991027B85B76D60E4FBED8B8A7B6BCFF5B8DCF18DEC1ACAZFh2L</vt:lpwstr>
      </vt:variant>
      <vt:variant>
        <vt:lpwstr/>
      </vt:variant>
      <vt:variant>
        <vt:i4>3211363</vt:i4>
      </vt:variant>
      <vt:variant>
        <vt:i4>441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consultantplus://offline/ref=EB62EA00B6B4C6F5E9BDA5CD26191245B63FECDDD8DD79911C4C774B451106ABF991027F83BC3835A1A5B4DAC93067CEECA4DDF2Z9h3L</vt:lpwstr>
      </vt:variant>
      <vt:variant>
        <vt:lpwstr/>
      </vt:variant>
      <vt:variant>
        <vt:i4>3211312</vt:i4>
      </vt:variant>
      <vt:variant>
        <vt:i4>438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consultantplus://offline/ref=EB62EA00B6B4C6F5E9BDA5CD26191245B63FECDDD8DD79911C4C774B451106ABF991027E8CBC3835A1A5B4DAC93067CEECA4DDF2Z9h3L</vt:lpwstr>
      </vt:variant>
      <vt:variant>
        <vt:lpwstr/>
      </vt:variant>
      <vt:variant>
        <vt:i4>3735650</vt:i4>
      </vt:variant>
      <vt:variant>
        <vt:i4>435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consultantplus://offline/ref=EB62EA00B6B4C6F5E9BDA5CD26191245B63FECDDD8DD79911C4C774B451106ABF991027B85B76D64EDFBED8B8A7B6BCFF5B8DCF18DEC1ACAZFh2L</vt:lpwstr>
      </vt:variant>
      <vt:variant>
        <vt:lpwstr/>
      </vt:variant>
      <vt:variant>
        <vt:i4>3735606</vt:i4>
      </vt:variant>
      <vt:variant>
        <vt:i4>432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consultantplus://offline/ref=EB62EA00B6B4C6F5E9BDA5CD26191245B63FECDDD8DD79911C4C774B451106ABF991027B85B76D64E0FBED8B8A7B6BCFF5B8DCF18DEC1ACAZFh2L</vt:lpwstr>
      </vt:variant>
      <vt:variant>
        <vt:lpwstr/>
      </vt:variant>
      <vt:variant>
        <vt:i4>3211319</vt:i4>
      </vt:variant>
      <vt:variant>
        <vt:i4>429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consultantplus://offline/ref=EB62EA00B6B4C6F5E9BDA5CD26191245B63FECDDD8DD79911C4C774B451106ABF991027B8CBC3835A1A5B4DAC93067CEECA4DDF2Z9h3L</vt:lpwstr>
      </vt:variant>
      <vt:variant>
        <vt:lpwstr/>
      </vt:variant>
      <vt:variant>
        <vt:i4>4653071</vt:i4>
      </vt:variant>
      <vt:variant>
        <vt:i4>420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consultantplus://offline/ref=144C87C36C2FFDA04CFBEFD9DE768D3291D4DCC76880559E137A270821AD1E6FAC0E14DEC9309DE3216770976DD8CBC6E33BF2E302G6CAL</vt:lpwstr>
      </vt:variant>
      <vt:variant>
        <vt:lpwstr/>
      </vt:variant>
      <vt:variant>
        <vt:i4>4653142</vt:i4>
      </vt:variant>
      <vt:variant>
        <vt:i4>417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consultantplus://offline/ref=144C87C36C2FFDA04CFBEFD9DE768D3291D4DCC76880559E137A270821AD1E6FAC0E14DFCD379DE3216770976DD8CBC6E33BF2E302G6CAL</vt:lpwstr>
      </vt:variant>
      <vt:variant>
        <vt:lpwstr/>
      </vt:variant>
      <vt:variant>
        <vt:i4>4653059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consultantplus://offline/ref=144C87C36C2FFDA04CFBEFD9DE768D3291D4DCC76880559E137A270821AD1E6FAC0E14DCCF3E9DE3216770976DD8CBC6E33BF2E302G6CAL</vt:lpwstr>
      </vt:variant>
      <vt:variant>
        <vt:lpwstr/>
      </vt:variant>
      <vt:variant>
        <vt:i4>3735606</vt:i4>
      </vt:variant>
      <vt:variant>
        <vt:i4>405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consultantplus://offline/ref=EB62EA00B6B4C6F5E9BDA5CD26191245B63FECDDD8DD79911C4C774B451106ABF991027B85B76D61E5FBED8B8A7B6BCFF5B8DCF18DEC1ACAZFh2L</vt:lpwstr>
      </vt:variant>
      <vt:variant>
        <vt:lpwstr/>
      </vt:variant>
      <vt:variant>
        <vt:i4>3735603</vt:i4>
      </vt:variant>
      <vt:variant>
        <vt:i4>402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consultantplus://offline/ref=EB62EA00B6B4C6F5E9BDA5CD26191245B63FECDDD8DD79911C4C774B451106ABF991027B85B76D60E1FBED8B8A7B6BCFF5B8DCF18DEC1ACAZFh2L</vt:lpwstr>
      </vt:variant>
      <vt:variant>
        <vt:lpwstr/>
      </vt:variant>
      <vt:variant>
        <vt:i4>3735606</vt:i4>
      </vt:variant>
      <vt:variant>
        <vt:i4>399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consultantplus://offline/ref=EB62EA00B6B4C6F5E9BDA5CD26191245B63FECDDD8DD79911C4C774B451106ABF991027B85B76D60E4FBED8B8A7B6BCFF5B8DCF18DEC1ACAZFh2L</vt:lpwstr>
      </vt:variant>
      <vt:variant>
        <vt:lpwstr/>
      </vt:variant>
      <vt:variant>
        <vt:i4>3211363</vt:i4>
      </vt:variant>
      <vt:variant>
        <vt:i4>396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consultantplus://offline/ref=EB62EA00B6B4C6F5E9BDA5CD26191245B63FECDDD8DD79911C4C774B451106ABF991027F83BC3835A1A5B4DAC93067CEECA4DDF2Z9h3L</vt:lpwstr>
      </vt:variant>
      <vt:variant>
        <vt:lpwstr/>
      </vt:variant>
      <vt:variant>
        <vt:i4>3211312</vt:i4>
      </vt:variant>
      <vt:variant>
        <vt:i4>393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consultantplus://offline/ref=EB62EA00B6B4C6F5E9BDA5CD26191245B63FECDDD8DD79911C4C774B451106ABF991027E8CBC3835A1A5B4DAC93067CEECA4DDF2Z9h3L</vt:lpwstr>
      </vt:variant>
      <vt:variant>
        <vt:lpwstr/>
      </vt:variant>
      <vt:variant>
        <vt:i4>3735650</vt:i4>
      </vt:variant>
      <vt:variant>
        <vt:i4>390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consultantplus://offline/ref=EB62EA00B6B4C6F5E9BDA5CD26191245B63FECDDD8DD79911C4C774B451106ABF991027B85B76D64EDFBED8B8A7B6BCFF5B8DCF18DEC1ACAZFh2L</vt:lpwstr>
      </vt:variant>
      <vt:variant>
        <vt:lpwstr/>
      </vt:variant>
      <vt:variant>
        <vt:i4>3735606</vt:i4>
      </vt:variant>
      <vt:variant>
        <vt:i4>387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consultantplus://offline/ref=EB62EA00B6B4C6F5E9BDA5CD26191245B63FECDDD8DD79911C4C774B451106ABF991027B85B76D64E0FBED8B8A7B6BCFF5B8DCF18DEC1ACAZFh2L</vt:lpwstr>
      </vt:variant>
      <vt:variant>
        <vt:lpwstr/>
      </vt:variant>
      <vt:variant>
        <vt:i4>3211319</vt:i4>
      </vt:variant>
      <vt:variant>
        <vt:i4>384</vt:i4>
      </vt:variant>
      <vt:variant>
        <vt:i4>0</vt:i4>
      </vt:variant>
      <vt:variant>
        <vt:i4>5</vt:i4>
      </vt:variant>
      <vt:variant>
        <vt:lpwstr>consultantplus://offline/ref=EB62EA00B6B4C6F5E9BDA5CD26191245B63FECDDD8DD79911C4C774B451106ABF991027B8CBC3835A1A5B4DAC93067CEECA4DDF2Z9h3L</vt:lpwstr>
      </vt:variant>
      <vt:variant>
        <vt:lpwstr/>
      </vt:variant>
      <vt:variant>
        <vt:i4>4653071</vt:i4>
      </vt:variant>
      <vt:variant>
        <vt:i4>375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consultantplus://offline/ref=144C87C36C2FFDA04CFBEFD9DE768D3291D4DCC76880559E137A270821AD1E6FAC0E14DEC9309DE3216770976DD8CBC6E33BF2E302G6CAL</vt:lpwstr>
      </vt:variant>
      <vt:variant>
        <vt:lpwstr/>
      </vt:variant>
      <vt:variant>
        <vt:i4>4653142</vt:i4>
      </vt:variant>
      <vt:variant>
        <vt:i4>372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consultantplus://offline/ref=144C87C36C2FFDA04CFBEFD9DE768D3291D4DCC76880559E137A270821AD1E6FAC0E14DFCD379DE3216770976DD8CBC6E33BF2E302G6CAL</vt:lpwstr>
      </vt:variant>
      <vt:variant>
        <vt:lpwstr/>
      </vt:variant>
      <vt:variant>
        <vt:i4>4653059</vt:i4>
      </vt:variant>
      <vt:variant>
        <vt:i4>369</vt:i4>
      </vt:variant>
      <vt:variant>
        <vt:i4>0</vt:i4>
      </vt:variant>
      <vt:variant>
        <vt:i4>5</vt:i4>
      </vt:variant>
      <vt:variant>
        <vt:lpwstr>consultantplus://offline/ref=144C87C36C2FFDA04CFBEFD9DE768D3291D4DCC76880559E137A270821AD1E6FAC0E14DCCF3E9DE3216770976DD8CBC6E33BF2E302G6CAL</vt:lpwstr>
      </vt:variant>
      <vt:variant>
        <vt:lpwstr/>
      </vt:variant>
      <vt:variant>
        <vt:i4>1048629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_Toc57490841</vt:lpwstr>
      </vt:variant>
      <vt:variant>
        <vt:i4>1114165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_Toc57490840</vt:lpwstr>
      </vt:variant>
      <vt:variant>
        <vt:i4>1572914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_Toc57490839</vt:lpwstr>
      </vt:variant>
      <vt:variant>
        <vt:i4>1638450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_Toc57490838</vt:lpwstr>
      </vt:variant>
      <vt:variant>
        <vt:i4>1441842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_Toc57490837</vt:lpwstr>
      </vt:variant>
      <vt:variant>
        <vt:i4>1507378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_Toc57490836</vt:lpwstr>
      </vt:variant>
      <vt:variant>
        <vt:i4>1310770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_Toc57490835</vt:lpwstr>
      </vt:variant>
      <vt:variant>
        <vt:i4>1376306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_Toc57490834</vt:lpwstr>
      </vt:variant>
      <vt:variant>
        <vt:i4>1179698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_Toc57490833</vt:lpwstr>
      </vt:variant>
      <vt:variant>
        <vt:i4>1245234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_Toc57490832</vt:lpwstr>
      </vt:variant>
      <vt:variant>
        <vt:i4>1048626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_Toc57490831</vt:lpwstr>
      </vt:variant>
      <vt:variant>
        <vt:i4>1114162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_Toc57490830</vt:lpwstr>
      </vt:variant>
      <vt:variant>
        <vt:i4>1572915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_Toc57490829</vt:lpwstr>
      </vt:variant>
      <vt:variant>
        <vt:i4>1638451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_Toc57490828</vt:lpwstr>
      </vt:variant>
      <vt:variant>
        <vt:i4>1441843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_Toc57490827</vt:lpwstr>
      </vt:variant>
      <vt:variant>
        <vt:i4>1507379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_Toc57490826</vt:lpwstr>
      </vt:variant>
      <vt:variant>
        <vt:i4>1310771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_Toc57490825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_Toc57490824</vt:lpwstr>
      </vt:variant>
      <vt:variant>
        <vt:i4>1179699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_Toc57490823</vt:lpwstr>
      </vt:variant>
      <vt:variant>
        <vt:i4>1245235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_Toc57490822</vt:lpwstr>
      </vt:variant>
      <vt:variant>
        <vt:i4>1048627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_Toc57490821</vt:lpwstr>
      </vt:variant>
      <vt:variant>
        <vt:i4>1114163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_Toc57490820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_Toc57490819</vt:lpwstr>
      </vt:variant>
      <vt:variant>
        <vt:i4>1638448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_Toc57490818</vt:lpwstr>
      </vt:variant>
      <vt:variant>
        <vt:i4>1441840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_Toc57490817</vt:lpwstr>
      </vt:variant>
      <vt:variant>
        <vt:i4>1507376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_Toc57490816</vt:lpwstr>
      </vt:variant>
      <vt:variant>
        <vt:i4>1310768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_Toc57490815</vt:lpwstr>
      </vt:variant>
      <vt:variant>
        <vt:i4>1376304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_Toc57490814</vt:lpwstr>
      </vt:variant>
      <vt:variant>
        <vt:i4>1179696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_Toc57490813</vt:lpwstr>
      </vt:variant>
      <vt:variant>
        <vt:i4>1245232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_Toc57490812</vt:lpwstr>
      </vt:variant>
      <vt:variant>
        <vt:i4>1048624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_Toc57490811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_Toc57490810</vt:lpwstr>
      </vt:variant>
      <vt:variant>
        <vt:i4>1572913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_Toc57490809</vt:lpwstr>
      </vt:variant>
      <vt:variant>
        <vt:i4>1638449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_Toc57490808</vt:lpwstr>
      </vt:variant>
      <vt:variant>
        <vt:i4>1441841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_Toc57490807</vt:lpwstr>
      </vt:variant>
      <vt:variant>
        <vt:i4>1507377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_Toc57490806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_Toc57490805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_Toc57490804</vt:lpwstr>
      </vt:variant>
      <vt:variant>
        <vt:i4>1179697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_Toc57490803</vt:lpwstr>
      </vt:variant>
      <vt:variant>
        <vt:i4>1245233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_Toc57490802</vt:lpwstr>
      </vt:variant>
      <vt:variant>
        <vt:i4>1048625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_Toc57490801</vt:lpwstr>
      </vt:variant>
      <vt:variant>
        <vt:i4>1114161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_Toc57490800</vt:lpwstr>
      </vt:variant>
      <vt:variant>
        <vt:i4>1507384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_Toc57490799</vt:lpwstr>
      </vt:variant>
      <vt:variant>
        <vt:i4>1441848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_Toc57490798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_Toc57490797</vt:lpwstr>
      </vt:variant>
      <vt:variant>
        <vt:i4>1572920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_Toc57490796</vt:lpwstr>
      </vt:variant>
      <vt:variant>
        <vt:i4>1769528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_Toc57490795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_Toc57490794</vt:lpwstr>
      </vt:variant>
      <vt:variant>
        <vt:i4>1900600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_Toc57490793</vt:lpwstr>
      </vt:variant>
      <vt:variant>
        <vt:i4>1835064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_Toc57490792</vt:lpwstr>
      </vt:variant>
      <vt:variant>
        <vt:i4>2031672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_Toc57490791</vt:lpwstr>
      </vt:variant>
      <vt:variant>
        <vt:i4>1966136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_Toc57490790</vt:lpwstr>
      </vt:variant>
      <vt:variant>
        <vt:i4>1507385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_Toc57490789</vt:lpwstr>
      </vt:variant>
      <vt:variant>
        <vt:i4>1441849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_Toc57490788</vt:lpwstr>
      </vt:variant>
      <vt:variant>
        <vt:i4>1638457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_Toc57490787</vt:lpwstr>
      </vt:variant>
      <vt:variant>
        <vt:i4>1572921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_Toc57490786</vt:lpwstr>
      </vt:variant>
      <vt:variant>
        <vt:i4>1769529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_Toc57490785</vt:lpwstr>
      </vt:variant>
      <vt:variant>
        <vt:i4>1703993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_Toc57490784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_Toc57490783</vt:lpwstr>
      </vt:variant>
      <vt:variant>
        <vt:i4>1835065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_Toc57490782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ЗЕМЛЕПОЛЬЗОВАНИЯ И ЗАСТРОЙКИ ОКТЯБРЬСКОГО СЕЛЬСКОГО ПОСЕЛЕНИЯ РЫБИНСКОГО  РАЙОНА</dc:title>
  <dc:creator>Admin</dc:creator>
  <cp:lastModifiedBy>Novred22</cp:lastModifiedBy>
  <cp:revision>2</cp:revision>
  <cp:lastPrinted>2020-11-07T05:55:00Z</cp:lastPrinted>
  <dcterms:created xsi:type="dcterms:W3CDTF">2023-03-23T11:44:00Z</dcterms:created>
  <dcterms:modified xsi:type="dcterms:W3CDTF">2023-03-23T11:44:00Z</dcterms:modified>
</cp:coreProperties>
</file>