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7C" w:rsidRDefault="0027287C" w:rsidP="00540B2C">
      <w:pPr>
        <w:jc w:val="right"/>
        <w:rPr>
          <w:szCs w:val="28"/>
        </w:rPr>
      </w:pPr>
    </w:p>
    <w:p w:rsidR="0027287C" w:rsidRDefault="0027287C" w:rsidP="0027287C">
      <w:pPr>
        <w:jc w:val="center"/>
        <w:rPr>
          <w:b/>
          <w:szCs w:val="28"/>
        </w:rPr>
      </w:pPr>
    </w:p>
    <w:p w:rsidR="0027287C" w:rsidRDefault="0027287C" w:rsidP="0027287C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7C" w:rsidRDefault="0027287C" w:rsidP="0027287C">
      <w:pPr>
        <w:pStyle w:val="ConsPlusNormal"/>
        <w:ind w:firstLine="540"/>
        <w:jc w:val="both"/>
      </w:pPr>
    </w:p>
    <w:p w:rsidR="0027287C" w:rsidRDefault="0027287C" w:rsidP="0027287C">
      <w:pPr>
        <w:pStyle w:val="ConsPlusNormal"/>
        <w:ind w:firstLine="540"/>
        <w:jc w:val="both"/>
      </w:pPr>
    </w:p>
    <w:p w:rsidR="0027287C" w:rsidRDefault="0027287C" w:rsidP="00272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287C" w:rsidRDefault="0027287C" w:rsidP="00272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>РОССИЙСКАЯ ФЕДЕРАЦИЯ</w:t>
      </w:r>
    </w:p>
    <w:p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СОВЕТ ГАВРИЛОВО-ПОСАДСКОГО </w:t>
      </w:r>
    </w:p>
    <w:p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МУНИЦИПАЛЬНОГО РАЙОНА </w:t>
      </w:r>
    </w:p>
    <w:p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 ИВАНОВСКОЙ ОБЛАСТИ</w:t>
      </w:r>
    </w:p>
    <w:p w:rsidR="0027287C" w:rsidRPr="0089539E" w:rsidRDefault="0027287C" w:rsidP="0027287C">
      <w:pPr>
        <w:jc w:val="center"/>
        <w:rPr>
          <w:b/>
          <w:szCs w:val="28"/>
        </w:rPr>
      </w:pPr>
    </w:p>
    <w:p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>Р Е Ш Е Н И Е</w:t>
      </w:r>
    </w:p>
    <w:p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 </w:t>
      </w:r>
    </w:p>
    <w:p w:rsidR="0027287C" w:rsidRDefault="0027287C" w:rsidP="0027287C">
      <w:pPr>
        <w:ind w:right="1745"/>
        <w:rPr>
          <w:szCs w:val="28"/>
        </w:rPr>
      </w:pPr>
      <w:r w:rsidRPr="0089539E">
        <w:rPr>
          <w:szCs w:val="28"/>
        </w:rPr>
        <w:t xml:space="preserve">                                      Принято </w:t>
      </w:r>
      <w:r w:rsidR="00B94BB7">
        <w:rPr>
          <w:szCs w:val="28"/>
        </w:rPr>
        <w:t xml:space="preserve">31 августа </w:t>
      </w:r>
      <w:r w:rsidRPr="0089539E">
        <w:rPr>
          <w:szCs w:val="28"/>
        </w:rPr>
        <w:t xml:space="preserve">2016 года </w:t>
      </w:r>
    </w:p>
    <w:p w:rsidR="0027287C" w:rsidRDefault="0027287C" w:rsidP="0027287C">
      <w:pPr>
        <w:jc w:val="center"/>
        <w:rPr>
          <w:b/>
          <w:szCs w:val="28"/>
        </w:rPr>
      </w:pPr>
    </w:p>
    <w:p w:rsidR="0027287C" w:rsidRDefault="0027287C" w:rsidP="0027287C">
      <w:pPr>
        <w:jc w:val="center"/>
        <w:rPr>
          <w:b/>
          <w:szCs w:val="28"/>
        </w:rPr>
      </w:pPr>
      <w:r>
        <w:rPr>
          <w:b/>
          <w:szCs w:val="28"/>
        </w:rPr>
        <w:t>Об изменениях в  Устав Гаврилово-Посадского муниципального района</w:t>
      </w:r>
    </w:p>
    <w:p w:rsidR="0027287C" w:rsidRDefault="0027287C" w:rsidP="0027287C">
      <w:pPr>
        <w:jc w:val="center"/>
        <w:rPr>
          <w:b/>
          <w:szCs w:val="28"/>
        </w:rPr>
      </w:pPr>
    </w:p>
    <w:p w:rsidR="0027287C" w:rsidRPr="0027287C" w:rsidRDefault="0027287C" w:rsidP="0027287C">
      <w:pPr>
        <w:jc w:val="right"/>
        <w:rPr>
          <w:szCs w:val="28"/>
        </w:rPr>
      </w:pPr>
    </w:p>
    <w:p w:rsidR="0027287C" w:rsidRPr="0027287C" w:rsidRDefault="0027287C" w:rsidP="0027287C">
      <w:pPr>
        <w:jc w:val="both"/>
        <w:rPr>
          <w:szCs w:val="28"/>
        </w:rPr>
      </w:pPr>
      <w:r>
        <w:rPr>
          <w:szCs w:val="28"/>
        </w:rPr>
        <w:tab/>
      </w:r>
      <w:r w:rsidRPr="0027287C">
        <w:rPr>
          <w:szCs w:val="28"/>
        </w:rPr>
        <w:t xml:space="preserve">В соответствии с Федеральным законом от 06.10.2003 </w:t>
      </w:r>
      <w:r>
        <w:rPr>
          <w:szCs w:val="28"/>
        </w:rPr>
        <w:t>№</w:t>
      </w:r>
      <w:r w:rsidRPr="0027287C">
        <w:rPr>
          <w:szCs w:val="28"/>
        </w:rPr>
        <w:t xml:space="preserve"> 131-ФЗ </w:t>
      </w:r>
      <w:r w:rsidR="00B94BB7">
        <w:rPr>
          <w:szCs w:val="28"/>
        </w:rPr>
        <w:t>«</w:t>
      </w:r>
      <w:r w:rsidRPr="0027287C">
        <w:rPr>
          <w:szCs w:val="28"/>
        </w:rPr>
        <w:t>Об общих принципах организации местного самоуправления в Российской Федерации</w:t>
      </w:r>
      <w:r w:rsidR="00B94BB7">
        <w:rPr>
          <w:szCs w:val="28"/>
        </w:rPr>
        <w:t>»</w:t>
      </w:r>
      <w:r w:rsidRPr="0027287C">
        <w:rPr>
          <w:szCs w:val="28"/>
        </w:rPr>
        <w:t xml:space="preserve"> (в действующей редакции), Федеральным законом от 21.07.2005 </w:t>
      </w:r>
      <w:r w:rsidR="00B94BB7">
        <w:rPr>
          <w:szCs w:val="28"/>
        </w:rPr>
        <w:t>№ 97-ФЗ «</w:t>
      </w:r>
      <w:r w:rsidRPr="0027287C">
        <w:rPr>
          <w:szCs w:val="28"/>
        </w:rPr>
        <w:t>О государственной регистрации уставов муниципальных образований</w:t>
      </w:r>
      <w:r w:rsidR="00B94BB7">
        <w:rPr>
          <w:szCs w:val="28"/>
        </w:rPr>
        <w:t>»</w:t>
      </w:r>
      <w:r w:rsidRPr="0027287C">
        <w:rPr>
          <w:szCs w:val="28"/>
        </w:rPr>
        <w:t xml:space="preserve"> (в действующей редакции), Законом Ивановской области от 29.09.2004 </w:t>
      </w:r>
      <w:r w:rsidR="00B94BB7">
        <w:rPr>
          <w:szCs w:val="28"/>
        </w:rPr>
        <w:t>№124-ОЗ «</w:t>
      </w:r>
      <w:r w:rsidRPr="0027287C">
        <w:rPr>
          <w:szCs w:val="28"/>
        </w:rPr>
        <w:t>О муниципальных районах и городских округах</w:t>
      </w:r>
      <w:r w:rsidR="00B94BB7">
        <w:rPr>
          <w:szCs w:val="28"/>
        </w:rPr>
        <w:t>»</w:t>
      </w:r>
      <w:r w:rsidRPr="0027287C">
        <w:rPr>
          <w:szCs w:val="28"/>
        </w:rPr>
        <w:t xml:space="preserve"> (в действующей редакции), Законом Ивановской области от 18.03.2009</w:t>
      </w:r>
      <w:r w:rsidR="00B94BB7">
        <w:rPr>
          <w:szCs w:val="28"/>
        </w:rPr>
        <w:t xml:space="preserve">             №</w:t>
      </w:r>
      <w:r w:rsidRPr="0027287C">
        <w:rPr>
          <w:szCs w:val="28"/>
        </w:rPr>
        <w:t xml:space="preserve">29-ОЗ </w:t>
      </w:r>
      <w:r w:rsidR="00B94BB7">
        <w:rPr>
          <w:szCs w:val="28"/>
        </w:rPr>
        <w:t>«</w:t>
      </w:r>
      <w:r w:rsidRPr="0027287C">
        <w:rPr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 w:rsidR="00B94BB7">
        <w:rPr>
          <w:szCs w:val="28"/>
        </w:rPr>
        <w:t>управления в Ивановской области»</w:t>
      </w:r>
      <w:r w:rsidRPr="0027287C">
        <w:rPr>
          <w:szCs w:val="28"/>
        </w:rPr>
        <w:t>, в целях приведения Устава Гаврилово-Посадского муниципального района в соответствие с федеральным законодательством и законодательством Ивановской области, учитывая итоги публичных слушаний по проекту изменений и дополнений в Устав Гаврилово-Посадского муниципального района, Совет Гаврилово-Посадского муниципального района решил:</w:t>
      </w:r>
    </w:p>
    <w:p w:rsidR="0027287C" w:rsidRPr="0027287C" w:rsidRDefault="00363AEC" w:rsidP="0027287C">
      <w:pPr>
        <w:jc w:val="both"/>
        <w:rPr>
          <w:szCs w:val="28"/>
        </w:rPr>
      </w:pPr>
      <w:r>
        <w:rPr>
          <w:szCs w:val="28"/>
        </w:rPr>
        <w:tab/>
      </w:r>
      <w:r w:rsidR="0027287C" w:rsidRPr="0027287C">
        <w:rPr>
          <w:szCs w:val="28"/>
        </w:rPr>
        <w:t>1. Принять изменения в Устав Гаврилово-Посадского муниципального района согласно приложению.</w:t>
      </w:r>
    </w:p>
    <w:p w:rsidR="0027287C" w:rsidRPr="0027287C" w:rsidRDefault="00363AEC" w:rsidP="0027287C">
      <w:pPr>
        <w:jc w:val="both"/>
        <w:rPr>
          <w:szCs w:val="28"/>
        </w:rPr>
      </w:pPr>
      <w:r>
        <w:rPr>
          <w:szCs w:val="28"/>
        </w:rPr>
        <w:tab/>
      </w:r>
      <w:r w:rsidR="0027287C" w:rsidRPr="0027287C">
        <w:rPr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363AEC" w:rsidRDefault="00363AEC" w:rsidP="0027287C">
      <w:pPr>
        <w:jc w:val="both"/>
        <w:rPr>
          <w:szCs w:val="28"/>
        </w:rPr>
      </w:pPr>
      <w:r>
        <w:rPr>
          <w:szCs w:val="28"/>
        </w:rPr>
        <w:tab/>
      </w:r>
    </w:p>
    <w:p w:rsidR="0027287C" w:rsidRDefault="00363AEC" w:rsidP="0027287C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27287C" w:rsidRPr="0027287C">
        <w:rPr>
          <w:szCs w:val="28"/>
        </w:rPr>
        <w:t>3. Настоящее решение вступает в силу после его официал</w:t>
      </w:r>
      <w:r>
        <w:rPr>
          <w:szCs w:val="28"/>
        </w:rPr>
        <w:t>ьного опубликования в сборнике «</w:t>
      </w:r>
      <w:r w:rsidR="0027287C" w:rsidRPr="0027287C">
        <w:rPr>
          <w:szCs w:val="28"/>
        </w:rPr>
        <w:t>Вестник Гаврилово-Посадского муниципального района</w:t>
      </w:r>
      <w:r>
        <w:rPr>
          <w:szCs w:val="28"/>
        </w:rPr>
        <w:t>»</w:t>
      </w:r>
      <w:r w:rsidR="0027287C" w:rsidRPr="0027287C">
        <w:rPr>
          <w:szCs w:val="28"/>
        </w:rPr>
        <w:t>.</w:t>
      </w: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Pr="00AB2C86" w:rsidRDefault="0027287C" w:rsidP="0027287C">
      <w:pPr>
        <w:jc w:val="both"/>
        <w:rPr>
          <w:b/>
          <w:szCs w:val="28"/>
        </w:rPr>
      </w:pPr>
      <w:r w:rsidRPr="00AB2C86">
        <w:rPr>
          <w:b/>
          <w:szCs w:val="28"/>
        </w:rPr>
        <w:t xml:space="preserve">Глава  Гаврилово-Посадского </w:t>
      </w:r>
    </w:p>
    <w:p w:rsidR="0027287C" w:rsidRDefault="0027287C" w:rsidP="0027287C">
      <w:pPr>
        <w:jc w:val="both"/>
        <w:rPr>
          <w:b/>
          <w:szCs w:val="28"/>
        </w:rPr>
      </w:pPr>
      <w:r w:rsidRPr="00AB2C86">
        <w:rPr>
          <w:b/>
          <w:szCs w:val="28"/>
        </w:rPr>
        <w:t>муниципального района                                                   В.Ю.Лаптев</w:t>
      </w:r>
    </w:p>
    <w:p w:rsidR="00363AEC" w:rsidRDefault="00363AEC" w:rsidP="0027287C">
      <w:pPr>
        <w:jc w:val="both"/>
        <w:rPr>
          <w:b/>
          <w:szCs w:val="28"/>
        </w:rPr>
      </w:pPr>
    </w:p>
    <w:p w:rsidR="00363AEC" w:rsidRDefault="00363AEC" w:rsidP="0027287C">
      <w:pPr>
        <w:jc w:val="both"/>
        <w:rPr>
          <w:b/>
          <w:szCs w:val="28"/>
        </w:rPr>
      </w:pPr>
    </w:p>
    <w:p w:rsidR="00363AEC" w:rsidRPr="00363AEC" w:rsidRDefault="00363AEC" w:rsidP="0027287C">
      <w:pPr>
        <w:jc w:val="both"/>
        <w:rPr>
          <w:sz w:val="24"/>
          <w:szCs w:val="24"/>
        </w:rPr>
      </w:pPr>
      <w:r w:rsidRPr="00363AEC">
        <w:rPr>
          <w:sz w:val="24"/>
          <w:szCs w:val="24"/>
        </w:rPr>
        <w:t>г.Гаврилов Посад</w:t>
      </w:r>
    </w:p>
    <w:p w:rsidR="00363AEC" w:rsidRPr="00363AEC" w:rsidRDefault="00363AEC" w:rsidP="0027287C">
      <w:pPr>
        <w:jc w:val="both"/>
        <w:rPr>
          <w:sz w:val="24"/>
          <w:szCs w:val="24"/>
        </w:rPr>
      </w:pPr>
      <w:r w:rsidRPr="00363AEC">
        <w:rPr>
          <w:sz w:val="24"/>
          <w:szCs w:val="24"/>
        </w:rPr>
        <w:t>31 августа 2016 года</w:t>
      </w:r>
    </w:p>
    <w:p w:rsidR="00363AEC" w:rsidRPr="00363AEC" w:rsidRDefault="00363AEC" w:rsidP="0027287C">
      <w:pPr>
        <w:jc w:val="both"/>
        <w:rPr>
          <w:sz w:val="24"/>
          <w:szCs w:val="24"/>
        </w:rPr>
      </w:pPr>
      <w:r w:rsidRPr="00363AEC">
        <w:rPr>
          <w:sz w:val="24"/>
          <w:szCs w:val="24"/>
        </w:rPr>
        <w:t>№98</w:t>
      </w:r>
    </w:p>
    <w:p w:rsidR="0027287C" w:rsidRPr="00AB2C86" w:rsidRDefault="0027287C" w:rsidP="0027287C">
      <w:pPr>
        <w:jc w:val="both"/>
        <w:rPr>
          <w:b/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27287C" w:rsidRDefault="0027287C" w:rsidP="00540B2C">
      <w:pPr>
        <w:jc w:val="right"/>
        <w:rPr>
          <w:szCs w:val="28"/>
        </w:rPr>
      </w:pPr>
    </w:p>
    <w:p w:rsidR="00540B2C" w:rsidRDefault="00540B2C" w:rsidP="00540B2C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363AEC">
        <w:rPr>
          <w:szCs w:val="28"/>
        </w:rPr>
        <w:t xml:space="preserve"> </w:t>
      </w:r>
      <w:r>
        <w:rPr>
          <w:szCs w:val="28"/>
        </w:rPr>
        <w:t xml:space="preserve"> к решению </w:t>
      </w:r>
    </w:p>
    <w:p w:rsidR="00540B2C" w:rsidRDefault="00540B2C" w:rsidP="00540B2C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:rsidR="00540B2C" w:rsidRDefault="00540B2C" w:rsidP="00540B2C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540B2C" w:rsidRDefault="00540B2C" w:rsidP="00540B2C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CD3E22">
        <w:rPr>
          <w:szCs w:val="28"/>
        </w:rPr>
        <w:t>31.08.2016</w:t>
      </w:r>
      <w:r>
        <w:rPr>
          <w:szCs w:val="28"/>
        </w:rPr>
        <w:t xml:space="preserve">  №</w:t>
      </w:r>
      <w:r w:rsidR="00CD3E22">
        <w:rPr>
          <w:szCs w:val="28"/>
        </w:rPr>
        <w:t>98</w:t>
      </w:r>
    </w:p>
    <w:p w:rsidR="00540B2C" w:rsidRDefault="00540B2C" w:rsidP="00540B2C">
      <w:pPr>
        <w:jc w:val="center"/>
        <w:rPr>
          <w:b/>
          <w:szCs w:val="28"/>
        </w:rPr>
      </w:pPr>
    </w:p>
    <w:p w:rsidR="00540B2C" w:rsidRPr="0011460B" w:rsidRDefault="0011460B" w:rsidP="00540B2C">
      <w:pPr>
        <w:jc w:val="center"/>
        <w:rPr>
          <w:b/>
          <w:szCs w:val="28"/>
        </w:rPr>
      </w:pPr>
      <w:r w:rsidRPr="0011460B">
        <w:rPr>
          <w:b/>
          <w:szCs w:val="28"/>
        </w:rPr>
        <w:t>Изменения</w:t>
      </w:r>
    </w:p>
    <w:p w:rsidR="0027287C" w:rsidRPr="0011460B" w:rsidRDefault="0011460B" w:rsidP="0027287C">
      <w:pPr>
        <w:jc w:val="center"/>
        <w:rPr>
          <w:b/>
          <w:szCs w:val="28"/>
        </w:rPr>
      </w:pPr>
      <w:r w:rsidRPr="0011460B">
        <w:rPr>
          <w:b/>
          <w:szCs w:val="28"/>
        </w:rPr>
        <w:t xml:space="preserve">в </w:t>
      </w:r>
      <w:r w:rsidR="0027287C" w:rsidRPr="0011460B">
        <w:rPr>
          <w:b/>
          <w:szCs w:val="28"/>
        </w:rPr>
        <w:t xml:space="preserve">Устав Гаврилово-Посадского муниципального района, </w:t>
      </w:r>
    </w:p>
    <w:p w:rsidR="0027287C" w:rsidRPr="0011460B" w:rsidRDefault="0027287C" w:rsidP="0027287C">
      <w:pPr>
        <w:jc w:val="center"/>
        <w:rPr>
          <w:b/>
          <w:szCs w:val="28"/>
        </w:rPr>
      </w:pPr>
      <w:r w:rsidRPr="0011460B">
        <w:rPr>
          <w:b/>
          <w:szCs w:val="28"/>
        </w:rPr>
        <w:t>принят</w:t>
      </w:r>
      <w:r w:rsidR="00B94BB7">
        <w:rPr>
          <w:b/>
          <w:szCs w:val="28"/>
        </w:rPr>
        <w:t>ый</w:t>
      </w:r>
      <w:r w:rsidRPr="0011460B">
        <w:rPr>
          <w:b/>
          <w:szCs w:val="28"/>
        </w:rPr>
        <w:t xml:space="preserve"> решением Совета Гаврилово-Посадского муниципального района </w:t>
      </w:r>
      <w:r w:rsidR="0011460B">
        <w:rPr>
          <w:b/>
          <w:szCs w:val="28"/>
        </w:rPr>
        <w:t xml:space="preserve"> </w:t>
      </w:r>
      <w:r w:rsidRPr="0011460B">
        <w:rPr>
          <w:b/>
          <w:szCs w:val="28"/>
        </w:rPr>
        <w:t xml:space="preserve">от </w:t>
      </w:r>
      <w:r w:rsidR="00B94BB7">
        <w:rPr>
          <w:b/>
          <w:szCs w:val="28"/>
        </w:rPr>
        <w:t>28.07.2</w:t>
      </w:r>
      <w:r w:rsidRPr="0011460B">
        <w:rPr>
          <w:b/>
          <w:szCs w:val="28"/>
        </w:rPr>
        <w:t xml:space="preserve">014 №227 (в ред. от 22.06.2015 №14), </w:t>
      </w:r>
    </w:p>
    <w:p w:rsidR="0027287C" w:rsidRPr="0011460B" w:rsidRDefault="0027287C" w:rsidP="0027287C">
      <w:pPr>
        <w:jc w:val="center"/>
        <w:rPr>
          <w:b/>
          <w:szCs w:val="28"/>
        </w:rPr>
      </w:pPr>
      <w:r w:rsidRPr="0011460B">
        <w:rPr>
          <w:b/>
          <w:szCs w:val="28"/>
        </w:rPr>
        <w:t>вынесенные  на публичные слушания 27 июня 2016 года</w:t>
      </w:r>
    </w:p>
    <w:p w:rsidR="0027287C" w:rsidRPr="0011460B" w:rsidRDefault="0027287C" w:rsidP="0027287C">
      <w:pPr>
        <w:jc w:val="center"/>
        <w:rPr>
          <w:b/>
          <w:szCs w:val="28"/>
        </w:rPr>
      </w:pPr>
    </w:p>
    <w:p w:rsidR="0027287C" w:rsidRDefault="0027287C" w:rsidP="00BD2FCF">
      <w:pPr>
        <w:spacing w:line="240" w:lineRule="auto"/>
        <w:jc w:val="center"/>
        <w:rPr>
          <w:szCs w:val="28"/>
        </w:rPr>
      </w:pPr>
    </w:p>
    <w:p w:rsidR="0011460B" w:rsidRDefault="0011460B" w:rsidP="00BD2FCF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  <w:szCs w:val="28"/>
        </w:rPr>
      </w:pPr>
      <w:r>
        <w:rPr>
          <w:b/>
          <w:szCs w:val="28"/>
        </w:rPr>
        <w:t>Пункт 15 части 1 статьи 5 Устава изложить в новой редакции:</w:t>
      </w:r>
    </w:p>
    <w:p w:rsidR="0011460B" w:rsidRDefault="0011460B" w:rsidP="00BD2FCF">
      <w:pPr>
        <w:spacing w:line="240" w:lineRule="auto"/>
        <w:jc w:val="both"/>
        <w:rPr>
          <w:szCs w:val="28"/>
        </w:rPr>
      </w:pPr>
      <w:r w:rsidRPr="0011460B">
        <w:rPr>
          <w:szCs w:val="28"/>
        </w:rPr>
        <w:tab/>
        <w:t>«</w:t>
      </w:r>
      <w:r>
        <w:rPr>
          <w:szCs w:val="28"/>
        </w:rPr>
        <w:t>15</w:t>
      </w:r>
      <w:r w:rsidRPr="0011460B">
        <w:rPr>
          <w:szCs w:val="28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</w:t>
      </w:r>
      <w:r>
        <w:rPr>
          <w:szCs w:val="28"/>
        </w:rPr>
        <w:t xml:space="preserve">и </w:t>
      </w:r>
      <w:r w:rsidRPr="0011460B">
        <w:rPr>
          <w:szCs w:val="28"/>
        </w:rPr>
        <w:t xml:space="preserve"> </w:t>
      </w:r>
      <w:r>
        <w:rPr>
          <w:szCs w:val="28"/>
        </w:rPr>
        <w:t>Гаврилово-Посадского муниципального района;»</w:t>
      </w:r>
      <w:r w:rsidR="00363AEC">
        <w:rPr>
          <w:szCs w:val="28"/>
        </w:rPr>
        <w:t>.</w:t>
      </w:r>
    </w:p>
    <w:p w:rsidR="0011460B" w:rsidRPr="0011460B" w:rsidRDefault="0011460B" w:rsidP="00BD2FCF">
      <w:pPr>
        <w:spacing w:line="240" w:lineRule="auto"/>
        <w:jc w:val="both"/>
        <w:rPr>
          <w:szCs w:val="28"/>
        </w:rPr>
      </w:pPr>
    </w:p>
    <w:p w:rsidR="0027287C" w:rsidRPr="0011460B" w:rsidRDefault="0027287C" w:rsidP="00BD2FCF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  <w:szCs w:val="28"/>
        </w:rPr>
      </w:pPr>
      <w:r w:rsidRPr="0011460B">
        <w:rPr>
          <w:b/>
          <w:szCs w:val="28"/>
        </w:rPr>
        <w:t>Дополнить часть 1 статьи</w:t>
      </w:r>
      <w:r w:rsidR="00E8229F">
        <w:rPr>
          <w:b/>
          <w:szCs w:val="28"/>
        </w:rPr>
        <w:t xml:space="preserve"> </w:t>
      </w:r>
      <w:r w:rsidRPr="0011460B">
        <w:rPr>
          <w:b/>
          <w:szCs w:val="28"/>
        </w:rPr>
        <w:t xml:space="preserve">5 Устава пунктом 23.1 </w:t>
      </w:r>
      <w:r w:rsidR="0011460B">
        <w:rPr>
          <w:b/>
          <w:szCs w:val="28"/>
        </w:rPr>
        <w:t xml:space="preserve"> </w:t>
      </w:r>
      <w:r w:rsidRPr="0011460B">
        <w:rPr>
          <w:b/>
          <w:szCs w:val="28"/>
        </w:rPr>
        <w:t>следующего содержания: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«23.1) сохранение, использование и популяризация объектов культурного наследия (памятников истории и культуры), находящихся  в собственности Гаврилово-Посадского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Гаврилово-Посадского муниципального района;»</w:t>
      </w:r>
      <w:r w:rsidR="00363AEC">
        <w:rPr>
          <w:szCs w:val="28"/>
        </w:rPr>
        <w:t>.</w:t>
      </w:r>
    </w:p>
    <w:p w:rsidR="00E8229F" w:rsidRDefault="00E8229F" w:rsidP="00BD2FCF">
      <w:pPr>
        <w:spacing w:line="240" w:lineRule="auto"/>
        <w:jc w:val="both"/>
        <w:rPr>
          <w:b/>
          <w:szCs w:val="28"/>
        </w:rPr>
      </w:pPr>
    </w:p>
    <w:p w:rsidR="0027287C" w:rsidRPr="00E02022" w:rsidRDefault="0011460B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="0027287C">
        <w:rPr>
          <w:b/>
          <w:szCs w:val="28"/>
        </w:rPr>
        <w:t>.</w:t>
      </w:r>
      <w:r w:rsidR="00E8229F">
        <w:rPr>
          <w:b/>
          <w:szCs w:val="28"/>
        </w:rPr>
        <w:t xml:space="preserve"> </w:t>
      </w:r>
      <w:r w:rsidR="0027287C" w:rsidRPr="00E02022">
        <w:rPr>
          <w:b/>
          <w:szCs w:val="28"/>
        </w:rPr>
        <w:t>Пункт 30 части 1 статьи 5 Устава изложить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«30) обеспечение условий для развития на территории Гаврилово-Посадского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Гаврилово-Посадского муниципального района;»</w:t>
      </w:r>
      <w:r w:rsidR="00363AEC">
        <w:rPr>
          <w:szCs w:val="28"/>
        </w:rPr>
        <w:t>.</w:t>
      </w:r>
    </w:p>
    <w:p w:rsidR="006E6400" w:rsidRDefault="006E6400" w:rsidP="00BD2FCF">
      <w:pPr>
        <w:spacing w:line="240" w:lineRule="auto"/>
        <w:ind w:firstLine="708"/>
        <w:jc w:val="both"/>
        <w:rPr>
          <w:szCs w:val="28"/>
        </w:rPr>
      </w:pPr>
    </w:p>
    <w:p w:rsidR="006E6400" w:rsidRPr="006E6400" w:rsidRDefault="006E6400" w:rsidP="006E6400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4. </w:t>
      </w:r>
      <w:r w:rsidRPr="006E6400">
        <w:rPr>
          <w:b/>
          <w:szCs w:val="28"/>
          <w:lang w:eastAsia="ru-RU"/>
        </w:rPr>
        <w:t>Дополнить часть 1 статьи 6 Устава пунктом 11 следующего   содержания:</w:t>
      </w:r>
    </w:p>
    <w:p w:rsidR="006E6400" w:rsidRDefault="006E6400" w:rsidP="00363AEC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  <w:lang w:eastAsia="ru-RU"/>
        </w:rPr>
        <w:t>«11)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r w:rsidR="00363AEC">
        <w:rPr>
          <w:szCs w:val="28"/>
          <w:lang w:eastAsia="ru-RU"/>
        </w:rPr>
        <w:t>.</w:t>
      </w:r>
    </w:p>
    <w:p w:rsidR="00E8229F" w:rsidRDefault="00E8229F" w:rsidP="00BD2FCF">
      <w:pPr>
        <w:spacing w:line="240" w:lineRule="auto"/>
        <w:jc w:val="both"/>
        <w:rPr>
          <w:b/>
          <w:szCs w:val="28"/>
        </w:rPr>
      </w:pPr>
    </w:p>
    <w:p w:rsidR="0027287C" w:rsidRPr="00E02022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5</w:t>
      </w:r>
      <w:r w:rsidR="0027287C">
        <w:rPr>
          <w:b/>
          <w:szCs w:val="28"/>
        </w:rPr>
        <w:t>.</w:t>
      </w:r>
      <w:r w:rsidR="0027287C" w:rsidRPr="00E02022">
        <w:rPr>
          <w:b/>
          <w:szCs w:val="28"/>
        </w:rPr>
        <w:t>Пункт</w:t>
      </w:r>
      <w:r w:rsidR="00E8229F">
        <w:rPr>
          <w:b/>
          <w:szCs w:val="28"/>
        </w:rPr>
        <w:t xml:space="preserve"> </w:t>
      </w:r>
      <w:r w:rsidR="0027287C" w:rsidRPr="00E02022">
        <w:rPr>
          <w:b/>
          <w:szCs w:val="28"/>
        </w:rPr>
        <w:t>4 части 3 статьи 14 Устава изложить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«4) вопросы о преобразовании Гаврилово-Посадского муниципального района, за исключением случаев, если в соответствии со статьёй 13 </w:t>
      </w:r>
      <w:r>
        <w:rPr>
          <w:szCs w:val="28"/>
        </w:rPr>
        <w:lastRenderedPageBreak/>
        <w:t>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путём голосования либо на сходах граждан.».</w:t>
      </w:r>
    </w:p>
    <w:p w:rsidR="00E8229F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:rsidR="00ED5F4A" w:rsidRPr="00E8229F" w:rsidRDefault="006E6400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6</w:t>
      </w:r>
      <w:r w:rsidR="00ED5F4A" w:rsidRPr="00E8229F">
        <w:rPr>
          <w:b/>
          <w:szCs w:val="28"/>
          <w:lang w:eastAsia="ru-RU"/>
        </w:rPr>
        <w:t>. Часть 3 статьи 20 Устава   изложить в новой  редакции:</w:t>
      </w:r>
    </w:p>
    <w:p w:rsidR="00ED5F4A" w:rsidRPr="00BD26BB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ab/>
        <w:t>«</w:t>
      </w:r>
      <w:r>
        <w:rPr>
          <w:szCs w:val="28"/>
          <w:lang w:eastAsia="ru-RU"/>
        </w:rPr>
        <w:t xml:space="preserve">3. </w:t>
      </w:r>
      <w:r w:rsidRPr="00BD26BB">
        <w:rPr>
          <w:szCs w:val="28"/>
          <w:lang w:eastAsia="ru-RU"/>
        </w:rPr>
        <w:t>Число депутатов Совета Гаврилово-Посадского муниципального района - 15 депутатов.</w:t>
      </w:r>
    </w:p>
    <w:p w:rsidR="00ED5F4A" w:rsidRPr="00BD26BB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Совет муниципального района    </w:t>
      </w:r>
      <w:r w:rsidRPr="00613C4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состоит </w:t>
      </w:r>
      <w:r w:rsidRPr="00613C45">
        <w:rPr>
          <w:szCs w:val="28"/>
          <w:lang w:eastAsia="ru-RU"/>
        </w:rPr>
        <w:t xml:space="preserve"> из глав поселений, входящих в состав муниципального района, за исключением глав поселений, избранных представительным органом поселения из числа кандидатов, представленных конкурсной комиссией по результатам конкурса,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</w:t>
      </w:r>
      <w:r w:rsidRPr="00BD26BB">
        <w:rPr>
          <w:szCs w:val="28"/>
          <w:lang w:eastAsia="ru-RU"/>
        </w:rPr>
        <w:t>. Прекращение полномочий депутата Совета поселения в соответствии с Уставом поселения влечет прекращение полномочий депутата Совета Гаврилово-Посадского муниципального района.</w:t>
      </w:r>
      <w:r>
        <w:rPr>
          <w:szCs w:val="28"/>
          <w:lang w:eastAsia="ru-RU"/>
        </w:rPr>
        <w:t>»</w:t>
      </w:r>
      <w:r w:rsidR="00B94BB7">
        <w:rPr>
          <w:szCs w:val="28"/>
          <w:lang w:eastAsia="ru-RU"/>
        </w:rPr>
        <w:t>.</w:t>
      </w:r>
    </w:p>
    <w:p w:rsidR="00ED5F4A" w:rsidRDefault="00ED5F4A" w:rsidP="00BD2FCF">
      <w:pPr>
        <w:spacing w:line="240" w:lineRule="auto"/>
        <w:ind w:firstLine="708"/>
        <w:jc w:val="both"/>
        <w:rPr>
          <w:szCs w:val="28"/>
        </w:rPr>
      </w:pPr>
    </w:p>
    <w:p w:rsidR="0027287C" w:rsidRPr="00616014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7</w:t>
      </w:r>
      <w:r w:rsidR="0027287C" w:rsidRPr="00616014">
        <w:rPr>
          <w:b/>
          <w:szCs w:val="28"/>
        </w:rPr>
        <w:t>.Часть 5 статьи 22 Устава изложить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«5. Председатель Совета района руководит работой Совета Гаврилово-Посадского муниципального района, организует процесс подготовки и принятия решений Советом района, издаёт постановления и распоряжения по вопросам организации деятельности Совета района, </w:t>
      </w:r>
      <w:r w:rsidRPr="00B61D8C">
        <w:rPr>
          <w:szCs w:val="28"/>
        </w:rPr>
        <w:t>подписывает решения Совета Гаврилово-Посадского муниципального района</w:t>
      </w:r>
      <w:r>
        <w:rPr>
          <w:szCs w:val="28"/>
        </w:rPr>
        <w:t>.».</w:t>
      </w:r>
    </w:p>
    <w:p w:rsidR="00E8229F" w:rsidRDefault="00E8229F" w:rsidP="00BD2FCF">
      <w:pPr>
        <w:spacing w:line="240" w:lineRule="auto"/>
        <w:jc w:val="both"/>
        <w:rPr>
          <w:b/>
          <w:szCs w:val="28"/>
        </w:rPr>
      </w:pPr>
    </w:p>
    <w:p w:rsidR="00ED5F4A" w:rsidRPr="00E8229F" w:rsidRDefault="006E6400" w:rsidP="00BD2FCF">
      <w:pPr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</w:rPr>
        <w:t>8</w:t>
      </w:r>
      <w:r w:rsidR="0027287C" w:rsidRPr="00616014">
        <w:rPr>
          <w:b/>
          <w:szCs w:val="28"/>
        </w:rPr>
        <w:t>.</w:t>
      </w:r>
      <w:r w:rsidR="00ED5F4A" w:rsidRPr="00E8229F">
        <w:rPr>
          <w:b/>
          <w:szCs w:val="28"/>
          <w:lang w:eastAsia="ru-RU"/>
        </w:rPr>
        <w:t xml:space="preserve"> </w:t>
      </w:r>
      <w:r w:rsidR="00E8229F" w:rsidRPr="00E8229F">
        <w:rPr>
          <w:b/>
          <w:szCs w:val="28"/>
          <w:lang w:eastAsia="ru-RU"/>
        </w:rPr>
        <w:t>Часть 1 статьи 24 Устава</w:t>
      </w:r>
      <w:r w:rsidR="00ED5F4A" w:rsidRPr="00E8229F">
        <w:rPr>
          <w:b/>
          <w:szCs w:val="28"/>
          <w:lang w:eastAsia="ru-RU"/>
        </w:rPr>
        <w:t xml:space="preserve"> изложить в </w:t>
      </w:r>
      <w:r w:rsidR="00E8229F">
        <w:rPr>
          <w:b/>
          <w:szCs w:val="28"/>
          <w:lang w:eastAsia="ru-RU"/>
        </w:rPr>
        <w:t>новой</w:t>
      </w:r>
      <w:r w:rsidR="00ED5F4A" w:rsidRPr="00E8229F">
        <w:rPr>
          <w:b/>
          <w:szCs w:val="28"/>
          <w:lang w:eastAsia="ru-RU"/>
        </w:rPr>
        <w:t xml:space="preserve"> редакции:</w:t>
      </w:r>
    </w:p>
    <w:p w:rsidR="00ED5F4A" w:rsidRPr="00CC713E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r w:rsidRPr="00CC713E">
        <w:rPr>
          <w:szCs w:val="28"/>
          <w:lang w:eastAsia="ru-RU"/>
        </w:rPr>
        <w:t>Депутат Совета района - член представительного органа Гаврилово-Посадского муниципального района, представляющий интересы поселения, наделенный полномочиями по коллегиальному решению вопросов местного значения муниципального района.</w:t>
      </w:r>
    </w:p>
    <w:p w:rsidR="00ED5F4A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CC713E">
        <w:rPr>
          <w:szCs w:val="28"/>
          <w:lang w:eastAsia="ru-RU"/>
        </w:rPr>
        <w:t xml:space="preserve">Срок полномочий депутата Совета района </w:t>
      </w:r>
      <w:r w:rsidR="00BD2FCF">
        <w:rPr>
          <w:szCs w:val="28"/>
          <w:lang w:eastAsia="ru-RU"/>
        </w:rPr>
        <w:t>-5 лет.</w:t>
      </w:r>
      <w:r>
        <w:rPr>
          <w:szCs w:val="28"/>
          <w:lang w:eastAsia="ru-RU"/>
        </w:rPr>
        <w:t>».</w:t>
      </w:r>
    </w:p>
    <w:p w:rsidR="00E8229F" w:rsidRDefault="00E8229F" w:rsidP="00BD2FCF">
      <w:pPr>
        <w:spacing w:line="240" w:lineRule="auto"/>
        <w:jc w:val="both"/>
        <w:rPr>
          <w:b/>
          <w:szCs w:val="28"/>
        </w:rPr>
      </w:pPr>
    </w:p>
    <w:p w:rsidR="00E8229F" w:rsidRPr="00616014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9</w:t>
      </w:r>
      <w:r w:rsidR="00E8229F">
        <w:rPr>
          <w:b/>
          <w:szCs w:val="28"/>
        </w:rPr>
        <w:t>.</w:t>
      </w:r>
      <w:r w:rsidR="00E8229F" w:rsidRPr="00616014">
        <w:rPr>
          <w:b/>
          <w:szCs w:val="28"/>
        </w:rPr>
        <w:t>Пункт 2 части 6 статьи 24 Устава изложить в новой редакции:</w:t>
      </w:r>
    </w:p>
    <w:p w:rsidR="00E8229F" w:rsidRDefault="00E8229F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Ивановской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</w:t>
      </w:r>
      <w:r>
        <w:rPr>
          <w:szCs w:val="28"/>
        </w:rPr>
        <w:lastRenderedPageBreak/>
        <w:t>федеральными законами и законами Ивановской области, ему не поручено участвовать в управлении этой организацией;».</w:t>
      </w:r>
    </w:p>
    <w:p w:rsidR="00E8229F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:rsidR="00E8229F" w:rsidRPr="00E8229F" w:rsidRDefault="006E6400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10</w:t>
      </w:r>
      <w:r w:rsidR="00E8229F" w:rsidRPr="00E8229F">
        <w:rPr>
          <w:b/>
          <w:szCs w:val="28"/>
          <w:lang w:eastAsia="ru-RU"/>
        </w:rPr>
        <w:t>. Ч</w:t>
      </w:r>
      <w:r w:rsidR="00ED5F4A" w:rsidRPr="00E8229F">
        <w:rPr>
          <w:b/>
          <w:szCs w:val="28"/>
          <w:lang w:eastAsia="ru-RU"/>
        </w:rPr>
        <w:t xml:space="preserve">асть 7 </w:t>
      </w:r>
      <w:r w:rsidR="00E8229F" w:rsidRPr="00E8229F">
        <w:rPr>
          <w:b/>
          <w:szCs w:val="28"/>
          <w:lang w:eastAsia="ru-RU"/>
        </w:rPr>
        <w:t xml:space="preserve">статьи 24 Устава изложить в </w:t>
      </w:r>
      <w:r w:rsidR="00E8229F">
        <w:rPr>
          <w:b/>
          <w:szCs w:val="28"/>
          <w:lang w:eastAsia="ru-RU"/>
        </w:rPr>
        <w:t>новой</w:t>
      </w:r>
      <w:r w:rsidR="00E8229F" w:rsidRPr="00E8229F">
        <w:rPr>
          <w:b/>
          <w:szCs w:val="28"/>
          <w:lang w:eastAsia="ru-RU"/>
        </w:rPr>
        <w:t xml:space="preserve"> редакции:</w:t>
      </w:r>
    </w:p>
    <w:p w:rsidR="00ED5F4A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D5F4A">
        <w:rPr>
          <w:szCs w:val="28"/>
          <w:lang w:eastAsia="ru-RU"/>
        </w:rPr>
        <w:t>«7. Депутат</w:t>
      </w:r>
      <w:r w:rsidR="00ED5F4A" w:rsidRPr="00A93FA3">
        <w:rPr>
          <w:szCs w:val="28"/>
          <w:lang w:eastAsia="ru-RU"/>
        </w:rPr>
        <w:t xml:space="preserve"> </w:t>
      </w:r>
      <w:r w:rsidR="00ED5F4A">
        <w:rPr>
          <w:szCs w:val="28"/>
          <w:lang w:eastAsia="ru-RU"/>
        </w:rPr>
        <w:t xml:space="preserve">Совета Гаврилово-Посадского муниципального района </w:t>
      </w:r>
      <w:r w:rsidR="00ED5F4A" w:rsidRPr="00A93FA3">
        <w:rPr>
          <w:szCs w:val="28"/>
          <w:lang w:eastAsia="ru-RU"/>
        </w:rPr>
        <w:t>долж</w:t>
      </w:r>
      <w:r w:rsidR="00ED5F4A">
        <w:rPr>
          <w:szCs w:val="28"/>
          <w:lang w:eastAsia="ru-RU"/>
        </w:rPr>
        <w:t>ен</w:t>
      </w:r>
      <w:r w:rsidR="00ED5F4A" w:rsidRPr="00A93FA3">
        <w:rPr>
          <w:szCs w:val="28"/>
          <w:lang w:eastAsia="ru-RU"/>
        </w:rPr>
        <w:t xml:space="preserve"> соблюдать ограничения, запреты, исполнять обязанности, которые установлены Федеральным </w:t>
      </w:r>
      <w:hyperlink r:id="rId9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 w:rsidRPr="00A93FA3">
        <w:rPr>
          <w:szCs w:val="28"/>
          <w:lang w:eastAsia="ru-RU"/>
        </w:rPr>
        <w:t xml:space="preserve"> от 25 декабря 2008 года </w:t>
      </w:r>
      <w:r w:rsidR="00ED5F4A">
        <w:rPr>
          <w:szCs w:val="28"/>
          <w:lang w:eastAsia="ru-RU"/>
        </w:rPr>
        <w:t>№ 273-ФЗ «О противодействии коррупции»</w:t>
      </w:r>
      <w:r w:rsidR="00ED5F4A" w:rsidRPr="00A93FA3">
        <w:rPr>
          <w:szCs w:val="28"/>
          <w:lang w:eastAsia="ru-RU"/>
        </w:rPr>
        <w:t xml:space="preserve"> и другими федеральными </w:t>
      </w:r>
      <w:r w:rsidR="00ED5F4A">
        <w:rPr>
          <w:szCs w:val="28"/>
          <w:lang w:eastAsia="ru-RU"/>
        </w:rPr>
        <w:t xml:space="preserve">законами. Полномочия депутата </w:t>
      </w:r>
      <w:r w:rsidR="00ED5F4A" w:rsidRPr="00A93FA3">
        <w:rPr>
          <w:szCs w:val="28"/>
          <w:lang w:eastAsia="ru-RU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 w:rsidRPr="00A93FA3">
        <w:rPr>
          <w:szCs w:val="28"/>
          <w:lang w:eastAsia="ru-RU"/>
        </w:rPr>
        <w:t xml:space="preserve"> от</w:t>
      </w:r>
      <w:r w:rsidR="00ED5F4A">
        <w:rPr>
          <w:szCs w:val="28"/>
          <w:lang w:eastAsia="ru-RU"/>
        </w:rPr>
        <w:t xml:space="preserve"> 25 декабря 2008 года № 273-ФЗ «О противодействии коррупции»</w:t>
      </w:r>
      <w:r w:rsidR="00ED5F4A" w:rsidRPr="00A93FA3">
        <w:rPr>
          <w:szCs w:val="28"/>
          <w:lang w:eastAsia="ru-RU"/>
        </w:rPr>
        <w:t xml:space="preserve">, Федеральным </w:t>
      </w:r>
      <w:hyperlink r:id="rId11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>
        <w:rPr>
          <w:szCs w:val="28"/>
          <w:lang w:eastAsia="ru-RU"/>
        </w:rPr>
        <w:t xml:space="preserve"> от 3 декабря 2012 года № 230-ФЗ «</w:t>
      </w:r>
      <w:r w:rsidR="00ED5F4A" w:rsidRPr="00A93FA3">
        <w:rPr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ED5F4A">
        <w:rPr>
          <w:szCs w:val="28"/>
          <w:lang w:eastAsia="ru-RU"/>
        </w:rPr>
        <w:t>»</w:t>
      </w:r>
      <w:r w:rsidR="00ED5F4A" w:rsidRPr="00A93FA3">
        <w:rPr>
          <w:szCs w:val="28"/>
          <w:lang w:eastAsia="ru-RU"/>
        </w:rPr>
        <w:t xml:space="preserve">, Федеральным </w:t>
      </w:r>
      <w:hyperlink r:id="rId12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 w:rsidRPr="00A93FA3">
        <w:rPr>
          <w:szCs w:val="28"/>
          <w:lang w:eastAsia="ru-RU"/>
        </w:rPr>
        <w:t xml:space="preserve"> от 7 мая 2013 года </w:t>
      </w:r>
      <w:r w:rsidR="00ED5F4A">
        <w:rPr>
          <w:szCs w:val="28"/>
          <w:lang w:eastAsia="ru-RU"/>
        </w:rPr>
        <w:t>№</w:t>
      </w:r>
      <w:r w:rsidR="00ED5F4A" w:rsidRPr="00A93FA3">
        <w:rPr>
          <w:szCs w:val="28"/>
          <w:lang w:eastAsia="ru-RU"/>
        </w:rPr>
        <w:t xml:space="preserve"> 79-ФЗ </w:t>
      </w:r>
      <w:r w:rsidR="00ED5F4A">
        <w:rPr>
          <w:szCs w:val="28"/>
          <w:lang w:eastAsia="ru-RU"/>
        </w:rPr>
        <w:t>«</w:t>
      </w:r>
      <w:r w:rsidR="00ED5F4A" w:rsidRPr="00A93FA3">
        <w:rPr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63AEC">
        <w:rPr>
          <w:szCs w:val="28"/>
          <w:lang w:eastAsia="ru-RU"/>
        </w:rPr>
        <w:t>.».</w:t>
      </w:r>
    </w:p>
    <w:p w:rsidR="007A3C54" w:rsidRDefault="007A3C54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</w:p>
    <w:p w:rsidR="00ED5F4A" w:rsidRPr="00BD2FCF" w:rsidRDefault="00ED5F4A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 w:rsidRPr="00BD2FCF">
        <w:rPr>
          <w:b/>
          <w:szCs w:val="28"/>
          <w:lang w:eastAsia="ru-RU"/>
        </w:rPr>
        <w:t xml:space="preserve"> </w:t>
      </w:r>
      <w:r w:rsidR="006E6400">
        <w:rPr>
          <w:b/>
          <w:szCs w:val="28"/>
          <w:lang w:eastAsia="ru-RU"/>
        </w:rPr>
        <w:t>11</w:t>
      </w:r>
      <w:r w:rsidR="007A3C54">
        <w:rPr>
          <w:b/>
          <w:szCs w:val="28"/>
          <w:lang w:eastAsia="ru-RU"/>
        </w:rPr>
        <w:t xml:space="preserve">. </w:t>
      </w:r>
      <w:r w:rsidR="00BD2FCF" w:rsidRPr="00BD2FCF">
        <w:rPr>
          <w:b/>
          <w:szCs w:val="28"/>
          <w:lang w:eastAsia="ru-RU"/>
        </w:rPr>
        <w:t xml:space="preserve">Часть 2 статьи  25 Устава </w:t>
      </w:r>
      <w:r w:rsidRPr="00BD2FCF">
        <w:rPr>
          <w:b/>
          <w:szCs w:val="28"/>
          <w:lang w:eastAsia="ru-RU"/>
        </w:rPr>
        <w:t xml:space="preserve">изложить в </w:t>
      </w:r>
      <w:r w:rsidR="00BD2FCF" w:rsidRPr="00BD2FCF">
        <w:rPr>
          <w:b/>
          <w:szCs w:val="28"/>
          <w:lang w:eastAsia="ru-RU"/>
        </w:rPr>
        <w:t xml:space="preserve">новой </w:t>
      </w:r>
      <w:r w:rsidRPr="00BD2FCF">
        <w:rPr>
          <w:b/>
          <w:szCs w:val="28"/>
          <w:lang w:eastAsia="ru-RU"/>
        </w:rPr>
        <w:t xml:space="preserve"> редакции: 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«2. </w:t>
      </w:r>
      <w:r w:rsidRPr="006E2E68">
        <w:rPr>
          <w:szCs w:val="28"/>
          <w:lang w:eastAsia="ru-RU"/>
        </w:rPr>
        <w:t>Глава Гаврилово-Посадского муниципального района избирается Советом района из числа кандидатов, представленных конкурсной комиссией по результатам конкурса, и возглавляет администрацию Гаврилово-Посадского муниципального района.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Срок полномочий Главы Гаврилово-Посадского муниципального района - 2,5 года, но не более срока полномочий Совета района, избравшего Главу района.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Порядок проведения конкурса по отбору кандидатур на должность Главы района устанавливается Советом района.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Общее число членов конкурсной комиссии в Гаврилово-Посадском муниципальном районе устанавливается Советом района.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При формировании конкурсной комиссии одна четвертая членов конкурсной комиссии назначается Советом Гаврилово-Посадского муниципального района, одна четвертая - Советом Гаврилово-Посадского городского поселения, являющегося административным центром муниципального района, а половина - высшим должностным лицом Ивановской области (руководителем высшего исполнительного органа государственной власти Ивановской области).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</w:t>
      </w:r>
      <w:r w:rsidRPr="006E2E68">
        <w:rPr>
          <w:szCs w:val="28"/>
          <w:lang w:eastAsia="ru-RU"/>
        </w:rPr>
        <w:lastRenderedPageBreak/>
        <w:t>имеет в соответствии с Федеральным законо</w:t>
      </w:r>
      <w:r>
        <w:rPr>
          <w:szCs w:val="28"/>
          <w:lang w:eastAsia="ru-RU"/>
        </w:rPr>
        <w:t>м от 12 июня 2002 года N 67-ФЗ «</w:t>
      </w:r>
      <w:r w:rsidRPr="006E2E68">
        <w:rPr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  <w:lang w:eastAsia="ru-RU"/>
        </w:rPr>
        <w:t>»</w:t>
      </w:r>
      <w:r w:rsidRPr="006E2E68">
        <w:rPr>
          <w:szCs w:val="28"/>
          <w:lang w:eastAsia="ru-RU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6E2E68">
        <w:rPr>
          <w:szCs w:val="28"/>
          <w:lang w:eastAsia="ru-RU"/>
        </w:rPr>
        <w:t>Глава Гаврилово-Посадского муниципального района избирается Советом района из числа кандидатов,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района. Совету района для проведения голосования по кандидатурам на должность Главы Гаврилово-Посадского муниципального района представляется не менее двух зарегистрированных конкурсной комиссией кандидатов.</w:t>
      </w:r>
    </w:p>
    <w:p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Избрание Главы района проводится в порядке, установленном Регламентом Совета Гаврилово-Посадского муниципального района, и оформляется решением Совета района по результатам голосования.</w:t>
      </w:r>
    </w:p>
    <w:p w:rsidR="00ED5F4A" w:rsidRPr="00ED5F4A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ab/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</w:t>
      </w:r>
      <w:r w:rsidRPr="00ED5F4A">
        <w:rPr>
          <w:szCs w:val="28"/>
          <w:lang w:eastAsia="ru-RU"/>
        </w:rPr>
        <w:t>значения.»</w:t>
      </w:r>
      <w:r w:rsidR="00B94BB7">
        <w:rPr>
          <w:szCs w:val="28"/>
          <w:lang w:eastAsia="ru-RU"/>
        </w:rPr>
        <w:t>.</w:t>
      </w:r>
    </w:p>
    <w:p w:rsidR="00BD2FCF" w:rsidRDefault="00BD2FCF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E8229F" w:rsidRDefault="00E8229F" w:rsidP="00BD2FCF">
      <w:pPr>
        <w:spacing w:line="240" w:lineRule="auto"/>
        <w:jc w:val="both"/>
        <w:rPr>
          <w:b/>
          <w:szCs w:val="28"/>
        </w:rPr>
      </w:pPr>
    </w:p>
    <w:p w:rsidR="0027287C" w:rsidRPr="00BA3BB0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12</w:t>
      </w:r>
      <w:r w:rsidR="0027287C" w:rsidRPr="00BA3BB0">
        <w:rPr>
          <w:b/>
          <w:szCs w:val="28"/>
        </w:rPr>
        <w:t>. Часть 7 статьи 25 Устава изложить 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«7. Глава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B94BB7" w:rsidRDefault="0027287C" w:rsidP="00B94BB7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Полномочия Главы района прекращаются досрочно в случае несоблюдения  ограничений, запретов, неисполнения обязанностей, установленных </w:t>
      </w:r>
      <w:r w:rsidR="00B94BB7" w:rsidRPr="00A93FA3">
        <w:rPr>
          <w:szCs w:val="28"/>
          <w:lang w:eastAsia="ru-RU"/>
        </w:rPr>
        <w:t xml:space="preserve">Федеральным </w:t>
      </w:r>
      <w:hyperlink r:id="rId13" w:history="1">
        <w:r w:rsidR="00B94BB7" w:rsidRPr="00A93FA3">
          <w:rPr>
            <w:color w:val="0000FF"/>
            <w:szCs w:val="28"/>
            <w:lang w:eastAsia="ru-RU"/>
          </w:rPr>
          <w:t>законом</w:t>
        </w:r>
      </w:hyperlink>
      <w:r w:rsidR="00B94BB7" w:rsidRPr="00A93FA3">
        <w:rPr>
          <w:szCs w:val="28"/>
          <w:lang w:eastAsia="ru-RU"/>
        </w:rPr>
        <w:t xml:space="preserve"> от 25 декабря 2008 года </w:t>
      </w:r>
      <w:r w:rsidR="00B94BB7">
        <w:rPr>
          <w:szCs w:val="28"/>
          <w:lang w:eastAsia="ru-RU"/>
        </w:rPr>
        <w:t>№ 273-ФЗ «О противодействии коррупции»</w:t>
      </w:r>
      <w:r w:rsidR="00B94BB7" w:rsidRPr="00A93FA3">
        <w:rPr>
          <w:szCs w:val="28"/>
          <w:lang w:eastAsia="ru-RU"/>
        </w:rPr>
        <w:t xml:space="preserve"> </w:t>
      </w:r>
      <w:r w:rsidR="00B94BB7">
        <w:rPr>
          <w:szCs w:val="28"/>
          <w:lang w:eastAsia="ru-RU"/>
        </w:rPr>
        <w:t>,</w:t>
      </w:r>
      <w:r w:rsidR="00B94BB7" w:rsidRPr="00A93FA3">
        <w:rPr>
          <w:szCs w:val="28"/>
          <w:lang w:eastAsia="ru-RU"/>
        </w:rPr>
        <w:t xml:space="preserve"> Федеральным </w:t>
      </w:r>
      <w:hyperlink r:id="rId14" w:history="1">
        <w:r w:rsidR="00B94BB7" w:rsidRPr="00A93FA3">
          <w:rPr>
            <w:color w:val="0000FF"/>
            <w:szCs w:val="28"/>
            <w:lang w:eastAsia="ru-RU"/>
          </w:rPr>
          <w:t>законом</w:t>
        </w:r>
      </w:hyperlink>
      <w:r w:rsidR="00B94BB7">
        <w:rPr>
          <w:szCs w:val="28"/>
          <w:lang w:eastAsia="ru-RU"/>
        </w:rPr>
        <w:t xml:space="preserve"> от 3 декабря 2012 года № 230-ФЗ «</w:t>
      </w:r>
      <w:r w:rsidR="00B94BB7" w:rsidRPr="00A93FA3">
        <w:rPr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94BB7">
        <w:rPr>
          <w:szCs w:val="28"/>
          <w:lang w:eastAsia="ru-RU"/>
        </w:rPr>
        <w:t>»</w:t>
      </w:r>
      <w:r w:rsidR="00B94BB7" w:rsidRPr="00A93FA3">
        <w:rPr>
          <w:szCs w:val="28"/>
          <w:lang w:eastAsia="ru-RU"/>
        </w:rPr>
        <w:t xml:space="preserve">, Федеральным </w:t>
      </w:r>
      <w:hyperlink r:id="rId15" w:history="1">
        <w:r w:rsidR="00B94BB7" w:rsidRPr="00A93FA3">
          <w:rPr>
            <w:color w:val="0000FF"/>
            <w:szCs w:val="28"/>
            <w:lang w:eastAsia="ru-RU"/>
          </w:rPr>
          <w:t>законом</w:t>
        </w:r>
      </w:hyperlink>
      <w:r w:rsidR="00B94BB7" w:rsidRPr="00A93FA3">
        <w:rPr>
          <w:szCs w:val="28"/>
          <w:lang w:eastAsia="ru-RU"/>
        </w:rPr>
        <w:t xml:space="preserve"> от 7 мая 2013 года </w:t>
      </w:r>
      <w:r w:rsidR="00B94BB7">
        <w:rPr>
          <w:szCs w:val="28"/>
          <w:lang w:eastAsia="ru-RU"/>
        </w:rPr>
        <w:t>№</w:t>
      </w:r>
      <w:r w:rsidR="00B94BB7" w:rsidRPr="00A93FA3">
        <w:rPr>
          <w:szCs w:val="28"/>
          <w:lang w:eastAsia="ru-RU"/>
        </w:rPr>
        <w:t xml:space="preserve"> 79-ФЗ </w:t>
      </w:r>
      <w:r w:rsidR="00B94BB7">
        <w:rPr>
          <w:szCs w:val="28"/>
          <w:lang w:eastAsia="ru-RU"/>
        </w:rPr>
        <w:t>«</w:t>
      </w:r>
      <w:r w:rsidR="00B94BB7" w:rsidRPr="00A93FA3">
        <w:rPr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94BB7">
        <w:rPr>
          <w:szCs w:val="28"/>
          <w:lang w:eastAsia="ru-RU"/>
        </w:rPr>
        <w:t>»;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</w:p>
    <w:p w:rsidR="00E8229F" w:rsidRDefault="00E8229F" w:rsidP="00BD2FCF">
      <w:pPr>
        <w:spacing w:line="240" w:lineRule="auto"/>
        <w:jc w:val="both"/>
        <w:rPr>
          <w:b/>
          <w:szCs w:val="28"/>
        </w:rPr>
      </w:pPr>
    </w:p>
    <w:p w:rsidR="0027287C" w:rsidRPr="006C7032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13</w:t>
      </w:r>
      <w:r w:rsidR="0027287C" w:rsidRPr="006C7032">
        <w:rPr>
          <w:b/>
          <w:szCs w:val="28"/>
        </w:rPr>
        <w:t>. Часть 4 статьи 26 Устава изложить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«4. Депутат, Глава муниципального района, осуществля</w:t>
      </w:r>
      <w:r w:rsidR="00B94BB7">
        <w:rPr>
          <w:szCs w:val="28"/>
        </w:rPr>
        <w:t>вш</w:t>
      </w:r>
      <w:r>
        <w:rPr>
          <w:szCs w:val="28"/>
        </w:rPr>
        <w:t xml:space="preserve">ие свои полномочия на постоянной основе, имеют право на ежемесячную доплату к </w:t>
      </w:r>
      <w:r>
        <w:rPr>
          <w:szCs w:val="28"/>
        </w:rPr>
        <w:lastRenderedPageBreak/>
        <w:t>страховой пенсии по старости (инвалидности), назначенной в соответствии с Федеральным законом от 28.12.2013 №400-ФЗ «О страховых пенсиях», либо пенсии, назначенной на период до наступления  возраста, дающего право на страховую пенсию по старости, в соответствии с Законом Российской Федерации от 19.04.1991 №1032-1 «О занятости населения в Российской Федерации», при соблюдении условий, предусмотренных решением Совета Гаврилово-Посадского муниципального района, за счёт средств местного бюджета.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Условия предоставления права на доплату к пенсии, порядок определения размера доплаты к пенсии, назначения, перерасчёта размера, выплаты и организации доставки доплаты к пенсии, срок, с которого назначается, приостанавливается, возобновляется и прекращается выплата доплаты к пенсии, определяются решением Совета Гаврилово-Посадского муниципального района.».</w:t>
      </w:r>
    </w:p>
    <w:p w:rsidR="007A3C54" w:rsidRDefault="007A3C54" w:rsidP="00BD2FCF">
      <w:pPr>
        <w:spacing w:line="240" w:lineRule="auto"/>
        <w:ind w:firstLine="708"/>
        <w:jc w:val="both"/>
        <w:rPr>
          <w:b/>
          <w:szCs w:val="28"/>
        </w:rPr>
      </w:pPr>
    </w:p>
    <w:p w:rsidR="0027287C" w:rsidRDefault="006E6400" w:rsidP="007A3C54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14</w:t>
      </w:r>
      <w:r w:rsidR="0027287C" w:rsidRPr="006C7032">
        <w:rPr>
          <w:b/>
          <w:szCs w:val="28"/>
        </w:rPr>
        <w:t>. Часть 7 статьи 26 Устава изложить в новой редакции:</w:t>
      </w:r>
    </w:p>
    <w:p w:rsidR="0027287C" w:rsidRPr="00347EB9" w:rsidRDefault="0027287C" w:rsidP="00BD2FCF">
      <w:pPr>
        <w:spacing w:line="240" w:lineRule="auto"/>
        <w:ind w:firstLine="708"/>
        <w:jc w:val="both"/>
        <w:rPr>
          <w:szCs w:val="28"/>
        </w:rPr>
      </w:pPr>
      <w:r w:rsidRPr="00347EB9">
        <w:rPr>
          <w:szCs w:val="28"/>
        </w:rPr>
        <w:t>«7. Депутату Совета Гаврилово-Посадского муниципального района, осуществляющему свои полномочия на постоянной основе, в связи с прекращением срока полномочий (в том числе досрочно) выплачивается компенсация в размере трёхмесячной оплаты труда.</w:t>
      </w:r>
    </w:p>
    <w:p w:rsidR="0027287C" w:rsidRPr="00347EB9" w:rsidRDefault="0027287C" w:rsidP="00BD2FCF">
      <w:pPr>
        <w:spacing w:line="240" w:lineRule="auto"/>
        <w:ind w:firstLine="708"/>
        <w:jc w:val="both"/>
        <w:rPr>
          <w:szCs w:val="28"/>
        </w:rPr>
      </w:pPr>
      <w:r w:rsidRPr="00347EB9">
        <w:rPr>
          <w:szCs w:val="28"/>
        </w:rPr>
        <w:t>Компенсация устанавливается только в отношении депутата Совета Гаврилово-Посадского муниципального района, осуществляющего свои полномочия на постоянной основе и в этот период достигшего пенсионного возраста или потерявшего трудоспособность, и не применяется  в случае прекращения полномочий указанного лица по основаниям, предусмотренным в части 5.1 статьи 40 Федерального закона от 06.10.2003</w:t>
      </w:r>
      <w:r w:rsidR="00B94BB7">
        <w:rPr>
          <w:szCs w:val="28"/>
        </w:rPr>
        <w:t xml:space="preserve"> №131-ФЗ «О</w:t>
      </w:r>
      <w:r w:rsidRPr="00347EB9">
        <w:rPr>
          <w:szCs w:val="28"/>
        </w:rPr>
        <w:t>б общих принципах организации местного самоупра</w:t>
      </w:r>
      <w:r w:rsidR="00B94BB7">
        <w:rPr>
          <w:szCs w:val="28"/>
        </w:rPr>
        <w:t>вления в Российской Федерации».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 w:rsidRPr="00347EB9">
        <w:rPr>
          <w:szCs w:val="28"/>
        </w:rPr>
        <w:t xml:space="preserve">Главе района, депутату Совета района, осуществляющему свои полномочия на постоянной основе, </w:t>
      </w:r>
      <w:r>
        <w:rPr>
          <w:szCs w:val="28"/>
        </w:rPr>
        <w:t>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дней.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Размер оплаты труда Главы района, депутата Совета Района, осуществляющего свои полномочия на постоянной основе, определяется Советом района в соответствии с действующим законодательством и выплачивается со дня вступления в должность, но не ранее даты увольнения с предыдущего места работы.».</w:t>
      </w:r>
    </w:p>
    <w:p w:rsidR="00BD2FCF" w:rsidRDefault="00BD2FCF" w:rsidP="00BD2FCF">
      <w:pPr>
        <w:spacing w:line="240" w:lineRule="auto"/>
        <w:jc w:val="both"/>
        <w:rPr>
          <w:b/>
          <w:szCs w:val="28"/>
        </w:rPr>
      </w:pPr>
    </w:p>
    <w:p w:rsidR="0027287C" w:rsidRPr="00347EB9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15</w:t>
      </w:r>
      <w:r w:rsidR="0027287C" w:rsidRPr="00347EB9">
        <w:rPr>
          <w:b/>
          <w:szCs w:val="28"/>
        </w:rPr>
        <w:t>. Часть 3 статьи 37 Устава изложить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«3.Квалификационные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</w:t>
      </w:r>
      <w:r>
        <w:rPr>
          <w:szCs w:val="28"/>
        </w:rPr>
        <w:lastRenderedPageBreak/>
        <w:t xml:space="preserve">правовыми актами Гаврилово-Посадского муниципального района на основе типовых квалификационных требований для замещения должностей муниципальной службы,  которые определяются законом Ивановской области в соответствии </w:t>
      </w:r>
      <w:r w:rsidR="00BD2FCF">
        <w:rPr>
          <w:szCs w:val="28"/>
        </w:rPr>
        <w:t>с</w:t>
      </w:r>
      <w:r>
        <w:rPr>
          <w:szCs w:val="28"/>
        </w:rPr>
        <w:t xml:space="preserve"> к</w:t>
      </w:r>
      <w:r w:rsidR="00B94BB7">
        <w:rPr>
          <w:szCs w:val="28"/>
        </w:rPr>
        <w:t>ласс</w:t>
      </w:r>
      <w:r>
        <w:rPr>
          <w:szCs w:val="28"/>
        </w:rPr>
        <w:t>ификацией должностей муниципальной службы.»</w:t>
      </w:r>
      <w:r w:rsidR="00B94BB7">
        <w:rPr>
          <w:szCs w:val="28"/>
        </w:rPr>
        <w:t>.</w:t>
      </w:r>
    </w:p>
    <w:p w:rsidR="00BD2FCF" w:rsidRDefault="00BD2FCF" w:rsidP="00BD2FCF">
      <w:pPr>
        <w:spacing w:line="240" w:lineRule="auto"/>
        <w:jc w:val="both"/>
        <w:rPr>
          <w:b/>
          <w:szCs w:val="28"/>
        </w:rPr>
      </w:pPr>
    </w:p>
    <w:p w:rsidR="0027287C" w:rsidRPr="00A10BAD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16</w:t>
      </w:r>
      <w:r w:rsidR="0027287C" w:rsidRPr="00A10BAD">
        <w:rPr>
          <w:b/>
          <w:szCs w:val="28"/>
        </w:rPr>
        <w:t>. Часть 5 статьи 40 Устава изложить в новой редакции:</w:t>
      </w:r>
    </w:p>
    <w:p w:rsidR="0027287C" w:rsidRDefault="0027287C" w:rsidP="00BD2FCF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>«5. Проект местного бюджета, решение об утверждении местного бюджета, годовой отчёт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 фактических расходов на оплату их труда подле</w:t>
      </w:r>
      <w:r w:rsidR="00E8229F">
        <w:rPr>
          <w:szCs w:val="28"/>
        </w:rPr>
        <w:t>жат официальному опубликованию.</w:t>
      </w:r>
      <w:r w:rsidR="00B94BB7">
        <w:rPr>
          <w:szCs w:val="28"/>
        </w:rPr>
        <w:t>».</w:t>
      </w:r>
    </w:p>
    <w:p w:rsidR="0027287C" w:rsidRDefault="0027287C" w:rsidP="00BD2FCF">
      <w:pPr>
        <w:spacing w:line="240" w:lineRule="auto"/>
        <w:jc w:val="center"/>
        <w:rPr>
          <w:b/>
          <w:szCs w:val="28"/>
        </w:rPr>
      </w:pPr>
    </w:p>
    <w:p w:rsidR="00E8229F" w:rsidRPr="00BD26BB" w:rsidRDefault="00E8229F" w:rsidP="00BD2FCF">
      <w:pPr>
        <w:tabs>
          <w:tab w:val="left" w:pos="5577"/>
        </w:tabs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E8229F" w:rsidRPr="00E8229F" w:rsidRDefault="006E6400" w:rsidP="007A3C54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17</w:t>
      </w:r>
      <w:r w:rsidR="00E8229F" w:rsidRPr="00E8229F">
        <w:rPr>
          <w:b/>
          <w:szCs w:val="28"/>
          <w:lang w:eastAsia="ru-RU"/>
        </w:rPr>
        <w:t>. Пункт 2 части 1 статьи  50 Устава изложить в новой  редакции:</w:t>
      </w:r>
    </w:p>
    <w:p w:rsidR="00E8229F" w:rsidRPr="00CC713E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«2) </w:t>
      </w:r>
      <w:r w:rsidRPr="00CC713E">
        <w:rPr>
          <w:szCs w:val="28"/>
          <w:lang w:eastAsia="ru-RU"/>
        </w:rPr>
        <w:t xml:space="preserve">совершения Главой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 w:rsidRPr="00A93FA3">
        <w:rPr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 w:rsidRPr="00CC713E">
        <w:rPr>
          <w:szCs w:val="28"/>
          <w:lang w:eastAsia="ru-RU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  <w:r>
        <w:rPr>
          <w:szCs w:val="28"/>
          <w:lang w:eastAsia="ru-RU"/>
        </w:rPr>
        <w:t>».</w:t>
      </w:r>
    </w:p>
    <w:p w:rsidR="00E8229F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E8229F" w:rsidRDefault="00E8229F" w:rsidP="00BD2FCF">
      <w:pPr>
        <w:spacing w:line="240" w:lineRule="auto"/>
      </w:pPr>
    </w:p>
    <w:p w:rsidR="005714EC" w:rsidRDefault="005714EC" w:rsidP="0027287C">
      <w:pPr>
        <w:jc w:val="center"/>
      </w:pPr>
    </w:p>
    <w:sectPr w:rsidR="005714EC" w:rsidSect="00363AE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72" w:rsidRDefault="00C16372" w:rsidP="00363AEC">
      <w:pPr>
        <w:spacing w:line="240" w:lineRule="auto"/>
      </w:pPr>
      <w:r>
        <w:separator/>
      </w:r>
    </w:p>
  </w:endnote>
  <w:endnote w:type="continuationSeparator" w:id="0">
    <w:p w:rsidR="00C16372" w:rsidRDefault="00C16372" w:rsidP="00363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72" w:rsidRDefault="00C16372" w:rsidP="00363AEC">
      <w:pPr>
        <w:spacing w:line="240" w:lineRule="auto"/>
      </w:pPr>
      <w:r>
        <w:separator/>
      </w:r>
    </w:p>
  </w:footnote>
  <w:footnote w:type="continuationSeparator" w:id="0">
    <w:p w:rsidR="00C16372" w:rsidRDefault="00C16372" w:rsidP="00363A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01454"/>
      <w:docPartObj>
        <w:docPartGallery w:val="Page Numbers (Top of Page)"/>
        <w:docPartUnique/>
      </w:docPartObj>
    </w:sdtPr>
    <w:sdtContent>
      <w:p w:rsidR="00363AEC" w:rsidRDefault="005D2B53">
        <w:pPr>
          <w:pStyle w:val="a3"/>
          <w:jc w:val="right"/>
        </w:pPr>
        <w:fldSimple w:instr=" PAGE   \* MERGEFORMAT ">
          <w:r w:rsidR="00CD3E22">
            <w:rPr>
              <w:noProof/>
            </w:rPr>
            <w:t>8</w:t>
          </w:r>
        </w:fldSimple>
      </w:p>
    </w:sdtContent>
  </w:sdt>
  <w:p w:rsidR="00363AEC" w:rsidRDefault="00363A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972D0"/>
    <w:multiLevelType w:val="hybridMultilevel"/>
    <w:tmpl w:val="1ED6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B2C"/>
    <w:rsid w:val="000F703A"/>
    <w:rsid w:val="0011460B"/>
    <w:rsid w:val="001453C2"/>
    <w:rsid w:val="001A4D97"/>
    <w:rsid w:val="001E2D59"/>
    <w:rsid w:val="0027287C"/>
    <w:rsid w:val="00310899"/>
    <w:rsid w:val="00363AEC"/>
    <w:rsid w:val="004355C7"/>
    <w:rsid w:val="004B38E9"/>
    <w:rsid w:val="00540B2C"/>
    <w:rsid w:val="005714EC"/>
    <w:rsid w:val="005D2B53"/>
    <w:rsid w:val="005E6B00"/>
    <w:rsid w:val="0060219E"/>
    <w:rsid w:val="006E6400"/>
    <w:rsid w:val="007A3C54"/>
    <w:rsid w:val="00885A98"/>
    <w:rsid w:val="00925153"/>
    <w:rsid w:val="00A366D3"/>
    <w:rsid w:val="00A71DD5"/>
    <w:rsid w:val="00AB396B"/>
    <w:rsid w:val="00B3309D"/>
    <w:rsid w:val="00B94BB7"/>
    <w:rsid w:val="00BD2FCF"/>
    <w:rsid w:val="00C16372"/>
    <w:rsid w:val="00C866D3"/>
    <w:rsid w:val="00CD3E22"/>
    <w:rsid w:val="00E8229F"/>
    <w:rsid w:val="00EC0C7E"/>
    <w:rsid w:val="00ED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2C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3A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AEC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63A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AE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4155518893AB70E81A4EFF316AFE7BC5C04BEE1BE255769FB018BF4BEo6m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55518893AB70E81A4EFF316AFE7BC5C05B3E4B1225769FB018BF4BEo6m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55518893AB70E81A4EFF316AFE7BC5C05B2E2BF275769FB018BF4BEo6m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55518893AB70E81A4EFF316AFE7BC5C05B3E4B1225769FB018BF4BEo6m6J" TargetMode="External"/><Relationship Id="rId10" Type="http://schemas.openxmlformats.org/officeDocument/2006/relationships/hyperlink" Target="consultantplus://offline/ref=C4155518893AB70E81A4EFF316AFE7BC5C04BEE1BE255769FB018BF4BEo6m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55518893AB70E81A4EFF316AFE7BC5C04BEE1BE255769FB018BF4BEo6m6J" TargetMode="External"/><Relationship Id="rId14" Type="http://schemas.openxmlformats.org/officeDocument/2006/relationships/hyperlink" Target="consultantplus://offline/ref=C4155518893AB70E81A4EFF316AFE7BC5C05B2E2BF275769FB018BF4BEo6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0141-0AA3-49ED-85B5-6F92A855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</cp:lastModifiedBy>
  <cp:revision>3</cp:revision>
  <cp:lastPrinted>2016-10-09T06:30:00Z</cp:lastPrinted>
  <dcterms:created xsi:type="dcterms:W3CDTF">2016-10-13T05:03:00Z</dcterms:created>
  <dcterms:modified xsi:type="dcterms:W3CDTF">2016-10-13T05:14:00Z</dcterms:modified>
</cp:coreProperties>
</file>