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88" w:rsidRDefault="00F42A88" w:rsidP="00F42A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2A88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F42A88" w:rsidRPr="00F42A88" w:rsidRDefault="00F42A88" w:rsidP="00F42A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2A88">
        <w:rPr>
          <w:rFonts w:ascii="Times New Roman" w:hAnsi="Times New Roman" w:cs="Times New Roman"/>
          <w:sz w:val="28"/>
          <w:szCs w:val="28"/>
        </w:rPr>
        <w:t>для работодателей всех отраслей экономики, эксплуатирующих и обслуживающих объекты водопроводно-канализационного хозяйства (колодцы водопроводные, газовые, канализационные), по применению и исполнению требований Межотраслевых правил по охране труда при</w:t>
      </w:r>
    </w:p>
    <w:p w:rsidR="00F42A88" w:rsidRDefault="00F42A88" w:rsidP="00F42A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2A88">
        <w:rPr>
          <w:rFonts w:ascii="Times New Roman" w:hAnsi="Times New Roman" w:cs="Times New Roman"/>
          <w:sz w:val="28"/>
          <w:szCs w:val="28"/>
        </w:rPr>
        <w:t>эксплуатации водопроводно-канализационного хозяйства, утвержденных постановлением Минтруда России от 16.08.2002 № 61</w:t>
      </w:r>
    </w:p>
    <w:p w:rsidR="00F42A88" w:rsidRPr="00F42A88" w:rsidRDefault="00F42A88" w:rsidP="00F42A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2A88" w:rsidRPr="00F42A88" w:rsidRDefault="00F42A88" w:rsidP="00F42A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A88">
        <w:rPr>
          <w:rFonts w:ascii="Times New Roman" w:hAnsi="Times New Roman" w:cs="Times New Roman"/>
          <w:sz w:val="28"/>
          <w:szCs w:val="28"/>
        </w:rPr>
        <w:t>В связи с резким возрастанием несчастных случаев при выполнении работ в колодцах, ёмкостях и т.д. (водопроводных, канализационных, газовых) в 2017 году и количеством погибших при указанных несчастных случаях обращаем внимание на соблюдение требований Межотраслевых правил по охране труда при эксплуатации водопроводно-канализационного хозяйства, утвержденных постановлением Минтруда России от 16.08.2002 №61 (далее - Правила).</w:t>
      </w:r>
    </w:p>
    <w:p w:rsidR="00F42A88" w:rsidRPr="00F42A88" w:rsidRDefault="00F42A88" w:rsidP="00F42A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A88">
        <w:rPr>
          <w:rFonts w:ascii="Times New Roman" w:hAnsi="Times New Roman" w:cs="Times New Roman"/>
          <w:sz w:val="28"/>
          <w:szCs w:val="28"/>
        </w:rPr>
        <w:t>За 7 месяцев 2017 года на территории Российской Федерации произошло 11 несчастных случаев, в которых погибло 27 человек. Основными отраслями, в которых произошли указанные несчастные случаи, явились: жилищно-коммунальное хозяйство - 3 случая, погибло 5 человек; обеспечение электрической энергией - 1 случай, погибло 2 человека; деятельность санаторно-</w:t>
      </w:r>
      <w:proofErr w:type="spellStart"/>
      <w:r w:rsidRPr="00F42A88">
        <w:rPr>
          <w:rFonts w:ascii="Times New Roman" w:hAnsi="Times New Roman" w:cs="Times New Roman"/>
          <w:sz w:val="28"/>
          <w:szCs w:val="28"/>
        </w:rPr>
        <w:t>куротных</w:t>
      </w:r>
      <w:proofErr w:type="spellEnd"/>
      <w:r w:rsidRPr="00F42A88">
        <w:rPr>
          <w:rFonts w:ascii="Times New Roman" w:hAnsi="Times New Roman" w:cs="Times New Roman"/>
          <w:sz w:val="28"/>
          <w:szCs w:val="28"/>
        </w:rPr>
        <w:t xml:space="preserve"> организаций - 1 случай, погибло 2 человека; строительство - 1 случай, погибло 5 человек; животноводство - 4 случая, погибло 9 человек; производство электромонтажных работ - 1 случай, погибло 4 человека. Наибольшее количество несчастных случаев произошло за июль месяц текущего года (7 несчастных случаев, в которых погибли 16 человек).</w:t>
      </w:r>
    </w:p>
    <w:p w:rsidR="00F42A88" w:rsidRPr="00F42A88" w:rsidRDefault="00F42A88" w:rsidP="00F42A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A88">
        <w:rPr>
          <w:rFonts w:ascii="Times New Roman" w:hAnsi="Times New Roman" w:cs="Times New Roman"/>
          <w:sz w:val="28"/>
          <w:szCs w:val="28"/>
        </w:rPr>
        <w:t>Основными причинами несчастных случаев, происшедших в колодцах (канализационных, газовых, водопроводных), ёмкостях и т.п. является неудовлетворительная организация работ повышенной опасности (работы в колодцах, ёмкостях и т.п.):</w:t>
      </w:r>
    </w:p>
    <w:p w:rsidR="00F42A88" w:rsidRPr="00F42A88" w:rsidRDefault="00F42A88" w:rsidP="00F42A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A88">
        <w:rPr>
          <w:rFonts w:ascii="Times New Roman" w:hAnsi="Times New Roman" w:cs="Times New Roman"/>
          <w:sz w:val="28"/>
          <w:szCs w:val="28"/>
        </w:rPr>
        <w:t>без   оформления   наряда-допуска   и   проведения целевого инструктажа;</w:t>
      </w:r>
    </w:p>
    <w:p w:rsidR="00F42A88" w:rsidRPr="00F42A88" w:rsidRDefault="00F42A88" w:rsidP="00F42A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2A88">
        <w:rPr>
          <w:rFonts w:ascii="Times New Roman" w:hAnsi="Times New Roman" w:cs="Times New Roman"/>
          <w:sz w:val="28"/>
          <w:szCs w:val="28"/>
        </w:rPr>
        <w:t xml:space="preserve"> без проведения проверки колодца на загазованность перед спуском в него, отсутствие контроля за воздушной средой в колодце во время работ;</w:t>
      </w:r>
    </w:p>
    <w:p w:rsidR="00F42A88" w:rsidRPr="00F42A88" w:rsidRDefault="00F42A88" w:rsidP="00F42A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A88">
        <w:rPr>
          <w:rFonts w:ascii="Times New Roman" w:hAnsi="Times New Roman" w:cs="Times New Roman"/>
          <w:sz w:val="28"/>
          <w:szCs w:val="28"/>
        </w:rPr>
        <w:t>без организации работ бригады при работе в колодце, предусматривающей чёткое распределение обязанностей, в том числе страховки и наблюдения;</w:t>
      </w:r>
    </w:p>
    <w:p w:rsidR="00F42A88" w:rsidRPr="00F42A88" w:rsidRDefault="00F42A88" w:rsidP="00F42A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A88">
        <w:rPr>
          <w:rFonts w:ascii="Times New Roman" w:hAnsi="Times New Roman" w:cs="Times New Roman"/>
          <w:sz w:val="28"/>
          <w:szCs w:val="28"/>
        </w:rPr>
        <w:t xml:space="preserve">без обеспечения и применения средств </w:t>
      </w:r>
      <w:proofErr w:type="gramStart"/>
      <w:r w:rsidRPr="00F42A88">
        <w:rPr>
          <w:rFonts w:ascii="Times New Roman" w:hAnsi="Times New Roman" w:cs="Times New Roman"/>
          <w:sz w:val="28"/>
          <w:szCs w:val="28"/>
        </w:rPr>
        <w:t>коллективной :</w:t>
      </w:r>
      <w:proofErr w:type="gramEnd"/>
      <w:r w:rsidRPr="00F42A88">
        <w:rPr>
          <w:rFonts w:ascii="Times New Roman" w:hAnsi="Times New Roman" w:cs="Times New Roman"/>
          <w:sz w:val="28"/>
          <w:szCs w:val="28"/>
        </w:rPr>
        <w:t xml:space="preserve"> и индивидуальной защиты работников (предохранительного пояса, шлангового противогаза, газоанализатора или газосигнализатора, каски защитной, жилета сигнального);</w:t>
      </w:r>
    </w:p>
    <w:p w:rsidR="00F42A88" w:rsidRPr="00F42A88" w:rsidRDefault="00F42A88" w:rsidP="00F42A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A88">
        <w:rPr>
          <w:rFonts w:ascii="Times New Roman" w:hAnsi="Times New Roman" w:cs="Times New Roman"/>
          <w:sz w:val="28"/>
          <w:szCs w:val="28"/>
        </w:rPr>
        <w:t xml:space="preserve">без прохождения в установленном порядке обучения по охране труда, инструктажа по охране труда на рабочем месте и проверки знаний требований      </w:t>
      </w:r>
      <w:r w:rsidRPr="00F42A88">
        <w:rPr>
          <w:rFonts w:ascii="Times New Roman" w:hAnsi="Times New Roman" w:cs="Times New Roman"/>
          <w:sz w:val="28"/>
          <w:szCs w:val="28"/>
        </w:rPr>
        <w:lastRenderedPageBreak/>
        <w:t>охраны      труда     при      эксплуатации водопр</w:t>
      </w:r>
      <w:r>
        <w:rPr>
          <w:rFonts w:ascii="Times New Roman" w:hAnsi="Times New Roman" w:cs="Times New Roman"/>
          <w:sz w:val="28"/>
          <w:szCs w:val="28"/>
        </w:rPr>
        <w:t>оводно</w:t>
      </w:r>
      <w:r w:rsidRPr="00F42A88">
        <w:rPr>
          <w:rFonts w:ascii="Times New Roman" w:hAnsi="Times New Roman" w:cs="Times New Roman"/>
          <w:sz w:val="28"/>
          <w:szCs w:val="28"/>
        </w:rPr>
        <w:t>-канализационного хозяйства;</w:t>
      </w:r>
    </w:p>
    <w:p w:rsidR="00F42A88" w:rsidRPr="00F42A88" w:rsidRDefault="00F42A88" w:rsidP="00F42A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A88">
        <w:rPr>
          <w:rFonts w:ascii="Times New Roman" w:hAnsi="Times New Roman" w:cs="Times New Roman"/>
          <w:sz w:val="28"/>
          <w:szCs w:val="28"/>
        </w:rPr>
        <w:t>без профилактических противоаварийных тренировок с пострадавшими и занятий по применению средств индивидуальной защиты.</w:t>
      </w:r>
    </w:p>
    <w:p w:rsidR="00F42A88" w:rsidRPr="00F42A88" w:rsidRDefault="00F42A88" w:rsidP="00F42A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A88">
        <w:rPr>
          <w:rFonts w:ascii="Times New Roman" w:hAnsi="Times New Roman" w:cs="Times New Roman"/>
          <w:sz w:val="28"/>
          <w:szCs w:val="28"/>
        </w:rPr>
        <w:t>На основании вышеизложенного работодателям всех отраслей экономики, эксплуатирующим и обслуживающим объекты водопроводно-канализационного хозяйства (колодцы водопроводные, газовые, канализационные), необходимо выполнять основные требования Правил, а именно:</w:t>
      </w:r>
    </w:p>
    <w:p w:rsidR="00F42A88" w:rsidRPr="00F42A88" w:rsidRDefault="00F42A88" w:rsidP="00F42A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A88">
        <w:rPr>
          <w:rFonts w:ascii="Times New Roman" w:hAnsi="Times New Roman" w:cs="Times New Roman"/>
          <w:sz w:val="28"/>
          <w:szCs w:val="28"/>
        </w:rPr>
        <w:t>1.</w:t>
      </w:r>
      <w:r w:rsidRPr="00F42A88">
        <w:rPr>
          <w:rFonts w:ascii="Times New Roman" w:hAnsi="Times New Roman" w:cs="Times New Roman"/>
          <w:sz w:val="28"/>
          <w:szCs w:val="28"/>
        </w:rPr>
        <w:tab/>
        <w:t>Разработать перечень мест и видов работ, при выполнении которых необходимо выдавать наряд-допуск;</w:t>
      </w:r>
    </w:p>
    <w:p w:rsidR="00F42A88" w:rsidRPr="00F42A88" w:rsidRDefault="00F42A88" w:rsidP="00F42A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A88">
        <w:rPr>
          <w:rFonts w:ascii="Times New Roman" w:hAnsi="Times New Roman" w:cs="Times New Roman"/>
          <w:sz w:val="28"/>
          <w:szCs w:val="28"/>
        </w:rPr>
        <w:t>2.</w:t>
      </w:r>
      <w:r w:rsidRPr="00F42A88">
        <w:rPr>
          <w:rFonts w:ascii="Times New Roman" w:hAnsi="Times New Roman" w:cs="Times New Roman"/>
          <w:sz w:val="28"/>
          <w:szCs w:val="28"/>
        </w:rPr>
        <w:tab/>
        <w:t>Оформлять при выполнении работ повышенной опасности (работы в колодцах, камерах, ёмкостях и т.д.) обязательный наряд-допуск с регистрацией его в журнале учёта выдачи нарядов-допусков на выполнение работ повышенной опасности;</w:t>
      </w:r>
    </w:p>
    <w:p w:rsidR="00F42A88" w:rsidRPr="00F42A88" w:rsidRDefault="00F42A88" w:rsidP="00F42A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A88">
        <w:rPr>
          <w:rFonts w:ascii="Times New Roman" w:hAnsi="Times New Roman" w:cs="Times New Roman"/>
          <w:sz w:val="28"/>
          <w:szCs w:val="28"/>
        </w:rPr>
        <w:t>3.</w:t>
      </w:r>
      <w:r w:rsidRPr="00F42A88">
        <w:rPr>
          <w:rFonts w:ascii="Times New Roman" w:hAnsi="Times New Roman" w:cs="Times New Roman"/>
          <w:sz w:val="28"/>
          <w:szCs w:val="28"/>
        </w:rPr>
        <w:tab/>
        <w:t>Назначить ответственных лиц за выдачу нарядов-до пусков и регламентировать их обязанности;</w:t>
      </w:r>
    </w:p>
    <w:p w:rsidR="00F42A88" w:rsidRPr="00F42A88" w:rsidRDefault="00F42A88" w:rsidP="00F42A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A88">
        <w:rPr>
          <w:rFonts w:ascii="Times New Roman" w:hAnsi="Times New Roman" w:cs="Times New Roman"/>
          <w:sz w:val="28"/>
          <w:szCs w:val="28"/>
        </w:rPr>
        <w:t>4.</w:t>
      </w:r>
      <w:r w:rsidRPr="00F42A88">
        <w:rPr>
          <w:rFonts w:ascii="Times New Roman" w:hAnsi="Times New Roman" w:cs="Times New Roman"/>
          <w:sz w:val="28"/>
          <w:szCs w:val="28"/>
        </w:rPr>
        <w:tab/>
        <w:t>Обеспечить работников, обслуживающих объекты водопроводно-канализационного хозяйства, следующими средствами индивидуальной и коллективной защиты:</w:t>
      </w:r>
    </w:p>
    <w:p w:rsidR="00F42A88" w:rsidRPr="00F42A88" w:rsidRDefault="00F42A88" w:rsidP="00F42A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A88">
        <w:rPr>
          <w:rFonts w:ascii="Times New Roman" w:hAnsi="Times New Roman" w:cs="Times New Roman"/>
          <w:sz w:val="28"/>
          <w:szCs w:val="28"/>
        </w:rPr>
        <w:t>-</w:t>
      </w:r>
      <w:r w:rsidRPr="00F42A88">
        <w:rPr>
          <w:rFonts w:ascii="Times New Roman" w:hAnsi="Times New Roman" w:cs="Times New Roman"/>
          <w:sz w:val="28"/>
          <w:szCs w:val="28"/>
        </w:rPr>
        <w:tab/>
        <w:t>предохранительные пояса, прошедшие соответствующие испытания на прочность;</w:t>
      </w:r>
    </w:p>
    <w:p w:rsidR="00F42A88" w:rsidRPr="00F42A88" w:rsidRDefault="00F42A88" w:rsidP="00F42A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A88">
        <w:rPr>
          <w:rFonts w:ascii="Times New Roman" w:hAnsi="Times New Roman" w:cs="Times New Roman"/>
          <w:sz w:val="28"/>
          <w:szCs w:val="28"/>
        </w:rPr>
        <w:t>-</w:t>
      </w:r>
      <w:r w:rsidRPr="00F42A88">
        <w:rPr>
          <w:rFonts w:ascii="Times New Roman" w:hAnsi="Times New Roman" w:cs="Times New Roman"/>
          <w:sz w:val="28"/>
          <w:szCs w:val="28"/>
        </w:rPr>
        <w:tab/>
        <w:t>шланговые противогазы;</w:t>
      </w:r>
    </w:p>
    <w:p w:rsidR="00F42A88" w:rsidRPr="00F42A88" w:rsidRDefault="00F42A88" w:rsidP="00F42A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A88">
        <w:rPr>
          <w:rFonts w:ascii="Times New Roman" w:hAnsi="Times New Roman" w:cs="Times New Roman"/>
          <w:sz w:val="28"/>
          <w:szCs w:val="28"/>
        </w:rPr>
        <w:t>-</w:t>
      </w:r>
      <w:r w:rsidRPr="00F42A88">
        <w:rPr>
          <w:rFonts w:ascii="Times New Roman" w:hAnsi="Times New Roman" w:cs="Times New Roman"/>
          <w:sz w:val="28"/>
          <w:szCs w:val="28"/>
        </w:rPr>
        <w:tab/>
        <w:t>кислородные изолирующие противогазы;</w:t>
      </w:r>
    </w:p>
    <w:p w:rsidR="00F42A88" w:rsidRPr="00F42A88" w:rsidRDefault="00F42A88" w:rsidP="00F42A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A88">
        <w:rPr>
          <w:rFonts w:ascii="Times New Roman" w:hAnsi="Times New Roman" w:cs="Times New Roman"/>
          <w:sz w:val="28"/>
          <w:szCs w:val="28"/>
        </w:rPr>
        <w:t>-</w:t>
      </w:r>
      <w:r w:rsidRPr="00F42A88">
        <w:rPr>
          <w:rFonts w:ascii="Times New Roman" w:hAnsi="Times New Roman" w:cs="Times New Roman"/>
          <w:sz w:val="28"/>
          <w:szCs w:val="28"/>
        </w:rPr>
        <w:tab/>
        <w:t>газоанализаторы и газосигнализаторы;</w:t>
      </w:r>
    </w:p>
    <w:p w:rsidR="00F42A88" w:rsidRPr="00F42A88" w:rsidRDefault="00F42A88" w:rsidP="00F42A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A88">
        <w:rPr>
          <w:rFonts w:ascii="Times New Roman" w:hAnsi="Times New Roman" w:cs="Times New Roman"/>
          <w:sz w:val="28"/>
          <w:szCs w:val="28"/>
        </w:rPr>
        <w:t>-</w:t>
      </w:r>
      <w:r w:rsidRPr="00F42A88">
        <w:rPr>
          <w:rFonts w:ascii="Times New Roman" w:hAnsi="Times New Roman" w:cs="Times New Roman"/>
          <w:sz w:val="28"/>
          <w:szCs w:val="28"/>
        </w:rPr>
        <w:tab/>
        <w:t>аккумуляторные фонари;</w:t>
      </w:r>
    </w:p>
    <w:p w:rsidR="00F42A88" w:rsidRPr="00F42A88" w:rsidRDefault="00F42A88" w:rsidP="00F42A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A88">
        <w:rPr>
          <w:rFonts w:ascii="Times New Roman" w:hAnsi="Times New Roman" w:cs="Times New Roman"/>
          <w:sz w:val="28"/>
          <w:szCs w:val="28"/>
        </w:rPr>
        <w:t>-</w:t>
      </w:r>
      <w:r w:rsidRPr="00F42A88">
        <w:rPr>
          <w:rFonts w:ascii="Times New Roman" w:hAnsi="Times New Roman" w:cs="Times New Roman"/>
          <w:sz w:val="28"/>
          <w:szCs w:val="28"/>
        </w:rPr>
        <w:tab/>
        <w:t>ограждения, знаки безопасности;</w:t>
      </w:r>
    </w:p>
    <w:p w:rsidR="00F42A88" w:rsidRPr="00F42A88" w:rsidRDefault="00F42A88" w:rsidP="00F42A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A88">
        <w:rPr>
          <w:rFonts w:ascii="Times New Roman" w:hAnsi="Times New Roman" w:cs="Times New Roman"/>
          <w:sz w:val="28"/>
          <w:szCs w:val="28"/>
        </w:rPr>
        <w:t>-</w:t>
      </w:r>
      <w:r w:rsidRPr="00F42A88">
        <w:rPr>
          <w:rFonts w:ascii="Times New Roman" w:hAnsi="Times New Roman" w:cs="Times New Roman"/>
          <w:sz w:val="28"/>
          <w:szCs w:val="28"/>
        </w:rPr>
        <w:tab/>
        <w:t>крючки и ломы для открывания крышек люков колодцев, штанги-вилки для открывания задвижек в колодцах, переносные лестницы;</w:t>
      </w:r>
    </w:p>
    <w:p w:rsidR="00F42A88" w:rsidRPr="00F42A88" w:rsidRDefault="00F42A88" w:rsidP="00F42A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A88">
        <w:rPr>
          <w:rFonts w:ascii="Times New Roman" w:hAnsi="Times New Roman" w:cs="Times New Roman"/>
          <w:sz w:val="28"/>
          <w:szCs w:val="28"/>
        </w:rPr>
        <w:t>-</w:t>
      </w:r>
      <w:r w:rsidRPr="00F42A88">
        <w:rPr>
          <w:rFonts w:ascii="Times New Roman" w:hAnsi="Times New Roman" w:cs="Times New Roman"/>
          <w:sz w:val="28"/>
          <w:szCs w:val="28"/>
        </w:rPr>
        <w:tab/>
        <w:t>защитные каски.</w:t>
      </w:r>
    </w:p>
    <w:p w:rsidR="00F42A88" w:rsidRPr="00F42A88" w:rsidRDefault="00F42A88" w:rsidP="00F42A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A88">
        <w:rPr>
          <w:rFonts w:ascii="Times New Roman" w:hAnsi="Times New Roman" w:cs="Times New Roman"/>
          <w:sz w:val="28"/>
          <w:szCs w:val="28"/>
        </w:rPr>
        <w:t>5.</w:t>
      </w:r>
      <w:r w:rsidRPr="00F42A88">
        <w:rPr>
          <w:rFonts w:ascii="Times New Roman" w:hAnsi="Times New Roman" w:cs="Times New Roman"/>
          <w:sz w:val="28"/>
          <w:szCs w:val="28"/>
        </w:rPr>
        <w:tab/>
        <w:t>Работники, обслуживающие объекты водопроводно-канализационного хозяйства, должны быть допущены к выполнению работ только после прохождения инструктажа по безопасности труда, обучения безопасным методам труда, проверки знаний Правил и инструкций по безопасности труда с учётом должности, профессии применительно к выполняемой работе, а также при отсутствии медицинских противопоказаний.</w:t>
      </w:r>
    </w:p>
    <w:p w:rsidR="00F42A88" w:rsidRPr="00F42A88" w:rsidRDefault="00F42A88" w:rsidP="00F42A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A88">
        <w:rPr>
          <w:rFonts w:ascii="Times New Roman" w:hAnsi="Times New Roman" w:cs="Times New Roman"/>
          <w:sz w:val="28"/>
          <w:szCs w:val="28"/>
        </w:rPr>
        <w:t>С работниками, связанными с эксплуатацией установок, оборудования и сооружений, к которым предъявляются повышенные требования безопасности труда (работы в колодцах, камерах, резервуарах и т.д.), необходимо систематически проводить профилактические против о аварийные тренировки, занятия по применению средств индивидуальной защиты, не реже одного раза в три месяца.</w:t>
      </w:r>
    </w:p>
    <w:p w:rsidR="00F42A88" w:rsidRDefault="00F42A88" w:rsidP="00F42A88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42A88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требования обязательны для исполнения </w:t>
      </w:r>
    </w:p>
    <w:p w:rsidR="00F42A88" w:rsidRPr="00F42A88" w:rsidRDefault="00F42A88" w:rsidP="00F42A88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2A88">
        <w:rPr>
          <w:rFonts w:ascii="Times New Roman" w:hAnsi="Times New Roman" w:cs="Times New Roman"/>
          <w:sz w:val="28"/>
          <w:szCs w:val="28"/>
        </w:rPr>
        <w:t>работодателями всех отраслей экономики, эксплуатирующими и обслуживающими объекты водопроводно-канализационного хозяйства!</w:t>
      </w:r>
    </w:p>
    <w:p w:rsidR="00E9556E" w:rsidRPr="00F42A88" w:rsidRDefault="00E9556E" w:rsidP="00F42A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9556E" w:rsidRPr="00F4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88"/>
    <w:rsid w:val="00E9556E"/>
    <w:rsid w:val="00F4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8AAAF-A6AF-46AE-903C-6A13A248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2017-09-25T10:08:00Z</dcterms:created>
  <dcterms:modified xsi:type="dcterms:W3CDTF">2017-09-25T10:14:00Z</dcterms:modified>
</cp:coreProperties>
</file>