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97" w:rsidRPr="002C23BA" w:rsidRDefault="0029697F" w:rsidP="00E9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ТЕКСТОВАЯ ЧАСТЬ</w:t>
      </w:r>
      <w:r w:rsidR="00791FD2" w:rsidRPr="002C23BA">
        <w:rPr>
          <w:rFonts w:ascii="Times New Roman" w:hAnsi="Times New Roman" w:cs="Times New Roman"/>
          <w:sz w:val="28"/>
          <w:szCs w:val="28"/>
        </w:rPr>
        <w:t xml:space="preserve"> ДОКЛАДА</w:t>
      </w:r>
    </w:p>
    <w:p w:rsidR="00DA42DB" w:rsidRPr="002C23BA" w:rsidRDefault="003B6497" w:rsidP="0057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главы Гаврилово-Посадского </w:t>
      </w:r>
      <w:r w:rsidR="00576C2E" w:rsidRPr="002C2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6C2E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Ивановской 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 w:rsidR="00CD059A" w:rsidRPr="002C23BA">
        <w:rPr>
          <w:rFonts w:ascii="Times New Roman" w:hAnsi="Times New Roman" w:cs="Times New Roman"/>
          <w:sz w:val="28"/>
          <w:szCs w:val="28"/>
        </w:rPr>
        <w:t xml:space="preserve"> Ивановской область</w:t>
      </w:r>
      <w:r w:rsidRPr="002C23BA">
        <w:rPr>
          <w:rFonts w:ascii="Times New Roman" w:hAnsi="Times New Roman" w:cs="Times New Roman"/>
          <w:sz w:val="28"/>
          <w:szCs w:val="28"/>
        </w:rPr>
        <w:t xml:space="preserve"> за 20</w:t>
      </w:r>
      <w:r w:rsidR="00E94072" w:rsidRPr="002C23BA">
        <w:rPr>
          <w:rFonts w:ascii="Times New Roman" w:hAnsi="Times New Roman" w:cs="Times New Roman"/>
          <w:sz w:val="28"/>
          <w:szCs w:val="28"/>
        </w:rPr>
        <w:t>2</w:t>
      </w:r>
      <w:r w:rsidR="00DA42DB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 и их планируемых значениях на </w:t>
      </w:r>
    </w:p>
    <w:p w:rsidR="003B6497" w:rsidRPr="002C23BA" w:rsidRDefault="003B6497" w:rsidP="0057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3-летний период</w:t>
      </w:r>
    </w:p>
    <w:p w:rsidR="0033236B" w:rsidRPr="002C23BA" w:rsidRDefault="00155EB1" w:rsidP="00B953E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  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Оценка эффективности деятельности администрации Гаврилово-Посадского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Ивановской области </w:t>
      </w:r>
      <w:r w:rsidR="0033236B" w:rsidRPr="002C23BA">
        <w:rPr>
          <w:rFonts w:ascii="Times New Roman" w:eastAsia="Times New Roman" w:hAnsi="Times New Roman" w:cs="Times New Roman"/>
          <w:sz w:val="28"/>
        </w:rPr>
        <w:t>за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DA42DB" w:rsidRPr="002C23BA">
        <w:rPr>
          <w:rFonts w:ascii="Times New Roman" w:eastAsia="Times New Roman" w:hAnsi="Times New Roman" w:cs="Times New Roman"/>
          <w:sz w:val="28"/>
        </w:rPr>
        <w:t>1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 год произведена в соответствии с: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- Указом Президента РФ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15606C" w:rsidRPr="002C23BA">
        <w:rPr>
          <w:rFonts w:ascii="Times New Roman" w:eastAsia="Times New Roman" w:hAnsi="Times New Roman" w:cs="Times New Roman"/>
          <w:sz w:val="28"/>
        </w:rPr>
        <w:t>;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- </w:t>
      </w:r>
      <w:r w:rsidR="00DF39BD" w:rsidRPr="002C23BA">
        <w:rPr>
          <w:rFonts w:ascii="Times New Roman" w:eastAsia="Times New Roman" w:hAnsi="Times New Roman" w:cs="Times New Roman"/>
          <w:sz w:val="28"/>
        </w:rPr>
        <w:t>«</w:t>
      </w:r>
      <w:r w:rsidRPr="002C23BA">
        <w:rPr>
          <w:rFonts w:ascii="Times New Roman" w:eastAsia="Times New Roman" w:hAnsi="Times New Roman" w:cs="Times New Roman"/>
          <w:sz w:val="28"/>
        </w:rPr>
        <w:t>Методикой мониторинга эффективности деятельности органов местного самоуправления городских округов и муниципальных районов</w:t>
      </w:r>
      <w:r w:rsidR="00DF39BD" w:rsidRPr="002C23BA">
        <w:rPr>
          <w:rFonts w:ascii="Times New Roman" w:eastAsia="Times New Roman" w:hAnsi="Times New Roman" w:cs="Times New Roman"/>
          <w:sz w:val="28"/>
        </w:rPr>
        <w:t>»</w:t>
      </w:r>
      <w:r w:rsidRPr="002C23BA">
        <w:rPr>
          <w:rFonts w:ascii="Times New Roman" w:eastAsia="Times New Roman" w:hAnsi="Times New Roman" w:cs="Times New Roman"/>
          <w:sz w:val="28"/>
        </w:rPr>
        <w:t>, утвержденной постановлением Правительства Российской Федерации от 17.12.2012 № 1317 «О мерах по реализации Указа Президента РФ от 28.04.2008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485204" w:rsidRPr="002C23BA">
        <w:rPr>
          <w:rFonts w:ascii="Times New Roman" w:eastAsia="Times New Roman" w:hAnsi="Times New Roman" w:cs="Times New Roman"/>
          <w:sz w:val="28"/>
        </w:rPr>
        <w:t>№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607 </w:t>
      </w:r>
      <w:r w:rsidR="00DF39BD" w:rsidRPr="002C23BA">
        <w:rPr>
          <w:rFonts w:ascii="Times New Roman" w:eastAsia="Times New Roman" w:hAnsi="Times New Roman" w:cs="Times New Roman"/>
          <w:sz w:val="28"/>
        </w:rPr>
        <w:t>«</w:t>
      </w:r>
      <w:r w:rsidRPr="002C23BA">
        <w:rPr>
          <w:rFonts w:ascii="Times New Roman" w:eastAsia="Times New Roman" w:hAnsi="Times New Roman" w:cs="Times New Roman"/>
          <w:sz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DF39BD" w:rsidRPr="002C23BA">
        <w:rPr>
          <w:rFonts w:ascii="Times New Roman" w:eastAsia="Times New Roman" w:hAnsi="Times New Roman" w:cs="Times New Roman"/>
          <w:sz w:val="28"/>
        </w:rPr>
        <w:t>»</w:t>
      </w:r>
      <w:r w:rsidRPr="002C23BA">
        <w:rPr>
          <w:rFonts w:ascii="Times New Roman" w:eastAsia="Times New Roman" w:hAnsi="Times New Roman" w:cs="Times New Roman"/>
          <w:sz w:val="28"/>
        </w:rPr>
        <w:t xml:space="preserve"> и подпункта «и» пункта 2 Указа Президента Российской Федерации от 7 мая 2012 г.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>№ 601 «Об основных направлениях совершенствования системы государственного управления»</w:t>
      </w:r>
      <w:r w:rsidR="0015606C" w:rsidRPr="002C23BA">
        <w:rPr>
          <w:rFonts w:ascii="Times New Roman" w:eastAsia="Times New Roman" w:hAnsi="Times New Roman" w:cs="Times New Roman"/>
          <w:sz w:val="28"/>
        </w:rPr>
        <w:t>;</w:t>
      </w:r>
    </w:p>
    <w:p w:rsidR="006C7222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23BA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15606C" w:rsidRPr="002C23BA">
        <w:rPr>
          <w:rFonts w:ascii="Times New Roman" w:eastAsia="Times New Roman" w:hAnsi="Times New Roman" w:cs="Times New Roman"/>
          <w:sz w:val="28"/>
        </w:rPr>
        <w:t>Правительства</w:t>
      </w:r>
      <w:r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15606C" w:rsidRPr="002C23BA">
        <w:rPr>
          <w:rFonts w:ascii="Times New Roman" w:eastAsia="Times New Roman" w:hAnsi="Times New Roman" w:cs="Times New Roman"/>
          <w:sz w:val="28"/>
        </w:rPr>
        <w:t>Ивановской области от 24</w:t>
      </w:r>
      <w:r w:rsidRPr="002C23BA">
        <w:rPr>
          <w:rFonts w:ascii="Times New Roman" w:eastAsia="Times New Roman" w:hAnsi="Times New Roman" w:cs="Times New Roman"/>
          <w:sz w:val="28"/>
        </w:rPr>
        <w:t>.0</w:t>
      </w:r>
      <w:r w:rsidR="0015606C" w:rsidRPr="002C23BA">
        <w:rPr>
          <w:rFonts w:ascii="Times New Roman" w:eastAsia="Times New Roman" w:hAnsi="Times New Roman" w:cs="Times New Roman"/>
          <w:sz w:val="28"/>
        </w:rPr>
        <w:t>5</w:t>
      </w:r>
      <w:r w:rsidRPr="002C23BA">
        <w:rPr>
          <w:rFonts w:ascii="Times New Roman" w:eastAsia="Times New Roman" w:hAnsi="Times New Roman" w:cs="Times New Roman"/>
          <w:sz w:val="28"/>
        </w:rPr>
        <w:t>.2013</w:t>
      </w:r>
      <w:r w:rsidR="0015606C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 № </w:t>
      </w:r>
      <w:r w:rsidR="0015606C" w:rsidRPr="002C23BA">
        <w:rPr>
          <w:rFonts w:ascii="Times New Roman" w:eastAsia="Times New Roman" w:hAnsi="Times New Roman" w:cs="Times New Roman"/>
          <w:sz w:val="28"/>
        </w:rPr>
        <w:t>185-п</w:t>
      </w:r>
      <w:r w:rsidRPr="002C23BA">
        <w:rPr>
          <w:rFonts w:ascii="Times New Roman" w:eastAsia="Times New Roman" w:hAnsi="Times New Roman" w:cs="Times New Roman"/>
          <w:sz w:val="28"/>
        </w:rPr>
        <w:t xml:space="preserve"> «О</w:t>
      </w:r>
      <w:r w:rsidR="0015606C" w:rsidRPr="002C23BA">
        <w:rPr>
          <w:rFonts w:ascii="Times New Roman" w:eastAsia="Times New Roman" w:hAnsi="Times New Roman" w:cs="Times New Roman"/>
          <w:sz w:val="28"/>
        </w:rPr>
        <w:t>б оценке эффективности</w:t>
      </w:r>
      <w:r w:rsidRPr="002C23BA">
        <w:rPr>
          <w:rFonts w:ascii="Times New Roman" w:eastAsia="Times New Roman" w:hAnsi="Times New Roman" w:cs="Times New Roman"/>
          <w:sz w:val="28"/>
        </w:rPr>
        <w:t xml:space="preserve"> деятельности органов местного самоуправления </w:t>
      </w:r>
      <w:r w:rsidR="0015606C" w:rsidRPr="002C23BA">
        <w:rPr>
          <w:rFonts w:ascii="Times New Roman" w:eastAsia="Times New Roman" w:hAnsi="Times New Roman" w:cs="Times New Roman"/>
          <w:sz w:val="28"/>
        </w:rPr>
        <w:t xml:space="preserve">городских округов и </w:t>
      </w:r>
      <w:r w:rsidRPr="002C23BA">
        <w:rPr>
          <w:rFonts w:ascii="Times New Roman" w:eastAsia="Times New Roman" w:hAnsi="Times New Roman" w:cs="Times New Roman"/>
          <w:sz w:val="28"/>
        </w:rPr>
        <w:t xml:space="preserve">муниципальных районов </w:t>
      </w:r>
      <w:r w:rsidR="0015606C" w:rsidRPr="002C23BA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2C23BA">
        <w:rPr>
          <w:rFonts w:ascii="Times New Roman" w:eastAsia="Times New Roman" w:hAnsi="Times New Roman" w:cs="Times New Roman"/>
          <w:sz w:val="28"/>
        </w:rPr>
        <w:t>».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В качестве исходных данных при проведении оценки эффективности деятельности органов администрации </w:t>
      </w:r>
      <w:r w:rsidR="008B24A5" w:rsidRPr="002C23BA">
        <w:rPr>
          <w:rFonts w:ascii="Times New Roman" w:eastAsia="Times New Roman" w:hAnsi="Times New Roman" w:cs="Times New Roman"/>
          <w:sz w:val="28"/>
        </w:rPr>
        <w:t>Гаврилово-Посадского</w:t>
      </w:r>
      <w:r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2C23BA">
        <w:rPr>
          <w:rFonts w:ascii="Times New Roman" w:eastAsia="Times New Roman" w:hAnsi="Times New Roman" w:cs="Times New Roman"/>
          <w:sz w:val="28"/>
        </w:rPr>
        <w:t>района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 Ивановской области</w:t>
      </w:r>
      <w:r w:rsidRPr="002C23BA">
        <w:rPr>
          <w:rFonts w:ascii="Times New Roman" w:eastAsia="Times New Roman" w:hAnsi="Times New Roman" w:cs="Times New Roman"/>
          <w:sz w:val="28"/>
        </w:rPr>
        <w:t xml:space="preserve"> использованы статистические данные за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5247D8" w:rsidRPr="002C23BA">
        <w:rPr>
          <w:rFonts w:ascii="Times New Roman" w:eastAsia="Times New Roman" w:hAnsi="Times New Roman" w:cs="Times New Roman"/>
          <w:sz w:val="28"/>
        </w:rPr>
        <w:t>1</w:t>
      </w:r>
      <w:r w:rsidRPr="002C23BA">
        <w:rPr>
          <w:rFonts w:ascii="Times New Roman" w:eastAsia="Times New Roman" w:hAnsi="Times New Roman" w:cs="Times New Roman"/>
          <w:sz w:val="28"/>
        </w:rPr>
        <w:t xml:space="preserve"> год, представленные Территориальным органом Федеральной службы государственной статистики по </w:t>
      </w:r>
      <w:r w:rsidR="008B24A5" w:rsidRPr="002C23BA">
        <w:rPr>
          <w:rFonts w:ascii="Times New Roman" w:eastAsia="Times New Roman" w:hAnsi="Times New Roman" w:cs="Times New Roman"/>
          <w:sz w:val="28"/>
        </w:rPr>
        <w:t>Ивановской</w:t>
      </w:r>
      <w:r w:rsidRPr="002C23BA">
        <w:rPr>
          <w:rFonts w:ascii="Times New Roman" w:eastAsia="Times New Roman" w:hAnsi="Times New Roman" w:cs="Times New Roman"/>
          <w:sz w:val="28"/>
        </w:rPr>
        <w:t xml:space="preserve"> области (Росстат).</w:t>
      </w:r>
    </w:p>
    <w:p w:rsidR="00965B5E" w:rsidRPr="002C23BA" w:rsidRDefault="00965B5E" w:rsidP="00B953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Предметом оценки являлись результаты деятельности администрации Гаврилово-Посадского муниципального района  в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5247D8" w:rsidRPr="002C23BA">
        <w:rPr>
          <w:rFonts w:ascii="Times New Roman" w:eastAsia="Times New Roman" w:hAnsi="Times New Roman" w:cs="Times New Roman"/>
          <w:sz w:val="28"/>
        </w:rPr>
        <w:t>1</w:t>
      </w:r>
      <w:r w:rsidRPr="002C23BA">
        <w:rPr>
          <w:rFonts w:ascii="Times New Roman" w:eastAsia="Times New Roman" w:hAnsi="Times New Roman" w:cs="Times New Roman"/>
          <w:sz w:val="28"/>
        </w:rPr>
        <w:t xml:space="preserve"> году  в  следующих сферах: </w:t>
      </w:r>
    </w:p>
    <w:p w:rsidR="00965B5E" w:rsidRPr="002C23BA" w:rsidRDefault="00965B5E" w:rsidP="00B95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1. Экономическое развитие (подсферы: малое и среднее предпринимательство; инвестиции в основной капитал; сельское хозяйство; дорожное хозяйство; автотранспорт; оплаты труда)</w:t>
      </w:r>
      <w:r w:rsidR="00377EC6" w:rsidRPr="002C23BA">
        <w:rPr>
          <w:rFonts w:ascii="Times New Roman" w:eastAsia="Times New Roman" w:hAnsi="Times New Roman" w:cs="Times New Roman"/>
          <w:sz w:val="28"/>
        </w:rPr>
        <w:t>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2. Дошкольное образование;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3. Общее и дополнительное образование;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4. Культура;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5. Физическая культура и спорт;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6. Жилищное строительство и обеспечение граждан жильем;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7.  Жилищно-коммунальное хозяйство;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lastRenderedPageBreak/>
        <w:t>8. Организация муниципального управления;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9.  Энергосбережение и повышение энергетической эффективности.</w:t>
      </w:r>
    </w:p>
    <w:p w:rsidR="00965B5E" w:rsidRPr="002C23BA" w:rsidRDefault="00965B5E" w:rsidP="00B953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Анализ показателей деятельности каждой сферы проводился в соответствии с </w:t>
      </w:r>
      <w:r w:rsidR="00EB3434" w:rsidRPr="002C23BA">
        <w:rPr>
          <w:rFonts w:ascii="Times New Roman" w:hAnsi="Times New Roman" w:cs="Times New Roman"/>
          <w:sz w:val="28"/>
          <w:szCs w:val="28"/>
        </w:rPr>
        <w:t>требованиями к составу информации доклада главы администрации городского округа (муниципального района) Ивановской области, представляемого в Правительство Ивановской области.</w:t>
      </w:r>
    </w:p>
    <w:p w:rsidR="008A7C02" w:rsidRPr="002C23BA" w:rsidRDefault="008A7C02" w:rsidP="00B953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7C02" w:rsidRPr="002C23BA" w:rsidRDefault="00F1553F" w:rsidP="00B953E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F54" w:rsidRPr="002C23BA">
        <w:rPr>
          <w:rFonts w:ascii="Times New Roman" w:hAnsi="Times New Roman" w:cs="Times New Roman"/>
          <w:sz w:val="28"/>
          <w:szCs w:val="28"/>
        </w:rPr>
        <w:t>Раздел 1.  Общие сведения о муниципальном образовании</w:t>
      </w:r>
    </w:p>
    <w:p w:rsidR="00A03CD7" w:rsidRPr="002C23BA" w:rsidRDefault="0085318F" w:rsidP="00754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CD7" w:rsidRPr="002C23BA">
        <w:rPr>
          <w:rFonts w:ascii="Times New Roman" w:hAnsi="Times New Roman" w:cs="Times New Roman"/>
          <w:sz w:val="28"/>
          <w:szCs w:val="28"/>
        </w:rPr>
        <w:t>Гаврилово-Посадский муниципальный район</w:t>
      </w:r>
      <w:r w:rsidR="00831703" w:rsidRPr="002C23BA">
        <w:rPr>
          <w:rFonts w:ascii="Times New Roman" w:hAnsi="Times New Roman" w:cs="Times New Roman"/>
          <w:sz w:val="28"/>
          <w:szCs w:val="28"/>
        </w:rPr>
        <w:t>,</w:t>
      </w:r>
      <w:r w:rsidR="00A03CD7" w:rsidRPr="002C23BA">
        <w:rPr>
          <w:rFonts w:ascii="Times New Roman" w:hAnsi="Times New Roman" w:cs="Times New Roman"/>
          <w:sz w:val="28"/>
          <w:szCs w:val="28"/>
        </w:rPr>
        <w:t xml:space="preserve"> как административно-территориальная  единица</w:t>
      </w:r>
      <w:r w:rsidR="00831703" w:rsidRPr="002C23BA">
        <w:rPr>
          <w:rFonts w:ascii="Times New Roman" w:hAnsi="Times New Roman" w:cs="Times New Roman"/>
          <w:sz w:val="28"/>
          <w:szCs w:val="28"/>
        </w:rPr>
        <w:t>,</w:t>
      </w:r>
      <w:r w:rsidR="00A03CD7" w:rsidRPr="002C23BA">
        <w:rPr>
          <w:rFonts w:ascii="Times New Roman" w:hAnsi="Times New Roman" w:cs="Times New Roman"/>
          <w:sz w:val="28"/>
          <w:szCs w:val="28"/>
        </w:rPr>
        <w:t xml:space="preserve"> образован в 1929 году  из волостей и селений Юрьев-Польского, Владимирского и Тейковского уезда.</w:t>
      </w:r>
    </w:p>
    <w:p w:rsidR="0085318F" w:rsidRPr="002C23BA" w:rsidRDefault="00D231E7" w:rsidP="00754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Административным центром Гаврилово-Посадского муниципального района является </w:t>
      </w:r>
      <w:r w:rsidR="0085318F" w:rsidRPr="002C23BA">
        <w:rPr>
          <w:rFonts w:ascii="Times New Roman" w:hAnsi="Times New Roman" w:cs="Times New Roman"/>
          <w:sz w:val="28"/>
          <w:szCs w:val="28"/>
        </w:rPr>
        <w:t>город Гаврилов Посад.</w:t>
      </w:r>
    </w:p>
    <w:p w:rsidR="00A03CD7" w:rsidRPr="002C23BA" w:rsidRDefault="00A03CD7" w:rsidP="00B953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t xml:space="preserve">              </w:t>
      </w:r>
      <w:r w:rsidRPr="002C23BA">
        <w:rPr>
          <w:rFonts w:ascii="Times New Roman" w:hAnsi="Times New Roman" w:cs="Times New Roman"/>
          <w:sz w:val="28"/>
          <w:szCs w:val="28"/>
        </w:rPr>
        <w:t>Территория района 94,53 тыс.</w:t>
      </w:r>
      <w:r w:rsidR="00A52178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га. Граничит с Тейковским, Ильинским районами Ивановской области, а также с Юрьев - Польским, Суздальским районами Владимирской области. Сельхозугодия составляют 59,</w:t>
      </w:r>
      <w:r w:rsidR="006B7809" w:rsidRPr="002C23BA">
        <w:rPr>
          <w:rFonts w:ascii="Times New Roman" w:hAnsi="Times New Roman" w:cs="Times New Roman"/>
          <w:sz w:val="28"/>
          <w:szCs w:val="28"/>
        </w:rPr>
        <w:t>5</w:t>
      </w:r>
      <w:r w:rsidRPr="002C23BA">
        <w:rPr>
          <w:rFonts w:ascii="Times New Roman" w:hAnsi="Times New Roman" w:cs="Times New Roman"/>
          <w:sz w:val="28"/>
          <w:szCs w:val="28"/>
        </w:rPr>
        <w:t xml:space="preserve">5 тыс. га </w:t>
      </w:r>
      <w:r w:rsidR="006B7809" w:rsidRPr="002C23BA">
        <w:rPr>
          <w:rFonts w:ascii="Times New Roman" w:hAnsi="Times New Roman" w:cs="Times New Roman"/>
          <w:sz w:val="28"/>
          <w:szCs w:val="28"/>
        </w:rPr>
        <w:t>–</w:t>
      </w:r>
      <w:r w:rsidRPr="002C23BA">
        <w:rPr>
          <w:rFonts w:ascii="Times New Roman" w:hAnsi="Times New Roman" w:cs="Times New Roman"/>
          <w:sz w:val="28"/>
          <w:szCs w:val="28"/>
        </w:rPr>
        <w:t xml:space="preserve"> 6</w:t>
      </w:r>
      <w:r w:rsidR="006B7809" w:rsidRPr="002C23BA">
        <w:rPr>
          <w:rFonts w:ascii="Times New Roman" w:hAnsi="Times New Roman" w:cs="Times New Roman"/>
          <w:sz w:val="28"/>
          <w:szCs w:val="28"/>
        </w:rPr>
        <w:t>3,0</w:t>
      </w:r>
      <w:r w:rsidRPr="002C23BA">
        <w:rPr>
          <w:rFonts w:ascii="Times New Roman" w:hAnsi="Times New Roman" w:cs="Times New Roman"/>
          <w:sz w:val="28"/>
          <w:szCs w:val="28"/>
        </w:rPr>
        <w:t xml:space="preserve">%, </w:t>
      </w:r>
      <w:r w:rsidR="006B7809" w:rsidRPr="002C23BA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6B7809" w:rsidRPr="002C23BA">
        <w:rPr>
          <w:rFonts w:ascii="Times New Roman" w:hAnsi="Times New Roman" w:cs="Times New Roman"/>
          <w:sz w:val="28"/>
          <w:szCs w:val="28"/>
        </w:rPr>
        <w:t xml:space="preserve">28,53 </w:t>
      </w:r>
      <w:r w:rsidRPr="002C23BA">
        <w:rPr>
          <w:rFonts w:ascii="Times New Roman" w:hAnsi="Times New Roman" w:cs="Times New Roman"/>
          <w:sz w:val="28"/>
          <w:szCs w:val="28"/>
        </w:rPr>
        <w:t>тыс. га (</w:t>
      </w:r>
      <w:r w:rsidR="006B7809" w:rsidRPr="002C23BA">
        <w:rPr>
          <w:rFonts w:ascii="Times New Roman" w:hAnsi="Times New Roman" w:cs="Times New Roman"/>
          <w:sz w:val="28"/>
          <w:szCs w:val="28"/>
        </w:rPr>
        <w:t>30,2</w:t>
      </w:r>
      <w:r w:rsidRPr="002C23BA">
        <w:rPr>
          <w:rFonts w:ascii="Times New Roman" w:hAnsi="Times New Roman" w:cs="Times New Roman"/>
          <w:sz w:val="28"/>
          <w:szCs w:val="28"/>
        </w:rPr>
        <w:t>%)</w:t>
      </w:r>
      <w:r w:rsidR="006B7809" w:rsidRPr="002C23BA">
        <w:rPr>
          <w:rFonts w:ascii="Times New Roman" w:hAnsi="Times New Roman" w:cs="Times New Roman"/>
          <w:sz w:val="28"/>
          <w:szCs w:val="28"/>
        </w:rPr>
        <w:t>, земли населенных пунктов 5,25 тыс. га (5,5%)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D231E7" w:rsidRPr="002C23BA" w:rsidRDefault="00B93D4E" w:rsidP="00FF0E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        На территории Гаврилово-Посадского муниципального района расположено 8</w:t>
      </w:r>
      <w:r w:rsidR="008057D5" w:rsidRPr="002C23BA">
        <w:rPr>
          <w:rFonts w:ascii="Times New Roman" w:hAnsi="Times New Roman" w:cs="Times New Roman"/>
          <w:sz w:val="28"/>
          <w:szCs w:val="28"/>
        </w:rPr>
        <w:t>5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D707F3" w:rsidRPr="002C23B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населенных пунктов. </w:t>
      </w:r>
      <w:r w:rsidR="00C51873" w:rsidRPr="002C23BA">
        <w:rPr>
          <w:rFonts w:ascii="Times New Roman" w:hAnsi="Times New Roman" w:cs="Times New Roman"/>
          <w:sz w:val="28"/>
          <w:szCs w:val="28"/>
        </w:rPr>
        <w:t>В 2010 году в результате проведения реформ местного самоуправления</w:t>
      </w:r>
      <w:r w:rsidR="00682C2F" w:rsidRPr="002C23BA">
        <w:rPr>
          <w:rFonts w:ascii="Times New Roman" w:hAnsi="Times New Roman" w:cs="Times New Roman"/>
          <w:sz w:val="28"/>
          <w:szCs w:val="28"/>
        </w:rPr>
        <w:t xml:space="preserve"> из</w:t>
      </w:r>
      <w:r w:rsidR="0096509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C51873" w:rsidRPr="002C23BA">
        <w:rPr>
          <w:rFonts w:ascii="Times New Roman" w:hAnsi="Times New Roman" w:cs="Times New Roman"/>
          <w:sz w:val="28"/>
          <w:szCs w:val="28"/>
        </w:rPr>
        <w:t>12 сельских и одной поселковой администраций образованы два городских и четыре сельских поселения: городские поселения - Гаврилово-Посадское и Петровское, сельские поселения - Осановецкое, Новоселковское, Шекшовское и Лобцовское.</w:t>
      </w:r>
      <w:r w:rsidR="00232D70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C51873" w:rsidRPr="002C23BA">
        <w:rPr>
          <w:rFonts w:ascii="Times New Roman" w:hAnsi="Times New Roman" w:cs="Times New Roman"/>
          <w:sz w:val="28"/>
          <w:szCs w:val="28"/>
        </w:rPr>
        <w:t>В 2013 году произошло преобразование Новосёлковского и Лобцовского сельских поселений путём объединения в одно, Новосёлковское сельское поселение, сократив количество сельских поселений до трёх</w:t>
      </w:r>
      <w:r w:rsidR="00FA12E8" w:rsidRPr="002C23BA">
        <w:rPr>
          <w:rFonts w:ascii="Times New Roman" w:hAnsi="Times New Roman" w:cs="Times New Roman"/>
          <w:sz w:val="28"/>
          <w:szCs w:val="28"/>
        </w:rPr>
        <w:t>.</w:t>
      </w:r>
      <w:r w:rsidR="00D231E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717AC2" w:rsidRPr="002C23BA">
        <w:rPr>
          <w:rFonts w:ascii="Times New Roman" w:hAnsi="Times New Roman" w:cs="Times New Roman"/>
          <w:sz w:val="28"/>
          <w:szCs w:val="28"/>
        </w:rPr>
        <w:t>Численность н</w:t>
      </w:r>
      <w:r w:rsidR="00FA12E8" w:rsidRPr="002C23BA">
        <w:rPr>
          <w:rFonts w:ascii="Times New Roman" w:hAnsi="Times New Roman" w:cs="Times New Roman"/>
          <w:sz w:val="28"/>
          <w:szCs w:val="28"/>
        </w:rPr>
        <w:t>аселени</w:t>
      </w:r>
      <w:r w:rsidR="00717AC2" w:rsidRPr="002C23BA">
        <w:rPr>
          <w:rFonts w:ascii="Times New Roman" w:hAnsi="Times New Roman" w:cs="Times New Roman"/>
          <w:sz w:val="28"/>
          <w:szCs w:val="28"/>
        </w:rPr>
        <w:t>я</w:t>
      </w:r>
      <w:r w:rsidR="00FA12E8" w:rsidRPr="002C23BA">
        <w:rPr>
          <w:rFonts w:ascii="Times New Roman" w:hAnsi="Times New Roman" w:cs="Times New Roman"/>
          <w:sz w:val="28"/>
          <w:szCs w:val="28"/>
        </w:rPr>
        <w:t xml:space="preserve"> района на 01 января 20</w:t>
      </w:r>
      <w:r w:rsidR="00DA1FA1" w:rsidRPr="002C23BA">
        <w:rPr>
          <w:rFonts w:ascii="Times New Roman" w:hAnsi="Times New Roman" w:cs="Times New Roman"/>
          <w:sz w:val="28"/>
          <w:szCs w:val="28"/>
        </w:rPr>
        <w:t>2</w:t>
      </w:r>
      <w:r w:rsidR="00831703" w:rsidRPr="002C23BA">
        <w:rPr>
          <w:rFonts w:ascii="Times New Roman" w:hAnsi="Times New Roman" w:cs="Times New Roman"/>
          <w:sz w:val="28"/>
          <w:szCs w:val="28"/>
        </w:rPr>
        <w:t>2</w:t>
      </w:r>
      <w:r w:rsidR="00FA12E8" w:rsidRPr="002C23B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F36A2D" w:rsidRPr="002C23BA">
        <w:rPr>
          <w:rFonts w:ascii="Times New Roman" w:hAnsi="Times New Roman" w:cs="Times New Roman"/>
          <w:sz w:val="28"/>
          <w:szCs w:val="28"/>
        </w:rPr>
        <w:t>1</w:t>
      </w:r>
      <w:r w:rsidR="009F7467" w:rsidRPr="002C23BA">
        <w:rPr>
          <w:rFonts w:ascii="Times New Roman" w:hAnsi="Times New Roman" w:cs="Times New Roman"/>
          <w:sz w:val="28"/>
          <w:szCs w:val="28"/>
        </w:rPr>
        <w:t>5</w:t>
      </w:r>
      <w:r w:rsidR="00831703" w:rsidRPr="002C23BA">
        <w:rPr>
          <w:rFonts w:ascii="Times New Roman" w:hAnsi="Times New Roman" w:cs="Times New Roman"/>
          <w:sz w:val="28"/>
          <w:szCs w:val="28"/>
        </w:rPr>
        <w:t>078</w:t>
      </w:r>
      <w:r w:rsidR="00DA1FA1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FA12E8" w:rsidRPr="002C23BA">
        <w:rPr>
          <w:rFonts w:ascii="Times New Roman" w:hAnsi="Times New Roman" w:cs="Times New Roman"/>
          <w:sz w:val="28"/>
          <w:szCs w:val="28"/>
        </w:rPr>
        <w:t>человек.</w:t>
      </w:r>
      <w:r w:rsidR="00C7470E"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E8" w:rsidRPr="002C23BA" w:rsidRDefault="00D231E7" w:rsidP="00C518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470E" w:rsidRPr="002C23BA">
        <w:rPr>
          <w:rFonts w:ascii="Times New Roman" w:hAnsi="Times New Roman" w:cs="Times New Roman"/>
          <w:sz w:val="28"/>
          <w:szCs w:val="28"/>
        </w:rPr>
        <w:t>Численность муниципальных служащих района на 01 января 20</w:t>
      </w:r>
      <w:r w:rsidR="00DA1FA1" w:rsidRPr="002C23BA">
        <w:rPr>
          <w:rFonts w:ascii="Times New Roman" w:hAnsi="Times New Roman" w:cs="Times New Roman"/>
          <w:sz w:val="28"/>
          <w:szCs w:val="28"/>
        </w:rPr>
        <w:t>2</w:t>
      </w:r>
      <w:r w:rsidR="00831703" w:rsidRPr="002C23BA">
        <w:rPr>
          <w:rFonts w:ascii="Times New Roman" w:hAnsi="Times New Roman" w:cs="Times New Roman"/>
          <w:sz w:val="28"/>
          <w:szCs w:val="28"/>
        </w:rPr>
        <w:t>2</w:t>
      </w:r>
      <w:r w:rsidR="00C7470E" w:rsidRPr="002C23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32AD" w:rsidRPr="002C23B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13B5F" w:rsidRPr="002C23BA">
        <w:rPr>
          <w:rFonts w:ascii="Times New Roman" w:hAnsi="Times New Roman" w:cs="Times New Roman"/>
          <w:sz w:val="28"/>
          <w:szCs w:val="28"/>
        </w:rPr>
        <w:t>69</w:t>
      </w:r>
      <w:r w:rsidR="000B32AD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DA1FA1" w:rsidRPr="002C23BA">
        <w:rPr>
          <w:rFonts w:ascii="Times New Roman" w:hAnsi="Times New Roman" w:cs="Times New Roman"/>
          <w:sz w:val="28"/>
          <w:szCs w:val="28"/>
        </w:rPr>
        <w:t>человек</w:t>
      </w:r>
      <w:r w:rsidR="00C7470E" w:rsidRPr="002C23BA">
        <w:rPr>
          <w:rFonts w:ascii="Times New Roman" w:hAnsi="Times New Roman" w:cs="Times New Roman"/>
          <w:sz w:val="28"/>
          <w:szCs w:val="28"/>
        </w:rPr>
        <w:t>.</w:t>
      </w:r>
    </w:p>
    <w:p w:rsidR="00D911B8" w:rsidRPr="002C23BA" w:rsidRDefault="00DC5C4A" w:rsidP="00EE6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28"/>
        </w:rPr>
        <w:t>Экономический потенциал района представлен сельским хозяйством, обрабатывающим производством,</w:t>
      </w:r>
      <w:r w:rsidR="00BE034C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торговлей и </w:t>
      </w:r>
      <w:r w:rsidR="00F521AF" w:rsidRPr="002C23BA">
        <w:rPr>
          <w:rFonts w:ascii="Times New Roman" w:eastAsia="Times New Roman" w:hAnsi="Times New Roman" w:cs="Times New Roman"/>
          <w:sz w:val="28"/>
        </w:rPr>
        <w:t>прочими</w:t>
      </w:r>
      <w:r w:rsidRPr="002C23BA">
        <w:rPr>
          <w:rFonts w:ascii="Times New Roman" w:eastAsia="Times New Roman" w:hAnsi="Times New Roman" w:cs="Times New Roman"/>
          <w:sz w:val="28"/>
        </w:rPr>
        <w:t xml:space="preserve"> отраслями. Ведущее положение занимает сельское хозяйство</w:t>
      </w:r>
      <w:r w:rsidR="00BE034C" w:rsidRPr="002C23BA">
        <w:rPr>
          <w:rFonts w:ascii="Times New Roman" w:eastAsia="Times New Roman" w:hAnsi="Times New Roman" w:cs="Times New Roman"/>
          <w:sz w:val="28"/>
        </w:rPr>
        <w:t>.</w:t>
      </w:r>
      <w:r w:rsidR="00EE6081" w:rsidRPr="002C23BA">
        <w:rPr>
          <w:sz w:val="28"/>
          <w:szCs w:val="28"/>
        </w:rPr>
        <w:t xml:space="preserve"> </w:t>
      </w:r>
    </w:p>
    <w:p w:rsidR="00FF0E52" w:rsidRPr="002C23BA" w:rsidRDefault="00807963" w:rsidP="00EE6081">
      <w:pPr>
        <w:tabs>
          <w:tab w:val="left" w:pos="709"/>
          <w:tab w:val="left" w:pos="3544"/>
        </w:tabs>
        <w:spacing w:after="0"/>
        <w:ind w:firstLine="709"/>
        <w:jc w:val="both"/>
        <w:rPr>
          <w:rFonts w:ascii="Times New Roman" w:eastAsia="Times New Roman" w:hAnsi="Times New Roman"/>
        </w:rPr>
      </w:pPr>
      <w:r w:rsidRPr="002C23BA">
        <w:rPr>
          <w:rFonts w:ascii="Times New Roman" w:hAnsi="Times New Roman" w:cs="Times New Roman"/>
          <w:sz w:val="28"/>
          <w:szCs w:val="28"/>
        </w:rPr>
        <w:t>В 20</w:t>
      </w:r>
      <w:r w:rsidR="00E94072" w:rsidRPr="002C23BA">
        <w:rPr>
          <w:rFonts w:ascii="Times New Roman" w:hAnsi="Times New Roman" w:cs="Times New Roman"/>
          <w:sz w:val="28"/>
          <w:szCs w:val="28"/>
        </w:rPr>
        <w:t>2</w:t>
      </w:r>
      <w:r w:rsidR="00371DE5" w:rsidRPr="002C23BA">
        <w:rPr>
          <w:rFonts w:ascii="Times New Roman" w:hAnsi="Times New Roman" w:cs="Times New Roman"/>
          <w:sz w:val="28"/>
          <w:szCs w:val="28"/>
        </w:rPr>
        <w:t>1</w:t>
      </w:r>
      <w:r w:rsidR="006A2C0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году социально-экономическая ситуация в районе оставалась стабильной, значения основных показателей свидетельствуют о позитивных процессах в экономической и социальной сферах Гаврилово-Посадского муниципального района:</w:t>
      </w:r>
      <w:r w:rsidR="00FF0E52" w:rsidRPr="002C23BA">
        <w:rPr>
          <w:rFonts w:ascii="Times New Roman" w:eastAsia="Times New Roman" w:hAnsi="Times New Roman"/>
        </w:rPr>
        <w:t xml:space="preserve"> </w:t>
      </w:r>
    </w:p>
    <w:p w:rsidR="00DA1FA1" w:rsidRPr="002C23BA" w:rsidRDefault="00807963" w:rsidP="00AF01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- предприятиями </w:t>
      </w:r>
      <w:r w:rsidR="00DA1FA1" w:rsidRPr="002C23BA">
        <w:rPr>
          <w:rFonts w:ascii="Times New Roman" w:hAnsi="Times New Roman" w:cs="Times New Roman"/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крупными и средними предприятиями </w:t>
      </w:r>
      <w:r w:rsidR="00AF01CF" w:rsidRPr="002C23B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71DE5" w:rsidRPr="002C23BA">
        <w:rPr>
          <w:rFonts w:ascii="Times New Roman" w:hAnsi="Times New Roman" w:cs="Times New Roman"/>
          <w:sz w:val="28"/>
          <w:szCs w:val="28"/>
        </w:rPr>
        <w:t>1229,80</w:t>
      </w:r>
      <w:r w:rsidR="00AF01CF" w:rsidRPr="002C23BA">
        <w:rPr>
          <w:rFonts w:ascii="Times New Roman" w:hAnsi="Times New Roman" w:cs="Times New Roman"/>
          <w:sz w:val="28"/>
          <w:szCs w:val="28"/>
        </w:rPr>
        <w:t xml:space="preserve"> млн руб. против </w:t>
      </w:r>
      <w:r w:rsidR="00371DE5" w:rsidRPr="002C23BA">
        <w:rPr>
          <w:rFonts w:ascii="Times New Roman" w:hAnsi="Times New Roman" w:cs="Times New Roman"/>
          <w:sz w:val="28"/>
          <w:szCs w:val="28"/>
        </w:rPr>
        <w:t>1085,80</w:t>
      </w:r>
      <w:r w:rsidR="00AF01CF" w:rsidRPr="002C23BA">
        <w:rPr>
          <w:rFonts w:ascii="Times New Roman" w:hAnsi="Times New Roman" w:cs="Times New Roman"/>
          <w:sz w:val="28"/>
          <w:szCs w:val="28"/>
        </w:rPr>
        <w:t xml:space="preserve"> млн руб. в 20</w:t>
      </w:r>
      <w:r w:rsidR="00371DE5" w:rsidRPr="002C23BA">
        <w:rPr>
          <w:rFonts w:ascii="Times New Roman" w:hAnsi="Times New Roman" w:cs="Times New Roman"/>
          <w:sz w:val="28"/>
          <w:szCs w:val="28"/>
        </w:rPr>
        <w:t>20</w:t>
      </w:r>
      <w:r w:rsidR="00AF01CF" w:rsidRPr="002C23BA">
        <w:rPr>
          <w:rFonts w:ascii="Times New Roman" w:hAnsi="Times New Roman" w:cs="Times New Roman"/>
          <w:sz w:val="28"/>
          <w:szCs w:val="28"/>
        </w:rPr>
        <w:t xml:space="preserve"> году. Рост к соответствующему периоду прошлого года составил </w:t>
      </w:r>
      <w:r w:rsidR="00371DE5" w:rsidRPr="002C23BA">
        <w:rPr>
          <w:rFonts w:ascii="Times New Roman" w:hAnsi="Times New Roman" w:cs="Times New Roman"/>
          <w:sz w:val="28"/>
          <w:szCs w:val="28"/>
        </w:rPr>
        <w:t>113,3</w:t>
      </w:r>
      <w:r w:rsidR="00AF01CF" w:rsidRPr="002C23BA">
        <w:rPr>
          <w:rFonts w:ascii="Times New Roman" w:hAnsi="Times New Roman" w:cs="Times New Roman"/>
          <w:sz w:val="28"/>
          <w:szCs w:val="28"/>
        </w:rPr>
        <w:t>%.</w:t>
      </w:r>
      <w:r w:rsidR="00DA1FA1" w:rsidRPr="002C23BA">
        <w:rPr>
          <w:rFonts w:ascii="Times New Roman" w:hAnsi="Times New Roman" w:cs="Times New Roman"/>
          <w:sz w:val="28"/>
          <w:szCs w:val="28"/>
        </w:rPr>
        <w:t xml:space="preserve"> Основной объём отгруженных товаров</w:t>
      </w:r>
      <w:r w:rsidR="0012307B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AF01CF" w:rsidRPr="002C23BA">
        <w:rPr>
          <w:rFonts w:ascii="Times New Roman" w:hAnsi="Times New Roman" w:cs="Times New Roman"/>
          <w:sz w:val="28"/>
          <w:szCs w:val="28"/>
        </w:rPr>
        <w:t>–</w:t>
      </w:r>
      <w:r w:rsidR="00DA1FA1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371DE5" w:rsidRPr="002C23BA">
        <w:rPr>
          <w:rFonts w:ascii="Times New Roman" w:hAnsi="Times New Roman" w:cs="Times New Roman"/>
          <w:sz w:val="28"/>
          <w:szCs w:val="28"/>
        </w:rPr>
        <w:t>70,6</w:t>
      </w:r>
      <w:r w:rsidR="00DA1FA1" w:rsidRPr="002C23BA">
        <w:rPr>
          <w:rFonts w:ascii="Times New Roman" w:hAnsi="Times New Roman" w:cs="Times New Roman"/>
          <w:sz w:val="28"/>
          <w:szCs w:val="28"/>
        </w:rPr>
        <w:t xml:space="preserve">% получен за счёт производства продукции сельского хозяйства. </w:t>
      </w:r>
    </w:p>
    <w:p w:rsidR="00807963" w:rsidRPr="002C23BA" w:rsidRDefault="00807963" w:rsidP="00AF01C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- сальдированный финансовый результат предприятий (без субъектов малого предпринимательства, банков, страховых и бюджетных организаций) </w:t>
      </w:r>
      <w:r w:rsidR="00657022" w:rsidRPr="002C23BA">
        <w:rPr>
          <w:rFonts w:ascii="Times New Roman" w:hAnsi="Times New Roman"/>
          <w:sz w:val="28"/>
          <w:szCs w:val="28"/>
        </w:rPr>
        <w:t>сложился положительным</w:t>
      </w:r>
      <w:r w:rsidR="00490AD1" w:rsidRPr="002C23BA">
        <w:rPr>
          <w:rFonts w:ascii="Times New Roman" w:hAnsi="Times New Roman"/>
          <w:sz w:val="28"/>
          <w:szCs w:val="28"/>
        </w:rPr>
        <w:t>,</w:t>
      </w:r>
      <w:r w:rsidR="00657022" w:rsidRPr="002C23BA">
        <w:rPr>
          <w:rFonts w:ascii="Times New Roman" w:hAnsi="Times New Roman"/>
          <w:sz w:val="28"/>
          <w:szCs w:val="28"/>
        </w:rPr>
        <w:t xml:space="preserve"> </w:t>
      </w:r>
      <w:r w:rsidR="00FE5AEA" w:rsidRPr="002C23BA">
        <w:rPr>
          <w:rFonts w:ascii="Times New Roman" w:hAnsi="Times New Roman"/>
          <w:sz w:val="28"/>
          <w:szCs w:val="28"/>
        </w:rPr>
        <w:t xml:space="preserve"> и составил </w:t>
      </w:r>
      <w:r w:rsidR="00371DE5" w:rsidRPr="002C23BA">
        <w:rPr>
          <w:rFonts w:ascii="Times New Roman" w:hAnsi="Times New Roman" w:cs="Times New Roman"/>
          <w:sz w:val="28"/>
          <w:szCs w:val="28"/>
        </w:rPr>
        <w:t>140,14</w:t>
      </w:r>
      <w:r w:rsidR="00D64445" w:rsidRPr="002C23BA">
        <w:rPr>
          <w:sz w:val="28"/>
          <w:szCs w:val="28"/>
        </w:rPr>
        <w:t xml:space="preserve"> </w:t>
      </w:r>
      <w:r w:rsidR="00657022" w:rsidRPr="002C23BA">
        <w:rPr>
          <w:rFonts w:ascii="Times New Roman" w:hAnsi="Times New Roman"/>
          <w:sz w:val="28"/>
          <w:szCs w:val="28"/>
        </w:rPr>
        <w:t>млн руб.</w:t>
      </w:r>
      <w:r w:rsidRPr="002C23BA">
        <w:rPr>
          <w:rFonts w:ascii="Times New Roman" w:hAnsi="Times New Roman" w:cs="Times New Roman"/>
          <w:sz w:val="28"/>
          <w:szCs w:val="28"/>
        </w:rPr>
        <w:t>;</w:t>
      </w:r>
      <w:r w:rsidR="00657022" w:rsidRPr="002C23BA">
        <w:rPr>
          <w:rFonts w:ascii="Times New Roman" w:hAnsi="Times New Roman"/>
          <w:sz w:val="28"/>
          <w:szCs w:val="28"/>
        </w:rPr>
        <w:t xml:space="preserve"> </w:t>
      </w:r>
    </w:p>
    <w:p w:rsidR="00807963" w:rsidRPr="002C23BA" w:rsidRDefault="00807963" w:rsidP="00AF01C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- среднемесячная заработная плата</w:t>
      </w:r>
      <w:r w:rsidR="00FE2907" w:rsidRPr="002C23BA">
        <w:rPr>
          <w:rFonts w:ascii="Times New Roman" w:hAnsi="Times New Roman" w:cs="Times New Roman"/>
          <w:sz w:val="28"/>
          <w:szCs w:val="28"/>
        </w:rPr>
        <w:t xml:space="preserve"> одного р</w:t>
      </w:r>
      <w:r w:rsidRPr="002C23BA">
        <w:rPr>
          <w:rFonts w:ascii="Times New Roman" w:hAnsi="Times New Roman" w:cs="Times New Roman"/>
          <w:sz w:val="28"/>
          <w:szCs w:val="28"/>
        </w:rPr>
        <w:t>аботник</w:t>
      </w:r>
      <w:r w:rsidR="00FE2907" w:rsidRPr="002C23BA">
        <w:rPr>
          <w:rFonts w:ascii="Times New Roman" w:hAnsi="Times New Roman" w:cs="Times New Roman"/>
          <w:sz w:val="28"/>
          <w:szCs w:val="28"/>
        </w:rPr>
        <w:t>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крупных и средних организаций выросла на </w:t>
      </w:r>
      <w:r w:rsidR="00DD528D" w:rsidRPr="002C23BA">
        <w:rPr>
          <w:rFonts w:ascii="Times New Roman" w:hAnsi="Times New Roman" w:cs="Times New Roman"/>
          <w:sz w:val="28"/>
          <w:szCs w:val="28"/>
        </w:rPr>
        <w:t>1</w:t>
      </w:r>
      <w:r w:rsidR="00864C1B" w:rsidRPr="002C23BA">
        <w:rPr>
          <w:rFonts w:ascii="Times New Roman" w:hAnsi="Times New Roman" w:cs="Times New Roman"/>
          <w:sz w:val="28"/>
          <w:szCs w:val="28"/>
        </w:rPr>
        <w:t>2,6</w:t>
      </w:r>
      <w:r w:rsidR="004B23E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 xml:space="preserve">%, составив </w:t>
      </w:r>
      <w:r w:rsidR="00864C1B" w:rsidRPr="002C23BA">
        <w:rPr>
          <w:rFonts w:ascii="Times New Roman" w:hAnsi="Times New Roman" w:cs="Times New Roman"/>
          <w:sz w:val="28"/>
          <w:szCs w:val="28"/>
        </w:rPr>
        <w:t>31394,3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7ED7" w:rsidRPr="002C23BA">
        <w:rPr>
          <w:rFonts w:ascii="Times New Roman" w:hAnsi="Times New Roman" w:cs="Times New Roman"/>
          <w:sz w:val="28"/>
          <w:szCs w:val="28"/>
        </w:rPr>
        <w:t>ей</w:t>
      </w:r>
      <w:r w:rsidRPr="002C23BA">
        <w:rPr>
          <w:rFonts w:ascii="Times New Roman" w:hAnsi="Times New Roman" w:cs="Times New Roman"/>
          <w:sz w:val="28"/>
          <w:szCs w:val="28"/>
        </w:rPr>
        <w:t>;</w:t>
      </w:r>
    </w:p>
    <w:p w:rsidR="009A2CD9" w:rsidRPr="002C23BA" w:rsidRDefault="00807963" w:rsidP="00416E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- </w:t>
      </w:r>
      <w:r w:rsidR="0099515B" w:rsidRPr="002C23BA">
        <w:rPr>
          <w:rFonts w:ascii="Times New Roman" w:hAnsi="Times New Roman" w:cs="Times New Roman"/>
          <w:sz w:val="28"/>
          <w:szCs w:val="28"/>
        </w:rPr>
        <w:t>у</w:t>
      </w:r>
      <w:r w:rsidR="002D01A1" w:rsidRPr="002C23BA">
        <w:rPr>
          <w:rFonts w:ascii="Times New Roman" w:hAnsi="Times New Roman" w:cs="Times New Roman"/>
          <w:sz w:val="28"/>
          <w:szCs w:val="28"/>
        </w:rPr>
        <w:t xml:space="preserve">ровень зарегистрированной безработицы </w:t>
      </w:r>
      <w:r w:rsidR="00753DBA" w:rsidRPr="002C23BA">
        <w:rPr>
          <w:rFonts w:ascii="Times New Roman" w:hAnsi="Times New Roman" w:cs="Times New Roman"/>
          <w:sz w:val="28"/>
          <w:szCs w:val="28"/>
        </w:rPr>
        <w:t>01.01.20</w:t>
      </w:r>
      <w:r w:rsidR="00897ED7" w:rsidRPr="002C23BA">
        <w:rPr>
          <w:rFonts w:ascii="Times New Roman" w:hAnsi="Times New Roman" w:cs="Times New Roman"/>
          <w:sz w:val="28"/>
          <w:szCs w:val="28"/>
        </w:rPr>
        <w:t>2</w:t>
      </w:r>
      <w:r w:rsidR="00782D27" w:rsidRPr="002C23BA">
        <w:rPr>
          <w:rFonts w:ascii="Times New Roman" w:hAnsi="Times New Roman" w:cs="Times New Roman"/>
          <w:sz w:val="28"/>
          <w:szCs w:val="28"/>
        </w:rPr>
        <w:t>2</w:t>
      </w:r>
      <w:r w:rsidR="00753DBA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9A2CD9" w:rsidRPr="002C23B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C1FC0" w:rsidRPr="002C23BA">
        <w:rPr>
          <w:rFonts w:ascii="Times New Roman" w:hAnsi="Times New Roman" w:cs="Times New Roman"/>
          <w:sz w:val="28"/>
          <w:szCs w:val="28"/>
        </w:rPr>
        <w:t>1,09</w:t>
      </w:r>
      <w:r w:rsidR="009A2CD9" w:rsidRPr="002C23BA">
        <w:rPr>
          <w:rFonts w:ascii="Times New Roman" w:hAnsi="Times New Roman" w:cs="Times New Roman"/>
          <w:sz w:val="28"/>
          <w:szCs w:val="28"/>
        </w:rPr>
        <w:t>% (на 01.01.20</w:t>
      </w:r>
      <w:r w:rsidR="00416E07" w:rsidRPr="002C23BA">
        <w:rPr>
          <w:rFonts w:ascii="Times New Roman" w:hAnsi="Times New Roman" w:cs="Times New Roman"/>
          <w:sz w:val="28"/>
          <w:szCs w:val="28"/>
        </w:rPr>
        <w:t>2</w:t>
      </w:r>
      <w:r w:rsidR="00DC1FC0" w:rsidRPr="002C23BA">
        <w:rPr>
          <w:rFonts w:ascii="Times New Roman" w:hAnsi="Times New Roman" w:cs="Times New Roman"/>
          <w:sz w:val="28"/>
          <w:szCs w:val="28"/>
        </w:rPr>
        <w:t>1</w:t>
      </w:r>
      <w:r w:rsidR="009A2CD9" w:rsidRPr="002C23BA">
        <w:rPr>
          <w:rFonts w:ascii="Times New Roman" w:hAnsi="Times New Roman" w:cs="Times New Roman"/>
          <w:sz w:val="28"/>
          <w:szCs w:val="28"/>
        </w:rPr>
        <w:t xml:space="preserve"> – </w:t>
      </w:r>
      <w:r w:rsidR="00DC1FC0" w:rsidRPr="002C23BA">
        <w:rPr>
          <w:rFonts w:ascii="Times New Roman" w:hAnsi="Times New Roman" w:cs="Times New Roman"/>
          <w:sz w:val="28"/>
          <w:szCs w:val="28"/>
        </w:rPr>
        <w:t>2,28</w:t>
      </w:r>
      <w:r w:rsidR="009A2CD9" w:rsidRPr="002C23BA">
        <w:rPr>
          <w:rFonts w:ascii="Times New Roman" w:hAnsi="Times New Roman" w:cs="Times New Roman"/>
          <w:sz w:val="28"/>
          <w:szCs w:val="28"/>
        </w:rPr>
        <w:t xml:space="preserve">%), в том числе в п. Петровский – </w:t>
      </w:r>
      <w:r w:rsidR="00DC1FC0" w:rsidRPr="002C23BA">
        <w:rPr>
          <w:rFonts w:ascii="Times New Roman" w:hAnsi="Times New Roman" w:cs="Times New Roman"/>
          <w:sz w:val="28"/>
          <w:szCs w:val="28"/>
        </w:rPr>
        <w:t>0,72</w:t>
      </w:r>
      <w:r w:rsidR="009A2CD9" w:rsidRPr="002C23BA">
        <w:rPr>
          <w:rFonts w:ascii="Times New Roman" w:hAnsi="Times New Roman" w:cs="Times New Roman"/>
          <w:sz w:val="28"/>
          <w:szCs w:val="28"/>
        </w:rPr>
        <w:t>% (на 01.01.20</w:t>
      </w:r>
      <w:r w:rsidR="00416E07" w:rsidRPr="002C23BA">
        <w:rPr>
          <w:rFonts w:ascii="Times New Roman" w:hAnsi="Times New Roman" w:cs="Times New Roman"/>
          <w:sz w:val="28"/>
          <w:szCs w:val="28"/>
        </w:rPr>
        <w:t>2</w:t>
      </w:r>
      <w:r w:rsidR="00DC1FC0" w:rsidRPr="002C23BA">
        <w:rPr>
          <w:rFonts w:ascii="Times New Roman" w:hAnsi="Times New Roman" w:cs="Times New Roman"/>
          <w:sz w:val="28"/>
          <w:szCs w:val="28"/>
        </w:rPr>
        <w:t>1</w:t>
      </w:r>
      <w:r w:rsidR="009A2CD9" w:rsidRPr="002C23BA">
        <w:rPr>
          <w:rFonts w:ascii="Times New Roman" w:hAnsi="Times New Roman" w:cs="Times New Roman"/>
          <w:sz w:val="28"/>
          <w:szCs w:val="28"/>
        </w:rPr>
        <w:t xml:space="preserve"> – </w:t>
      </w:r>
      <w:r w:rsidR="00DC1FC0" w:rsidRPr="002C23BA">
        <w:rPr>
          <w:rFonts w:ascii="Times New Roman" w:hAnsi="Times New Roman" w:cs="Times New Roman"/>
          <w:sz w:val="28"/>
          <w:szCs w:val="28"/>
        </w:rPr>
        <w:t>3,0</w:t>
      </w:r>
      <w:r w:rsidR="009A2CD9" w:rsidRPr="002C23B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07963" w:rsidRPr="002C23BA" w:rsidRDefault="00807963" w:rsidP="00416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- </w:t>
      </w:r>
      <w:r w:rsidR="00D868A7" w:rsidRPr="002C23BA">
        <w:rPr>
          <w:rFonts w:ascii="Times New Roman" w:hAnsi="Times New Roman" w:cs="Times New Roman"/>
          <w:sz w:val="28"/>
          <w:szCs w:val="28"/>
        </w:rPr>
        <w:t>введено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DC1FC0" w:rsidRPr="002C23BA">
        <w:rPr>
          <w:rFonts w:ascii="Times New Roman" w:hAnsi="Times New Roman" w:cs="Times New Roman"/>
          <w:sz w:val="28"/>
          <w:szCs w:val="28"/>
        </w:rPr>
        <w:t>2,185</w:t>
      </w:r>
      <w:r w:rsidR="00416E0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тыс.</w:t>
      </w:r>
      <w:r w:rsidR="004354FE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м² жило</w:t>
      </w:r>
      <w:r w:rsidR="008C6FF5" w:rsidRPr="002C23BA">
        <w:rPr>
          <w:rFonts w:ascii="Times New Roman" w:hAnsi="Times New Roman" w:cs="Times New Roman"/>
          <w:sz w:val="28"/>
          <w:szCs w:val="28"/>
        </w:rPr>
        <w:t>й площади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807963" w:rsidRPr="002C23BA" w:rsidRDefault="00CB3733" w:rsidP="00416E07">
      <w:pPr>
        <w:tabs>
          <w:tab w:val="left" w:pos="709"/>
          <w:tab w:val="left" w:pos="35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Доклад главы Гаврилово-Посадского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область за 20</w:t>
      </w:r>
      <w:r w:rsidR="002F6427" w:rsidRPr="002C23BA">
        <w:rPr>
          <w:rFonts w:ascii="Times New Roman" w:hAnsi="Times New Roman" w:cs="Times New Roman"/>
          <w:sz w:val="28"/>
          <w:szCs w:val="28"/>
        </w:rPr>
        <w:t>2</w:t>
      </w:r>
      <w:r w:rsidR="00DC1FC0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 и их планируемых значениях на 3-летний период размещен на официальном сайте</w:t>
      </w:r>
      <w:r w:rsidR="00121367" w:rsidRPr="002C23BA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района.</w:t>
      </w:r>
    </w:p>
    <w:p w:rsidR="006A0DE9" w:rsidRPr="002C23BA" w:rsidRDefault="00B57F54" w:rsidP="00B953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2285" w:rsidRPr="002C23BA" w:rsidRDefault="0037640F" w:rsidP="00B953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Раздел 2. Аналитическая записка о результатах деятельности органов местного самоуправления Гаврилово-Посадского муниципального района  </w:t>
      </w:r>
    </w:p>
    <w:p w:rsidR="006215F3" w:rsidRPr="002C23BA" w:rsidRDefault="006215F3" w:rsidP="00B9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05" w:rsidRPr="002C23BA" w:rsidRDefault="000D59D3" w:rsidP="00B95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2FA1" w:rsidRPr="002C23BA">
        <w:rPr>
          <w:rFonts w:ascii="Times New Roman" w:hAnsi="Times New Roman" w:cs="Times New Roman"/>
          <w:sz w:val="28"/>
          <w:szCs w:val="28"/>
        </w:rPr>
        <w:t>I</w:t>
      </w:r>
      <w:r w:rsidR="0037640F" w:rsidRPr="002C23BA">
        <w:rPr>
          <w:rFonts w:ascii="Times New Roman" w:hAnsi="Times New Roman" w:cs="Times New Roman"/>
          <w:sz w:val="28"/>
          <w:szCs w:val="28"/>
        </w:rPr>
        <w:t>.</w:t>
      </w:r>
      <w:r w:rsidR="0037640F" w:rsidRPr="002C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497" w:rsidRPr="002C23BA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662A76" w:rsidRPr="002C23BA">
        <w:rPr>
          <w:rFonts w:ascii="Times New Roman" w:hAnsi="Times New Roman" w:cs="Times New Roman"/>
          <w:sz w:val="28"/>
          <w:szCs w:val="28"/>
        </w:rPr>
        <w:t>.</w:t>
      </w:r>
    </w:p>
    <w:p w:rsidR="002F6335" w:rsidRPr="002C23BA" w:rsidRDefault="002F6335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1.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в расчете на 10 </w:t>
      </w:r>
      <w:r w:rsidR="005C771F" w:rsidRPr="002C23B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человек населения.</w:t>
      </w: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37" w:rsidRPr="002C23BA" w:rsidRDefault="00995637" w:rsidP="0099563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Малый  бизнес является  важнейшим  элементом экономики района, он  дает  возможность  трудится   людям</w:t>
      </w:r>
      <w:r w:rsidR="005C50B2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и  поддерживает  доходную часть  бюджета.</w:t>
      </w:r>
    </w:p>
    <w:p w:rsidR="002F6335" w:rsidRPr="002C23BA" w:rsidRDefault="00813D83" w:rsidP="00995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На 01.01.20</w:t>
      </w:r>
      <w:r w:rsidR="005B1E35" w:rsidRPr="002C23BA">
        <w:rPr>
          <w:rFonts w:ascii="Times New Roman" w:hAnsi="Times New Roman" w:cs="Times New Roman"/>
          <w:sz w:val="28"/>
          <w:szCs w:val="28"/>
        </w:rPr>
        <w:t>2</w:t>
      </w:r>
      <w:r w:rsidR="00FF45A1" w:rsidRPr="002C23BA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5B1E35" w:rsidRPr="002C23BA">
        <w:rPr>
          <w:rFonts w:ascii="Times New Roman" w:hAnsi="Times New Roman" w:cs="Times New Roman"/>
          <w:sz w:val="28"/>
          <w:szCs w:val="28"/>
        </w:rPr>
        <w:t>4</w:t>
      </w:r>
      <w:r w:rsidR="00202693" w:rsidRPr="002C23BA">
        <w:rPr>
          <w:rFonts w:ascii="Times New Roman" w:hAnsi="Times New Roman" w:cs="Times New Roman"/>
          <w:sz w:val="28"/>
          <w:szCs w:val="28"/>
        </w:rPr>
        <w:t>1</w:t>
      </w:r>
      <w:r w:rsidR="00FF45A1" w:rsidRPr="002C23BA">
        <w:rPr>
          <w:rFonts w:ascii="Times New Roman" w:hAnsi="Times New Roman" w:cs="Times New Roman"/>
          <w:sz w:val="28"/>
          <w:szCs w:val="28"/>
        </w:rPr>
        <w:t>9</w:t>
      </w:r>
      <w:r w:rsidRPr="002C23BA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95637" w:rsidRPr="002C23BA">
        <w:rPr>
          <w:rFonts w:ascii="Times New Roman" w:hAnsi="Times New Roman" w:cs="Times New Roman"/>
          <w:sz w:val="28"/>
          <w:szCs w:val="28"/>
        </w:rPr>
        <w:t>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том числе </w:t>
      </w:r>
      <w:r w:rsidR="00A50A83" w:rsidRPr="002C23BA">
        <w:rPr>
          <w:rFonts w:ascii="Times New Roman" w:hAnsi="Times New Roman" w:cs="Times New Roman"/>
          <w:sz w:val="28"/>
          <w:szCs w:val="28"/>
        </w:rPr>
        <w:t>13</w:t>
      </w:r>
      <w:r w:rsidR="00FF45A1" w:rsidRPr="002C23BA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>-юридических лиц</w:t>
      </w:r>
      <w:r w:rsidR="00BE1E54" w:rsidRPr="002C23BA">
        <w:rPr>
          <w:rFonts w:ascii="Times New Roman" w:hAnsi="Times New Roman" w:cs="Times New Roman"/>
          <w:sz w:val="28"/>
          <w:szCs w:val="28"/>
        </w:rPr>
        <w:t>а</w:t>
      </w:r>
      <w:r w:rsidRPr="002C23BA">
        <w:rPr>
          <w:rFonts w:ascii="Times New Roman" w:hAnsi="Times New Roman" w:cs="Times New Roman"/>
          <w:sz w:val="28"/>
          <w:szCs w:val="28"/>
        </w:rPr>
        <w:t xml:space="preserve">, </w:t>
      </w:r>
      <w:r w:rsidR="00202693" w:rsidRPr="002C23BA">
        <w:rPr>
          <w:rFonts w:ascii="Times New Roman" w:hAnsi="Times New Roman" w:cs="Times New Roman"/>
          <w:sz w:val="28"/>
          <w:szCs w:val="28"/>
        </w:rPr>
        <w:t>28</w:t>
      </w:r>
      <w:r w:rsidR="00FF45A1" w:rsidRPr="002C23BA">
        <w:rPr>
          <w:rFonts w:ascii="Times New Roman" w:hAnsi="Times New Roman" w:cs="Times New Roman"/>
          <w:sz w:val="28"/>
          <w:szCs w:val="28"/>
        </w:rPr>
        <w:t>7</w:t>
      </w:r>
      <w:r w:rsidRPr="002C23BA">
        <w:rPr>
          <w:rFonts w:ascii="Times New Roman" w:hAnsi="Times New Roman" w:cs="Times New Roman"/>
          <w:sz w:val="28"/>
          <w:szCs w:val="28"/>
        </w:rPr>
        <w:t>-индивидуальных предпринимателей.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на конец отчетного года составило </w:t>
      </w:r>
      <w:r w:rsidR="00202693" w:rsidRPr="002C23BA">
        <w:rPr>
          <w:rFonts w:ascii="Times New Roman" w:hAnsi="Times New Roman" w:cs="Times New Roman"/>
          <w:sz w:val="28"/>
          <w:szCs w:val="28"/>
        </w:rPr>
        <w:t>27</w:t>
      </w:r>
      <w:r w:rsidR="00FF45A1" w:rsidRPr="002C23BA">
        <w:rPr>
          <w:rFonts w:ascii="Times New Roman" w:hAnsi="Times New Roman" w:cs="Times New Roman"/>
          <w:sz w:val="28"/>
          <w:szCs w:val="28"/>
        </w:rPr>
        <w:t>7</w:t>
      </w:r>
      <w:r w:rsidR="00202693" w:rsidRPr="002C23BA">
        <w:rPr>
          <w:rFonts w:ascii="Times New Roman" w:hAnsi="Times New Roman" w:cs="Times New Roman"/>
          <w:sz w:val="28"/>
          <w:szCs w:val="28"/>
        </w:rPr>
        <w:t>,</w:t>
      </w:r>
      <w:r w:rsidR="00FF45A1" w:rsidRPr="002C23BA">
        <w:rPr>
          <w:rFonts w:ascii="Times New Roman" w:hAnsi="Times New Roman" w:cs="Times New Roman"/>
          <w:sz w:val="28"/>
          <w:szCs w:val="28"/>
        </w:rPr>
        <w:t>9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единиц на 10000 человек населения района.</w:t>
      </w:r>
    </w:p>
    <w:p w:rsidR="00C32780" w:rsidRPr="002C23BA" w:rsidRDefault="00C32780" w:rsidP="003B6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Говоря о проблемах, тормозящих процесс развития малого и среднего бизнеса, следует отметить недостаток оборотных средств у его субъектов</w:t>
      </w:r>
      <w:r w:rsidR="004E1977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06" w:rsidRPr="002C23BA" w:rsidRDefault="006B4006" w:rsidP="006B4006">
      <w:pPr>
        <w:tabs>
          <w:tab w:val="left" w:pos="709"/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Для о</w:t>
      </w:r>
      <w:r w:rsidRPr="002C23BA">
        <w:rPr>
          <w:rFonts w:ascii="Times New Roman" w:hAnsi="Times New Roman"/>
          <w:sz w:val="28"/>
          <w:szCs w:val="28"/>
        </w:rPr>
        <w:t>казания субъектам малого и среднего предпринимательства финансовой, информационной и консультационной поддержки,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 2013 году принята </w:t>
      </w:r>
      <w:r w:rsidRPr="002C23BA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Гаврилово-Посадском муниципальном районе Ивановской области на 2014-202</w:t>
      </w:r>
      <w:r w:rsidR="00FF45A1" w:rsidRPr="002C23BA">
        <w:rPr>
          <w:rFonts w:ascii="Times New Roman" w:hAnsi="Times New Roman"/>
          <w:sz w:val="28"/>
          <w:szCs w:val="28"/>
        </w:rPr>
        <w:t>4</w:t>
      </w:r>
      <w:r w:rsidRPr="002C23BA">
        <w:rPr>
          <w:rFonts w:ascii="Times New Roman" w:hAnsi="Times New Roman"/>
          <w:sz w:val="28"/>
          <w:szCs w:val="28"/>
        </w:rPr>
        <w:t xml:space="preserve"> годы» (в действующей редакции).</w:t>
      </w:r>
    </w:p>
    <w:p w:rsidR="002F6335" w:rsidRPr="002C23BA" w:rsidRDefault="00FA0A87" w:rsidP="00B953E2">
      <w:pPr>
        <w:tabs>
          <w:tab w:val="left" w:pos="426"/>
          <w:tab w:val="left" w:pos="709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35AC" w:rsidRPr="002C23BA">
        <w:rPr>
          <w:rFonts w:ascii="Times New Roman" w:hAnsi="Times New Roman" w:cs="Times New Roman"/>
          <w:sz w:val="28"/>
          <w:szCs w:val="28"/>
        </w:rPr>
        <w:t>Мероприятия,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проводимые в муниципальном районе: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двусторонние деловые встречи представителей предпринимательства и администрации муниципального района, организаций, осуществляющих функции контроля и надзора;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работа по формированию реестра субъектов малого предпринимательства и системы мониторинга малого предпринимательства;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оказание консультативной помощи для повышения правовой и экономической компетенции;</w:t>
      </w:r>
    </w:p>
    <w:p w:rsidR="002F6335" w:rsidRPr="002C23BA" w:rsidRDefault="00381511" w:rsidP="00020A0D">
      <w:pPr>
        <w:tabs>
          <w:tab w:val="left" w:pos="709"/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35" w:rsidRPr="002C23BA">
        <w:rPr>
          <w:rFonts w:ascii="Times New Roman" w:hAnsi="Times New Roman" w:cs="Times New Roman"/>
          <w:sz w:val="28"/>
          <w:szCs w:val="28"/>
        </w:rPr>
        <w:tab/>
        <w:t>- разработка правовых документов, затрагивающих интересы субъектов мало</w:t>
      </w:r>
      <w:r w:rsidR="00020A0D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2F6335" w:rsidRPr="002C23BA"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="004A5770" w:rsidRPr="002C23BA">
        <w:rPr>
          <w:rFonts w:ascii="Times New Roman" w:hAnsi="Times New Roman" w:cs="Times New Roman"/>
          <w:sz w:val="28"/>
          <w:szCs w:val="28"/>
        </w:rPr>
        <w:t>.</w:t>
      </w:r>
    </w:p>
    <w:p w:rsidR="00020A0D" w:rsidRPr="002C23BA" w:rsidRDefault="006B4006" w:rsidP="00020A0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20A0D" w:rsidRPr="002C23BA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взаимодействия между органами местного самоуправления и представителями бизнес-сообщества </w:t>
      </w:r>
      <w:r w:rsidR="00020A0D" w:rsidRPr="002C23BA">
        <w:rPr>
          <w:rFonts w:ascii="Times New Roman" w:hAnsi="Times New Roman" w:cs="Times New Roman"/>
          <w:bCs/>
          <w:sz w:val="28"/>
          <w:szCs w:val="28"/>
        </w:rPr>
        <w:t>было проведено 6 заседаний координационного совета, действующего на постоянной основе.</w:t>
      </w:r>
    </w:p>
    <w:p w:rsidR="001F0B84" w:rsidRPr="002C23BA" w:rsidRDefault="00020A0D" w:rsidP="00020A0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BB5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D7A38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BB5" w:rsidRPr="002C23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гг.  прогнозные показатели разработаны  исходя из сценарных условий функционирования экономики на прогнозируемый период, перспектив социально - экономического развития района, в соответствии с направлениями, а так же с учетом реализации приоритетного направления «Развитие АПК» и программы занятости населения  муниципального  района.  В разработке прогнозных показателей также  использованы статистические данные по общеэкономическим показателям, отчетные данные субъектов малого бизнеса.</w:t>
      </w:r>
    </w:p>
    <w:p w:rsidR="00D22EFF" w:rsidRPr="002C23BA" w:rsidRDefault="00D22EFF" w:rsidP="00D700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335" w:rsidRPr="002C23BA" w:rsidRDefault="002F6335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2.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</w:r>
    </w:p>
    <w:p w:rsidR="00576C2E" w:rsidRPr="002C23BA" w:rsidRDefault="008A534E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Предпринимательство один из основных источников создания новых рабочих мест и пополнения местного бюджета. На малых и средних предприятиях трудятся около 1,</w:t>
      </w:r>
      <w:r w:rsidR="00DD6E2A" w:rsidRPr="002C23BA">
        <w:rPr>
          <w:rFonts w:ascii="Times New Roman" w:hAnsi="Times New Roman" w:cs="Times New Roman"/>
          <w:sz w:val="28"/>
          <w:szCs w:val="28"/>
        </w:rPr>
        <w:t>4</w:t>
      </w:r>
      <w:r w:rsidR="00202693" w:rsidRPr="002C23BA">
        <w:rPr>
          <w:rFonts w:ascii="Times New Roman" w:hAnsi="Times New Roman" w:cs="Times New Roman"/>
          <w:sz w:val="28"/>
          <w:szCs w:val="28"/>
        </w:rPr>
        <w:t>8</w:t>
      </w:r>
      <w:r w:rsidR="004E278C" w:rsidRPr="002C23BA">
        <w:rPr>
          <w:rFonts w:ascii="Times New Roman" w:hAnsi="Times New Roman" w:cs="Times New Roman"/>
          <w:sz w:val="28"/>
          <w:szCs w:val="28"/>
        </w:rPr>
        <w:t>9</w:t>
      </w:r>
      <w:r w:rsidRPr="002C23BA">
        <w:rPr>
          <w:rFonts w:ascii="Times New Roman" w:hAnsi="Times New Roman" w:cs="Times New Roman"/>
          <w:sz w:val="28"/>
          <w:szCs w:val="28"/>
        </w:rPr>
        <w:t xml:space="preserve"> тыс. человек, что составляет  </w:t>
      </w:r>
      <w:r w:rsidR="004E278C" w:rsidRPr="002C23BA">
        <w:rPr>
          <w:rFonts w:ascii="Times New Roman" w:hAnsi="Times New Roman" w:cs="Times New Roman"/>
          <w:sz w:val="28"/>
          <w:szCs w:val="28"/>
        </w:rPr>
        <w:t>37,2</w:t>
      </w:r>
      <w:r w:rsidRPr="002C23BA">
        <w:rPr>
          <w:rFonts w:ascii="Times New Roman" w:hAnsi="Times New Roman" w:cs="Times New Roman"/>
          <w:sz w:val="28"/>
          <w:szCs w:val="28"/>
        </w:rPr>
        <w:t>% от работников всех предприятий и организаций района.</w:t>
      </w:r>
    </w:p>
    <w:p w:rsidR="008A534E" w:rsidRPr="002C23BA" w:rsidRDefault="008A534E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В перспективе к 20</w:t>
      </w:r>
      <w:r w:rsidR="00D775A6" w:rsidRPr="002C23BA">
        <w:rPr>
          <w:rFonts w:ascii="Times New Roman" w:hAnsi="Times New Roman" w:cs="Times New Roman"/>
          <w:sz w:val="28"/>
          <w:szCs w:val="28"/>
        </w:rPr>
        <w:t>2</w:t>
      </w:r>
      <w:r w:rsidR="004E278C" w:rsidRPr="002C23BA">
        <w:rPr>
          <w:rFonts w:ascii="Times New Roman" w:hAnsi="Times New Roman" w:cs="Times New Roman"/>
          <w:sz w:val="28"/>
          <w:szCs w:val="28"/>
        </w:rPr>
        <w:t>4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 ожидается увеличение среднесписочной численности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(без внешних совместителей) малых и средних предприятий</w:t>
      </w:r>
      <w:r w:rsidRPr="002C23BA">
        <w:rPr>
          <w:rFonts w:ascii="Times New Roman" w:hAnsi="Times New Roman" w:cs="Times New Roman"/>
          <w:sz w:val="28"/>
          <w:szCs w:val="28"/>
        </w:rPr>
        <w:t xml:space="preserve"> до 1,5</w:t>
      </w:r>
      <w:r w:rsidR="004E278C" w:rsidRPr="002C23BA">
        <w:rPr>
          <w:rFonts w:ascii="Times New Roman" w:hAnsi="Times New Roman" w:cs="Times New Roman"/>
          <w:sz w:val="28"/>
          <w:szCs w:val="28"/>
        </w:rPr>
        <w:t>3</w:t>
      </w:r>
      <w:r w:rsidRPr="002C23BA">
        <w:rPr>
          <w:rFonts w:ascii="Times New Roman" w:hAnsi="Times New Roman" w:cs="Times New Roman"/>
          <w:sz w:val="28"/>
          <w:szCs w:val="28"/>
        </w:rPr>
        <w:t xml:space="preserve">  тыс. чел.</w:t>
      </w:r>
    </w:p>
    <w:p w:rsidR="007A1F7C" w:rsidRPr="002C23BA" w:rsidRDefault="007A1F7C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94D64" w:rsidRPr="002C23BA" w:rsidRDefault="00194D64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3.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 в расчете на 1 жителя.</w:t>
      </w:r>
    </w:p>
    <w:p w:rsidR="00447ED0" w:rsidRPr="002C23BA" w:rsidRDefault="007A1F7C" w:rsidP="007D7345">
      <w:pPr>
        <w:tabs>
          <w:tab w:val="left" w:pos="390"/>
          <w:tab w:val="left" w:pos="709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ED0" w:rsidRPr="002C23BA">
        <w:rPr>
          <w:rFonts w:ascii="Times New Roman" w:hAnsi="Times New Roman" w:cs="Times New Roman"/>
          <w:sz w:val="28"/>
          <w:szCs w:val="28"/>
        </w:rPr>
        <w:t>Одним из основных направлений работы Администрации Гаврилово-Псадского муниципального района  является создание благоприятных условий для инвесторов, как одного из главных факторов развития районного предпринимательства и привлечения в район новых инвестиций.</w:t>
      </w:r>
    </w:p>
    <w:p w:rsidR="00447ED0" w:rsidRPr="002C23BA" w:rsidRDefault="00447ED0" w:rsidP="007D7345">
      <w:pPr>
        <w:tabs>
          <w:tab w:val="left" w:pos="709"/>
        </w:tabs>
        <w:spacing w:after="0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         В 20</w:t>
      </w:r>
      <w:r w:rsidR="00FC2CE0" w:rsidRPr="002C23BA">
        <w:rPr>
          <w:rFonts w:ascii="Times New Roman" w:hAnsi="Times New Roman" w:cs="Times New Roman"/>
          <w:sz w:val="28"/>
          <w:szCs w:val="28"/>
        </w:rPr>
        <w:t>2</w:t>
      </w:r>
      <w:r w:rsidR="0089138E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 общий объем инвестиций в основной капитал составил </w:t>
      </w:r>
      <w:r w:rsidR="0089138E" w:rsidRPr="002C23BA">
        <w:rPr>
          <w:rFonts w:ascii="Times New Roman" w:hAnsi="Times New Roman" w:cs="Times New Roman"/>
          <w:sz w:val="28"/>
          <w:szCs w:val="28"/>
        </w:rPr>
        <w:t>227,68</w:t>
      </w:r>
      <w:r w:rsidRPr="002C23BA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447ED0" w:rsidRPr="002C23BA" w:rsidRDefault="00447ED0" w:rsidP="001714DB">
      <w:pPr>
        <w:tabs>
          <w:tab w:val="left" w:pos="709"/>
        </w:tabs>
        <w:spacing w:after="0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Ежегодно предприятия района вкладывают средства в модернизацию действующего производства, обновление сельскохозяйственной техники, новое строительство, газификацию. </w:t>
      </w:r>
    </w:p>
    <w:p w:rsidR="00E36062" w:rsidRPr="002C23BA" w:rsidRDefault="00447ED0" w:rsidP="00E36062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         </w:t>
      </w:r>
      <w:r w:rsidR="00E36062" w:rsidRPr="002C23BA">
        <w:rPr>
          <w:color w:val="auto"/>
          <w:szCs w:val="28"/>
          <w:lang w:val="ru-RU"/>
        </w:rPr>
        <w:t>Увеличение данного показателя в 20</w:t>
      </w:r>
      <w:r w:rsidR="00FC2CE0" w:rsidRPr="002C23BA">
        <w:rPr>
          <w:color w:val="auto"/>
          <w:szCs w:val="28"/>
          <w:lang w:val="ru-RU"/>
        </w:rPr>
        <w:t>2</w:t>
      </w:r>
      <w:r w:rsidR="0089138E" w:rsidRPr="002C23BA">
        <w:rPr>
          <w:color w:val="auto"/>
          <w:szCs w:val="28"/>
          <w:lang w:val="ru-RU"/>
        </w:rPr>
        <w:t>2</w:t>
      </w:r>
      <w:r w:rsidR="00E36062" w:rsidRPr="002C23BA">
        <w:rPr>
          <w:color w:val="auto"/>
          <w:szCs w:val="28"/>
          <w:lang w:val="ru-RU"/>
        </w:rPr>
        <w:t>-202</w:t>
      </w:r>
      <w:r w:rsidR="0089138E" w:rsidRPr="002C23BA">
        <w:rPr>
          <w:color w:val="auto"/>
          <w:szCs w:val="28"/>
          <w:lang w:val="ru-RU"/>
        </w:rPr>
        <w:t>4</w:t>
      </w:r>
      <w:r w:rsidR="00E36062" w:rsidRPr="002C23BA">
        <w:rPr>
          <w:color w:val="auto"/>
          <w:szCs w:val="28"/>
          <w:lang w:val="ru-RU"/>
        </w:rPr>
        <w:t xml:space="preserve"> годах произойдет за счет увеличения объемов инвестиций в основной капитал.</w:t>
      </w:r>
    </w:p>
    <w:p w:rsidR="00E36062" w:rsidRPr="002C23BA" w:rsidRDefault="00E36062" w:rsidP="00E36062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         В настоящее время на территории Гаврилово-Посадского муниципального района реализуются следующие крупные  инвестиционные проекты:</w:t>
      </w:r>
    </w:p>
    <w:p w:rsidR="00FC2CE0" w:rsidRPr="002C23BA" w:rsidRDefault="00FC2CE0" w:rsidP="00FC2CE0">
      <w:pPr>
        <w:pStyle w:val="TextBody"/>
        <w:tabs>
          <w:tab w:val="left" w:pos="709"/>
        </w:tabs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-  Строительство музейно-дегустационного центра с гостиницей (инвестор ИП Кехтер И.Э.), место реализации: Гаврилово-Посадское городское поселение, г. Гаврилов Посад, ул. Суздальское шоссе, 21 Дворцовый конный завод (плановое финансирование 300,0 млн руб.);                                                                                  </w:t>
      </w:r>
    </w:p>
    <w:p w:rsidR="00FC2CE0" w:rsidRPr="002C23BA" w:rsidRDefault="00FC2CE0" w:rsidP="00FC2CE0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-  Реконструкция  бывшей ткацкой фабрики г. Гаврилов Посад с целью организации текстильного производства (инвестор ИП Марченко О.Д.), место реализации: Гаврилово-Посадское городское поселение, г. Гаврилов Посад, ул. Р. Люксембург, 36 (плановое финансирование 500,0 млн руб.).    </w:t>
      </w:r>
    </w:p>
    <w:p w:rsidR="00E36062" w:rsidRPr="002C23BA" w:rsidRDefault="00FC2CE0" w:rsidP="00FC2CE0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               </w:t>
      </w:r>
    </w:p>
    <w:p w:rsidR="00A41B4F" w:rsidRPr="002C23BA" w:rsidRDefault="00194D64" w:rsidP="007A1F7C">
      <w:pPr>
        <w:tabs>
          <w:tab w:val="left" w:pos="390"/>
          <w:tab w:val="left" w:pos="851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bCs/>
          <w:i/>
          <w:sz w:val="28"/>
          <w:szCs w:val="28"/>
        </w:rPr>
        <w:t xml:space="preserve">         </w:t>
      </w:r>
      <w:r w:rsidR="0067234D" w:rsidRPr="002C23BA">
        <w:rPr>
          <w:bCs/>
          <w:i/>
          <w:sz w:val="28"/>
          <w:szCs w:val="28"/>
        </w:rPr>
        <w:t xml:space="preserve"> </w:t>
      </w:r>
      <w:r w:rsidRPr="002C23BA">
        <w:rPr>
          <w:bCs/>
          <w:i/>
          <w:sz w:val="28"/>
          <w:szCs w:val="28"/>
        </w:rPr>
        <w:t xml:space="preserve"> </w:t>
      </w:r>
      <w:r w:rsidR="007A1F7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A41B4F" w:rsidRPr="002C23BA">
        <w:rPr>
          <w:rFonts w:ascii="Times New Roman" w:hAnsi="Times New Roman" w:cs="Times New Roman"/>
          <w:sz w:val="28"/>
          <w:szCs w:val="28"/>
        </w:rPr>
        <w:t xml:space="preserve">4. Доля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:rsidR="00D22EFF" w:rsidRPr="002C23BA" w:rsidRDefault="00D22EFF" w:rsidP="007A1F7C">
      <w:pPr>
        <w:tabs>
          <w:tab w:val="left" w:pos="390"/>
          <w:tab w:val="left" w:pos="851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851" w:rsidRPr="002C23BA" w:rsidRDefault="005D38B5" w:rsidP="00A2564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>Общая площадь земель по состоянию на 01 января 202</w:t>
      </w:r>
      <w:r w:rsidR="00A6765E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года  по Гаврилово-Посадскому муниципальному району  составляет  945,27 кв. км. Сельхозугодия составляют 595,52 кв. км. (63,0%),  земли лесного фонда 285,3 кв. км.  (30,2%), земли населенных пунктов 52,48 кв. км (5,5%). Площадь,  подлежащая налогообложению, составляет 463,18 кв. км  или 49,0 % от общей площади земель района.</w:t>
      </w:r>
    </w:p>
    <w:p w:rsidR="005F34A5" w:rsidRPr="002C23BA" w:rsidRDefault="00392851" w:rsidP="00D1532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5. </w:t>
      </w:r>
      <w:r w:rsidR="00C617C1" w:rsidRPr="002C23BA">
        <w:rPr>
          <w:rFonts w:ascii="Times New Roman" w:hAnsi="Times New Roman" w:cs="Times New Roman"/>
          <w:sz w:val="28"/>
          <w:szCs w:val="28"/>
        </w:rPr>
        <w:t>Доля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прибыльных сельскохозяйственных </w:t>
      </w:r>
      <w:r w:rsidR="0089402C" w:rsidRPr="002C23BA">
        <w:rPr>
          <w:rFonts w:ascii="Times New Roman" w:hAnsi="Times New Roman" w:cs="Times New Roman"/>
          <w:sz w:val="28"/>
          <w:szCs w:val="28"/>
        </w:rPr>
        <w:t>организаций,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в </w:t>
      </w:r>
      <w:r w:rsidR="0089402C" w:rsidRPr="002C23BA">
        <w:rPr>
          <w:rFonts w:ascii="Times New Roman" w:hAnsi="Times New Roman" w:cs="Times New Roman"/>
          <w:sz w:val="28"/>
          <w:szCs w:val="28"/>
        </w:rPr>
        <w:t>общем,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их числе.</w:t>
      </w:r>
    </w:p>
    <w:p w:rsidR="00935764" w:rsidRPr="002C23BA" w:rsidRDefault="00935764" w:rsidP="00A07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Гаврилово-Посадский муниципальный  район по своему развитию и экономическому потенциалу имеет с</w:t>
      </w:r>
      <w:r w:rsidR="000B360E" w:rsidRPr="002C23BA">
        <w:rPr>
          <w:rFonts w:ascii="Times New Roman" w:hAnsi="Times New Roman" w:cs="Times New Roman"/>
          <w:sz w:val="28"/>
          <w:szCs w:val="28"/>
        </w:rPr>
        <w:t>ельско</w:t>
      </w:r>
      <w:r w:rsidRPr="002C23BA">
        <w:rPr>
          <w:rFonts w:ascii="Times New Roman" w:hAnsi="Times New Roman" w:cs="Times New Roman"/>
          <w:sz w:val="28"/>
          <w:szCs w:val="28"/>
        </w:rPr>
        <w:t xml:space="preserve">хозяйственную специализацию. </w:t>
      </w:r>
      <w:r w:rsidR="00595301" w:rsidRPr="002C23BA">
        <w:rPr>
          <w:rFonts w:ascii="Times New Roman" w:hAnsi="Times New Roman" w:cs="Times New Roman"/>
          <w:sz w:val="28"/>
          <w:szCs w:val="28"/>
        </w:rPr>
        <w:t>Сельскохозяйственным производством в районе занимаются 1</w:t>
      </w:r>
      <w:r w:rsidR="00A6765E" w:rsidRPr="002C23BA">
        <w:rPr>
          <w:rFonts w:ascii="Times New Roman" w:hAnsi="Times New Roman" w:cs="Times New Roman"/>
          <w:sz w:val="28"/>
          <w:szCs w:val="28"/>
        </w:rPr>
        <w:t>4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с/х организаций, </w:t>
      </w:r>
      <w:r w:rsidR="00A6765E" w:rsidRPr="002C23BA">
        <w:rPr>
          <w:rFonts w:ascii="Times New Roman" w:hAnsi="Times New Roman" w:cs="Times New Roman"/>
          <w:sz w:val="28"/>
          <w:szCs w:val="28"/>
        </w:rPr>
        <w:t>21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крестьянских (фермерских)  и </w:t>
      </w:r>
      <w:r w:rsidR="00A6765E" w:rsidRPr="002C23BA">
        <w:rPr>
          <w:rFonts w:ascii="Times New Roman" w:hAnsi="Times New Roman" w:cs="Times New Roman"/>
          <w:sz w:val="28"/>
          <w:szCs w:val="28"/>
        </w:rPr>
        <w:t>5998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  <w:r w:rsidRPr="002C23BA">
        <w:rPr>
          <w:rFonts w:ascii="Times New Roman" w:hAnsi="Times New Roman" w:cs="Times New Roman"/>
          <w:sz w:val="28"/>
          <w:szCs w:val="28"/>
        </w:rPr>
        <w:t>Основными видами экономической деятельности сельского хозяйства района являются мясное и молочное скотоводство, производство зерновых, картофеля и овощей.</w:t>
      </w:r>
    </w:p>
    <w:p w:rsidR="00E221FF" w:rsidRPr="002C23BA" w:rsidRDefault="00BF4003" w:rsidP="00A07DAD">
      <w:pPr>
        <w:tabs>
          <w:tab w:val="left" w:pos="567"/>
          <w:tab w:val="left" w:pos="709"/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 w:rsidRPr="002C23BA">
        <w:t xml:space="preserve">  </w:t>
      </w:r>
      <w:r w:rsidR="00BE369C" w:rsidRPr="002C23BA">
        <w:rPr>
          <w:rFonts w:ascii="Times New Roman" w:hAnsi="Times New Roman" w:cs="Times New Roman"/>
          <w:sz w:val="32"/>
          <w:szCs w:val="32"/>
        </w:rPr>
        <w:t>В</w:t>
      </w:r>
      <w:r w:rsidR="00BE369C" w:rsidRPr="002C23BA">
        <w:rPr>
          <w:rFonts w:ascii="Times New Roman" w:hAnsi="Times New Roman" w:cs="Times New Roman"/>
          <w:sz w:val="28"/>
          <w:szCs w:val="28"/>
        </w:rPr>
        <w:t>едущую роль в экономике  района  занимает  сектор сельского хозяйства, который занимает лидирующие позиции в Ивановской области.</w:t>
      </w:r>
    </w:p>
    <w:p w:rsidR="00F26F2C" w:rsidRPr="002C23BA" w:rsidRDefault="00F26F2C" w:rsidP="00F26F2C">
      <w:pPr>
        <w:tabs>
          <w:tab w:val="num" w:pos="-540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>В 2021 году введено в оборот 87 гектаров неиспользуемых сельскохозяйственных земель.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Посевные площади в хозяйствах всех категорий под урожай 2021 года составили по району 28 524 гектаров. В областном показателе посевные площади района составляют более 15 %, а зерновой клин – 25 %.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Не смотря на засушливый год в 2021 году собран не плохой урожай зерновых и зернобобовых культур, составивший в бункерном весе 41768 тонн (в весе после доработки 40688 тонн), средняя урожайность составила 26  центнеров с гектара. Это хороший результат, составляющий 39 % от объёма по области.</w:t>
      </w:r>
      <w:r w:rsidRPr="002C23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Наивысшая в районе урожайность зерновых 40,35 центнера с гектара получена в ООО «Растениеводческое хозяйство Родина». 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Среди крестьянских фермерских хозяйств высокую урожайность получили:  Савельева Елена Владимировна, Гаврилов Александр Валентинович, Базулин Андрей Владимирович. </w:t>
      </w:r>
    </w:p>
    <w:p w:rsidR="00F26F2C" w:rsidRPr="002C23BA" w:rsidRDefault="00F26F2C" w:rsidP="00F26F2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Весомую роль в развитии экономики хозяйств играет развитие  отрасли животноводства – основной  и ведущей отрасли сельского хозяйства нашего района. Доходы от реализации продукции животноводства в большинстве хозяйств составляют около 75 %. 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Увеличение объёмов производства животноводческой продукции возможно только за счет привлечения инвестиций, сбалансированного  кормления, модернизации материально-технической базы животноводства, обновления продуктивного стада племенными животными, оздоровления и  улучшения качества стада. 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В 2021 году завершена реализация двух инвестиционных проектов.  В ООО «Тарбаево» – строительство второго свиноводческого комплекса на 2500 голов основных свиноматок полного цикла в с.Ярышево. В СПК «Рассвет» построен коровник на 400 голов дойного стада,  ведется строительство доильного зала рассчитанного на 800 голов.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СПК «Рассвет» в Дании приобрел 272 головы племенных нетелей голштинской породы. </w:t>
      </w:r>
    </w:p>
    <w:p w:rsidR="00F26F2C" w:rsidRPr="002C23BA" w:rsidRDefault="00F26F2C" w:rsidP="00F26F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На 01 января текущего года в хозяйствах района поголовье крупного рогатого скота насчитывается 11878 голов</w:t>
      </w:r>
      <w:r w:rsidRPr="002C23BA">
        <w:rPr>
          <w:rFonts w:ascii="Times New Roman" w:hAnsi="Times New Roman" w:cs="Times New Roman"/>
          <w:sz w:val="36"/>
          <w:szCs w:val="36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(109 % к уровню 2020 года) в том числе  4430 голов – дойного стада</w:t>
      </w:r>
      <w:r w:rsidRPr="002C23BA">
        <w:rPr>
          <w:rFonts w:ascii="Times New Roman" w:hAnsi="Times New Roman" w:cs="Times New Roman"/>
          <w:sz w:val="36"/>
          <w:szCs w:val="36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(107 % к уровню 2020 года)</w:t>
      </w:r>
      <w:r w:rsidRPr="002C23BA">
        <w:rPr>
          <w:rFonts w:ascii="Times New Roman" w:hAnsi="Times New Roman" w:cs="Times New Roman"/>
          <w:sz w:val="36"/>
          <w:szCs w:val="36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и  352 головы  скота мясного направления, 110 голов лошадей, 35 953 голов свиней. В крестьянских фермерских хозяйствах имеется 175  голов крупного рогатого скота, в том числе 74 головы молочных коров, 336 голов овец.</w:t>
      </w:r>
    </w:p>
    <w:p w:rsidR="00B953DB" w:rsidRPr="002C23BA" w:rsidRDefault="00A07DAD" w:rsidP="00B953D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C23BA">
        <w:rPr>
          <w:color w:val="auto"/>
          <w:sz w:val="28"/>
          <w:szCs w:val="28"/>
        </w:rPr>
        <w:tab/>
      </w:r>
      <w:r w:rsidR="00B953DB" w:rsidRPr="002C23BA">
        <w:rPr>
          <w:color w:val="auto"/>
          <w:sz w:val="28"/>
          <w:szCs w:val="28"/>
        </w:rPr>
        <w:t>За 2021 год валовое производство молока в сельскохозяйственных  предприятиях составило 37 749 тонн, что  на  4 768 тонн больше к уровню прошлого года (115%).</w:t>
      </w:r>
      <w:r w:rsidR="00B953DB" w:rsidRPr="002C23BA">
        <w:rPr>
          <w:color w:val="auto"/>
          <w:sz w:val="36"/>
          <w:szCs w:val="36"/>
        </w:rPr>
        <w:t xml:space="preserve"> </w:t>
      </w:r>
      <w:r w:rsidR="00B953DB" w:rsidRPr="002C23BA">
        <w:rPr>
          <w:color w:val="auto"/>
          <w:sz w:val="28"/>
          <w:szCs w:val="28"/>
        </w:rPr>
        <w:t xml:space="preserve">Средний надой на 1 корову в сельхозпредприятиях достиг 8836 </w:t>
      </w:r>
      <w:r w:rsidR="00B953DB" w:rsidRPr="002C23BA">
        <w:rPr>
          <w:color w:val="auto"/>
          <w:sz w:val="28"/>
          <w:szCs w:val="28"/>
        </w:rPr>
        <w:lastRenderedPageBreak/>
        <w:t>килограмм, на 145 кг больше уровня 2020 года (102%).</w:t>
      </w:r>
      <w:r w:rsidR="00B953DB" w:rsidRPr="002C23BA">
        <w:rPr>
          <w:color w:val="auto"/>
          <w:sz w:val="36"/>
          <w:szCs w:val="36"/>
        </w:rPr>
        <w:t xml:space="preserve"> </w:t>
      </w:r>
      <w:r w:rsidR="00B953DB" w:rsidRPr="002C23BA">
        <w:rPr>
          <w:color w:val="auto"/>
          <w:sz w:val="28"/>
          <w:szCs w:val="28"/>
        </w:rPr>
        <w:t xml:space="preserve"> Это самый высокий результат  в области. В крестьянских фермерских хозяйствах увеличено производство молока и  получено 244 тонны  молока, это на 37 тонн больше уровня прошлого года.</w:t>
      </w:r>
    </w:p>
    <w:p w:rsidR="00B953DB" w:rsidRPr="002C23BA" w:rsidRDefault="00B953DB" w:rsidP="00B953DB">
      <w:pPr>
        <w:pStyle w:val="Default"/>
        <w:tabs>
          <w:tab w:val="left" w:pos="709"/>
        </w:tabs>
        <w:spacing w:line="276" w:lineRule="auto"/>
        <w:jc w:val="both"/>
        <w:rPr>
          <w:color w:val="auto"/>
          <w:sz w:val="28"/>
          <w:szCs w:val="28"/>
        </w:rPr>
      </w:pPr>
      <w:r w:rsidRPr="002C23BA">
        <w:rPr>
          <w:color w:val="FF0000"/>
          <w:sz w:val="28"/>
          <w:szCs w:val="28"/>
        </w:rPr>
        <w:tab/>
      </w:r>
      <w:r w:rsidRPr="002C23BA">
        <w:rPr>
          <w:color w:val="auto"/>
          <w:sz w:val="28"/>
          <w:szCs w:val="28"/>
        </w:rPr>
        <w:t xml:space="preserve">67 % производимого молока в районе приходится  на долю  Акционерного  Общества  «Племенной завод имени Дзержинского».   Валовый  надой за 2021 год в хозяйстве составил  25440 тонн молока.  Надоили на фуражную  корову по хозяйству 10627 кг. Рост производства молока достигнут в сельскохозяйственном производственном кооперативе «Рассвет», в обществах  с ограниченной ответственностью «Растениеводческое хозяйство Родина» и «Труд». </w:t>
      </w:r>
    </w:p>
    <w:p w:rsidR="00B953DB" w:rsidRPr="002C23BA" w:rsidRDefault="00B953DB" w:rsidP="00B95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Хозяйствами района  произведено скота на убой в живом весе 9100 тонн, что в 6 раз больше уровня 2020 года. 7539 тонн составило производство свинины и 1561 тонна КРС. Реализовано племенного молодняка крупного рогатого скота  207  голов  и 19 голов лошадей. </w:t>
      </w:r>
    </w:p>
    <w:p w:rsidR="00B953DB" w:rsidRPr="002C23BA" w:rsidRDefault="00B953DB" w:rsidP="00B953D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«Комплексное развитие сельских территорий» в 2021 году получена субсидия в сумме 1 494,5 тысяч рублей на обустройство 2 детских игровых площадок (с.Непотягово и с.Ярышево). </w:t>
      </w:r>
    </w:p>
    <w:p w:rsidR="00B73105" w:rsidRPr="002C23BA" w:rsidRDefault="00D15326" w:rsidP="00B953DB">
      <w:pPr>
        <w:pStyle w:val="Default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 </w:t>
      </w:r>
      <w:r w:rsidR="001412DC" w:rsidRPr="002C23BA">
        <w:rPr>
          <w:sz w:val="28"/>
          <w:szCs w:val="28"/>
        </w:rPr>
        <w:t xml:space="preserve">        </w:t>
      </w:r>
      <w:r w:rsidRPr="002C23BA">
        <w:rPr>
          <w:sz w:val="28"/>
          <w:szCs w:val="28"/>
        </w:rPr>
        <w:t xml:space="preserve"> </w:t>
      </w:r>
      <w:r w:rsidR="00B73105" w:rsidRPr="002C23BA">
        <w:rPr>
          <w:sz w:val="28"/>
          <w:szCs w:val="28"/>
        </w:rPr>
        <w:t>Реально оценивая социально-экономическую ситуацию на селе, надо признать, что она остается сложной. Главная проблема, подрывающая экономику сельского хозяйства и мешающая перспективам дальнейшего роста объемов производства - это непрекращающийся диспаритет цен и рост тарифов на электроэнергию.</w:t>
      </w:r>
    </w:p>
    <w:p w:rsidR="00B73105" w:rsidRPr="002C23BA" w:rsidRDefault="00C11E0D" w:rsidP="0004455E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</w:t>
      </w:r>
      <w:r w:rsidR="00B73105" w:rsidRPr="002C23BA">
        <w:rPr>
          <w:rFonts w:ascii="Times New Roman" w:hAnsi="Times New Roman" w:cs="Times New Roman"/>
          <w:sz w:val="28"/>
          <w:szCs w:val="28"/>
        </w:rPr>
        <w:t>Прогноз агропромышленного  комплекса</w:t>
      </w:r>
      <w:r w:rsidR="00B73105" w:rsidRPr="002C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105" w:rsidRPr="002C23BA">
        <w:rPr>
          <w:rFonts w:ascii="Times New Roman" w:hAnsi="Times New Roman" w:cs="Times New Roman"/>
          <w:sz w:val="28"/>
          <w:szCs w:val="28"/>
        </w:rPr>
        <w:t xml:space="preserve"> на 20</w:t>
      </w:r>
      <w:r w:rsidR="00680156" w:rsidRPr="002C23BA">
        <w:rPr>
          <w:rFonts w:ascii="Times New Roman" w:hAnsi="Times New Roman" w:cs="Times New Roman"/>
          <w:sz w:val="28"/>
          <w:szCs w:val="28"/>
        </w:rPr>
        <w:t>2</w:t>
      </w:r>
      <w:r w:rsidR="00F26F2C" w:rsidRPr="002C23BA">
        <w:rPr>
          <w:rFonts w:ascii="Times New Roman" w:hAnsi="Times New Roman" w:cs="Times New Roman"/>
          <w:sz w:val="28"/>
          <w:szCs w:val="28"/>
        </w:rPr>
        <w:t>2</w:t>
      </w:r>
      <w:r w:rsidR="00E221FF" w:rsidRPr="002C23BA">
        <w:rPr>
          <w:rFonts w:ascii="Times New Roman" w:hAnsi="Times New Roman" w:cs="Times New Roman"/>
          <w:sz w:val="28"/>
          <w:szCs w:val="28"/>
        </w:rPr>
        <w:t>-202</w:t>
      </w:r>
      <w:r w:rsidR="00F26F2C" w:rsidRPr="002C23BA">
        <w:rPr>
          <w:rFonts w:ascii="Times New Roman" w:hAnsi="Times New Roman" w:cs="Times New Roman"/>
          <w:sz w:val="28"/>
          <w:szCs w:val="28"/>
        </w:rPr>
        <w:t>4</w:t>
      </w:r>
      <w:r w:rsidR="00B73105" w:rsidRPr="002C23BA">
        <w:rPr>
          <w:rFonts w:ascii="Times New Roman" w:hAnsi="Times New Roman" w:cs="Times New Roman"/>
          <w:sz w:val="28"/>
          <w:szCs w:val="28"/>
        </w:rPr>
        <w:t xml:space="preserve"> годы составлен в соответствии с Законом  Ивановской области </w:t>
      </w:r>
      <w:hyperlink r:id="rId8" w:history="1">
        <w:r w:rsidR="00B73105" w:rsidRPr="002C23BA">
          <w:rPr>
            <w:rFonts w:ascii="Times New Roman" w:hAnsi="Times New Roman" w:cs="Times New Roman"/>
            <w:iCs/>
            <w:sz w:val="28"/>
            <w:szCs w:val="28"/>
          </w:rPr>
          <w:t xml:space="preserve"> от 30.10.2008 № 125-ОЗ «О государственной поддержке сельскохозяйственного производства в Ивановской области»</w:t>
        </w:r>
        <w:r w:rsidR="002D0253" w:rsidRPr="002C23B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0253" w:rsidRPr="002C23BA">
          <w:rPr>
            <w:rFonts w:ascii="Times New Roman" w:hAnsi="Times New Roman" w:cs="Times New Roman"/>
            <w:iCs/>
            <w:sz w:val="28"/>
            <w:szCs w:val="28"/>
          </w:rPr>
          <w:t xml:space="preserve">(в </w:t>
        </w:r>
        <w:r w:rsidR="00276BD8" w:rsidRPr="002C23BA">
          <w:rPr>
            <w:rFonts w:ascii="Times New Roman" w:hAnsi="Times New Roman" w:cs="Times New Roman"/>
            <w:iCs/>
            <w:sz w:val="28"/>
            <w:szCs w:val="28"/>
          </w:rPr>
          <w:t xml:space="preserve">действующей </w:t>
        </w:r>
        <w:r w:rsidR="002D0253" w:rsidRPr="002C23BA">
          <w:rPr>
            <w:rFonts w:ascii="Times New Roman" w:hAnsi="Times New Roman" w:cs="Times New Roman"/>
            <w:iCs/>
            <w:sz w:val="28"/>
            <w:szCs w:val="28"/>
          </w:rPr>
          <w:t>ред</w:t>
        </w:r>
        <w:r w:rsidR="00276BD8" w:rsidRPr="002C23BA">
          <w:rPr>
            <w:rFonts w:ascii="Times New Roman" w:hAnsi="Times New Roman" w:cs="Times New Roman"/>
            <w:iCs/>
            <w:sz w:val="28"/>
            <w:szCs w:val="28"/>
          </w:rPr>
          <w:t>акции)</w:t>
        </w:r>
      </w:hyperlink>
      <w:r w:rsidR="00B73105" w:rsidRPr="002C23BA">
        <w:rPr>
          <w:rFonts w:ascii="Times New Roman" w:hAnsi="Times New Roman" w:cs="Times New Roman"/>
          <w:iCs/>
          <w:sz w:val="28"/>
          <w:szCs w:val="28"/>
        </w:rPr>
        <w:t>.</w:t>
      </w:r>
    </w:p>
    <w:p w:rsidR="00B73105" w:rsidRPr="002C23BA" w:rsidRDefault="00B73105" w:rsidP="00B953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Цель закона </w:t>
      </w:r>
      <w:r w:rsidR="008E3668" w:rsidRPr="002C23BA">
        <w:rPr>
          <w:rFonts w:ascii="Times New Roman" w:hAnsi="Times New Roman" w:cs="Times New Roman"/>
          <w:sz w:val="28"/>
          <w:szCs w:val="28"/>
        </w:rPr>
        <w:t>-</w:t>
      </w:r>
      <w:r w:rsidRPr="002C23B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агропромышленного комплекса как одной из основных отраслей экономики, отрасли, обеспечивающей население продовольствием и занятость на селе. Законом  определены цели и задачи, стоящие перед агропромышленным комплексом, где  разработана система  основных направлений государственной поддержки сельскохозяйственного производства: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1) развитие растениеводства и животноводства;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2) развитие пищевой и перерабатывающей промышленности;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3) развитие сельской потребительской кооперации и малых форм хозяйствования;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4) техническое переоснащение сельскохозяйственного производства;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5) социальное развитие села;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6) институциональные преобразования в сельском хозяйстве;</w:t>
      </w:r>
    </w:p>
    <w:p w:rsidR="00B73105" w:rsidRPr="002C23BA" w:rsidRDefault="00B73105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7)  кадровое обеспечение агропромышленного комплекса;</w:t>
      </w:r>
    </w:p>
    <w:p w:rsidR="00B73105" w:rsidRPr="002C23BA" w:rsidRDefault="00B73105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8) информационно-консультационнное обслуживание сельского населения.</w:t>
      </w:r>
    </w:p>
    <w:p w:rsidR="000110D2" w:rsidRPr="002C23BA" w:rsidRDefault="003979E4" w:rsidP="007048F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162DD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7162DD" w:rsidRPr="002C23BA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260BB5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CA5"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8" w:rsidRPr="002C23BA" w:rsidRDefault="001E0ED8" w:rsidP="001E0ED8">
      <w:pPr>
        <w:tabs>
          <w:tab w:val="left" w:pos="9180"/>
        </w:tabs>
        <w:spacing w:after="0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01.01.20</w:t>
      </w:r>
      <w:r w:rsidR="00093219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D22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5B0B99" w:rsidRPr="002C23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D22" w:rsidRPr="002C23BA">
        <w:rPr>
          <w:rFonts w:ascii="Times New Roman" w:eastAsia="Times New Roman" w:hAnsi="Times New Roman" w:cs="Times New Roman"/>
          <w:sz w:val="28"/>
          <w:szCs w:val="28"/>
        </w:rPr>
        <w:t>0,2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641333" w:rsidRPr="002C23BA" w:rsidRDefault="003933D3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Изменения показателя связаны с тем, что с 2012 года с созданием областного дорожного фонда ведётся приём в муниципальную собственность автодорог, ранее находившихся в собственности сель</w:t>
      </w:r>
      <w:r w:rsidR="00321DF3" w:rsidRPr="002C23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ких производственных кооперативов, с целью их ремонта и дальнейшего содержания в технически исправном состоянии. Приоритетным является ремонт дорог до населённых пунктов с наиболее высокой численностью населения и дорог, по которым осуществляется перевозка школьников.</w:t>
      </w:r>
    </w:p>
    <w:p w:rsidR="00FE3724" w:rsidRPr="002C23BA" w:rsidRDefault="00EF5668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году доля протяженности автомобильных дорог общего пользования местного значения, не отвечающих нормативным требованиям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42,9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% (расчет произведен в соответствии с методикой подготовки доклада главы муниципального образования). </w:t>
      </w:r>
    </w:p>
    <w:p w:rsidR="00FE3724" w:rsidRPr="002C23BA" w:rsidRDefault="00FE3724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На плановый период 20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годы данный показатель будет уменьшаться в соответствии с запланированными мероприятиями по ремонту автомобильных дорог местного значения, согласно муниципальной программе 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системы Гаврилово-П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осадского муниципального района на 2017-202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16B" w:rsidRPr="002C23BA" w:rsidRDefault="00FE3724" w:rsidP="00FE3724">
      <w:pPr>
        <w:pStyle w:val="a5"/>
        <w:shd w:val="clear" w:color="auto" w:fill="FFFFFF"/>
        <w:tabs>
          <w:tab w:val="left" w:pos="709"/>
        </w:tabs>
        <w:spacing w:after="240" w:afterAutospacing="0" w:line="276" w:lineRule="auto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          </w:t>
      </w:r>
      <w:r w:rsidR="00A32FA1" w:rsidRPr="002C23BA">
        <w:rPr>
          <w:sz w:val="28"/>
          <w:szCs w:val="28"/>
        </w:rPr>
        <w:t>7</w:t>
      </w:r>
      <w:r w:rsidR="007162DD" w:rsidRPr="002C23BA">
        <w:rPr>
          <w:sz w:val="28"/>
          <w:szCs w:val="28"/>
        </w:rPr>
        <w:t xml:space="preserve">. </w:t>
      </w:r>
      <w:r w:rsidR="0091317B" w:rsidRPr="002C23BA">
        <w:rPr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</w:t>
      </w:r>
      <w:r w:rsidR="007D547D" w:rsidRPr="002C23BA">
        <w:rPr>
          <w:sz w:val="28"/>
          <w:szCs w:val="28"/>
        </w:rPr>
        <w:t xml:space="preserve"> городского округа</w:t>
      </w:r>
      <w:r w:rsidR="0091317B" w:rsidRPr="002C23BA">
        <w:rPr>
          <w:sz w:val="28"/>
          <w:szCs w:val="28"/>
        </w:rPr>
        <w:t xml:space="preserve"> (</w:t>
      </w:r>
      <w:r w:rsidR="007D547D" w:rsidRPr="002C23BA">
        <w:rPr>
          <w:sz w:val="28"/>
          <w:szCs w:val="28"/>
        </w:rPr>
        <w:t>муниципального района)</w:t>
      </w:r>
      <w:r w:rsidR="0091317B" w:rsidRPr="002C23BA">
        <w:rPr>
          <w:sz w:val="28"/>
          <w:szCs w:val="28"/>
        </w:rPr>
        <w:t xml:space="preserve">, в общей численности населения </w:t>
      </w:r>
      <w:r w:rsidR="007D547D" w:rsidRPr="002C23BA">
        <w:rPr>
          <w:sz w:val="28"/>
          <w:szCs w:val="28"/>
        </w:rPr>
        <w:t>городского округа (муниципального района)</w:t>
      </w:r>
      <w:r w:rsidR="0091317B" w:rsidRPr="002C23BA">
        <w:rPr>
          <w:sz w:val="28"/>
          <w:szCs w:val="28"/>
        </w:rPr>
        <w:t xml:space="preserve">. </w:t>
      </w:r>
    </w:p>
    <w:p w:rsidR="00675AC2" w:rsidRPr="002C23BA" w:rsidRDefault="00675AC2" w:rsidP="00C6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осуществляет создание благоприятных условий для предоставления транспортных услуг населению и организацию транспортного обслуживания между поселениями в границах муниципального района. </w:t>
      </w:r>
    </w:p>
    <w:p w:rsidR="00CF5446" w:rsidRPr="002C23BA" w:rsidRDefault="00CF5446" w:rsidP="00CF5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Пассажирские перевозки на территории района осуществляются согласно утвержденной маршрутной сети, которая включает в себя 1 городской и 16 пригородных маршрутов.</w:t>
      </w:r>
      <w:r w:rsidR="001676F7" w:rsidRPr="002C23BA">
        <w:rPr>
          <w:sz w:val="28"/>
          <w:szCs w:val="28"/>
        </w:rPr>
        <w:t xml:space="preserve"> </w:t>
      </w:r>
      <w:r w:rsidR="001676F7" w:rsidRPr="002C23BA">
        <w:rPr>
          <w:rFonts w:ascii="Times New Roman" w:hAnsi="Times New Roman" w:cs="Times New Roman"/>
          <w:sz w:val="28"/>
          <w:szCs w:val="28"/>
        </w:rPr>
        <w:t>Количество остановочных пунктов составляет 42 единицы.</w:t>
      </w:r>
    </w:p>
    <w:p w:rsidR="00675AC2" w:rsidRPr="002C23BA" w:rsidRDefault="00675AC2" w:rsidP="00CF5446">
      <w:pPr>
        <w:tabs>
          <w:tab w:val="left" w:pos="426"/>
        </w:tabs>
        <w:autoSpaceDE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</w:r>
      <w:r w:rsidRPr="002C23BA">
        <w:rPr>
          <w:rFonts w:ascii="Times New Roman" w:hAnsi="Times New Roman" w:cs="Times New Roman"/>
          <w:sz w:val="28"/>
          <w:szCs w:val="28"/>
        </w:rPr>
        <w:tab/>
        <w:t xml:space="preserve">В целях повышения качества обслуживания населения и обеспечения равного доступа транспортных организаций к осуществлению пассажирских перевозок </w:t>
      </w:r>
      <w:r w:rsidR="00372B76" w:rsidRPr="002C23BA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</w:t>
      </w:r>
      <w:r w:rsidRPr="002C23BA">
        <w:rPr>
          <w:rFonts w:ascii="Times New Roman" w:hAnsi="Times New Roman" w:cs="Times New Roman"/>
          <w:sz w:val="28"/>
          <w:szCs w:val="28"/>
        </w:rPr>
        <w:t xml:space="preserve"> с</w:t>
      </w:r>
      <w:r w:rsidR="0041157B" w:rsidRPr="002C23BA">
        <w:rPr>
          <w:rFonts w:ascii="Times New Roman" w:hAnsi="Times New Roman" w:cs="Times New Roman"/>
          <w:sz w:val="28"/>
          <w:szCs w:val="28"/>
        </w:rPr>
        <w:t xml:space="preserve"> 201</w:t>
      </w:r>
      <w:r w:rsidR="00076135" w:rsidRPr="002C23BA">
        <w:rPr>
          <w:rFonts w:ascii="Times New Roman" w:hAnsi="Times New Roman" w:cs="Times New Roman"/>
          <w:sz w:val="28"/>
          <w:szCs w:val="28"/>
        </w:rPr>
        <w:t>1</w:t>
      </w:r>
      <w:r w:rsidR="0041157B" w:rsidRPr="002C23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«перевозчиками» осуществляется по результатам проведения конкурса.</w:t>
      </w:r>
    </w:p>
    <w:p w:rsidR="00CF5446" w:rsidRPr="002C23BA" w:rsidRDefault="00CF5446" w:rsidP="00CF5446">
      <w:pPr>
        <w:tabs>
          <w:tab w:val="left" w:pos="426"/>
        </w:tabs>
        <w:autoSpaceDE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</w:t>
      </w:r>
      <w:r w:rsidR="00093219" w:rsidRPr="002C23BA">
        <w:rPr>
          <w:rFonts w:ascii="Times New Roman" w:hAnsi="Times New Roman" w:cs="Times New Roman"/>
          <w:sz w:val="28"/>
          <w:szCs w:val="28"/>
        </w:rPr>
        <w:t>В 20</w:t>
      </w:r>
      <w:r w:rsidR="009B6B19" w:rsidRPr="002C23BA">
        <w:rPr>
          <w:rFonts w:ascii="Times New Roman" w:hAnsi="Times New Roman" w:cs="Times New Roman"/>
          <w:sz w:val="28"/>
          <w:szCs w:val="28"/>
        </w:rPr>
        <w:t>21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 договор на внутримуниципальные перевозки пассажиров по всем  муниципальным маршрутам заключен с ООО «</w:t>
      </w:r>
      <w:r w:rsidR="00093219" w:rsidRPr="002C23BA">
        <w:rPr>
          <w:rFonts w:ascii="Times New Roman" w:hAnsi="Times New Roman" w:cs="Times New Roman"/>
          <w:sz w:val="28"/>
          <w:szCs w:val="28"/>
        </w:rPr>
        <w:t>РОСТ</w:t>
      </w:r>
      <w:r w:rsidRPr="002C23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AC2" w:rsidRPr="002C23BA" w:rsidRDefault="00E619C0" w:rsidP="00CF54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5AC2" w:rsidRPr="002C23BA">
        <w:rPr>
          <w:rFonts w:ascii="Times New Roman" w:eastAsia="Times New Roman" w:hAnsi="Times New Roman" w:cs="Times New Roman"/>
          <w:sz w:val="28"/>
          <w:szCs w:val="28"/>
        </w:rPr>
        <w:t>меньшение показателя на 20</w:t>
      </w:r>
      <w:r w:rsidR="00093219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B19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4109" w:rsidRPr="002C23B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1EE2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B19" w:rsidRPr="002C23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5AC2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гг. обусловлено снижением</w:t>
      </w:r>
      <w:r w:rsidR="00675AC2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населения муниципального района</w:t>
      </w:r>
      <w:r w:rsidR="00076135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2B76" w:rsidRPr="002C23BA" w:rsidRDefault="00372B76" w:rsidP="0007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  населённых </w:t>
      </w:r>
      <w:r w:rsidR="00194D64" w:rsidRPr="002C23BA">
        <w:rPr>
          <w:rFonts w:ascii="Times New Roman" w:hAnsi="Times New Roman" w:cs="Times New Roman"/>
          <w:sz w:val="28"/>
          <w:szCs w:val="28"/>
        </w:rPr>
        <w:t>пунктах,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где регулярно</w:t>
      </w:r>
      <w:r w:rsidR="007A1F93" w:rsidRPr="002C23BA">
        <w:rPr>
          <w:rFonts w:ascii="Times New Roman" w:hAnsi="Times New Roman" w:cs="Times New Roman"/>
          <w:sz w:val="28"/>
          <w:szCs w:val="28"/>
        </w:rPr>
        <w:t>е</w:t>
      </w:r>
      <w:r w:rsidRPr="002C23BA">
        <w:rPr>
          <w:rFonts w:ascii="Times New Roman" w:hAnsi="Times New Roman" w:cs="Times New Roman"/>
          <w:sz w:val="28"/>
          <w:szCs w:val="28"/>
        </w:rPr>
        <w:t xml:space="preserve"> автобусно</w:t>
      </w:r>
      <w:r w:rsidR="007A1F93" w:rsidRPr="002C23BA">
        <w:rPr>
          <w:rFonts w:ascii="Times New Roman" w:hAnsi="Times New Roman" w:cs="Times New Roman"/>
          <w:sz w:val="28"/>
          <w:szCs w:val="28"/>
        </w:rPr>
        <w:t xml:space="preserve">е </w:t>
      </w:r>
      <w:r w:rsidRPr="002C23BA">
        <w:rPr>
          <w:rFonts w:ascii="Times New Roman" w:hAnsi="Times New Roman" w:cs="Times New Roman"/>
          <w:sz w:val="28"/>
          <w:szCs w:val="28"/>
        </w:rPr>
        <w:t>сообщени</w:t>
      </w:r>
      <w:r w:rsidR="007A1F93" w:rsidRPr="002C23BA">
        <w:rPr>
          <w:rFonts w:ascii="Times New Roman" w:hAnsi="Times New Roman" w:cs="Times New Roman"/>
          <w:sz w:val="28"/>
          <w:szCs w:val="28"/>
        </w:rPr>
        <w:t>е отсутствует</w:t>
      </w:r>
      <w:r w:rsidR="00194D64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большинство жилых домов используются только в летний период</w:t>
      </w:r>
      <w:r w:rsidR="006733B3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как дачи.</w:t>
      </w:r>
    </w:p>
    <w:p w:rsidR="00076135" w:rsidRPr="002C23BA" w:rsidRDefault="00076135" w:rsidP="0007613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Arial" w:hAnsi="Times New Roman" w:cs="Times New Roman"/>
          <w:sz w:val="28"/>
          <w:szCs w:val="28"/>
        </w:rPr>
        <w:t>Для дальнейшего повышения транспортной доступности необходимо улучшение качества автомобильных дорог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076135" w:rsidRPr="002C23BA" w:rsidRDefault="00076135" w:rsidP="0007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74E" w:rsidRPr="002C23BA" w:rsidRDefault="00DB474E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8.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работников.</w:t>
      </w:r>
    </w:p>
    <w:p w:rsidR="00636A95" w:rsidRPr="002C23BA" w:rsidRDefault="00636A95" w:rsidP="003D50B2">
      <w:pPr>
        <w:pStyle w:val="23"/>
        <w:spacing w:line="276" w:lineRule="auto"/>
        <w:ind w:firstLine="708"/>
        <w:rPr>
          <w:b w:val="0"/>
          <w:sz w:val="28"/>
          <w:szCs w:val="28"/>
        </w:rPr>
      </w:pPr>
      <w:r w:rsidRPr="002C23BA">
        <w:rPr>
          <w:b w:val="0"/>
          <w:sz w:val="28"/>
          <w:szCs w:val="28"/>
        </w:rPr>
        <w:t>По данным статистической отчетности размер среднемесячной заработной платы рабочих, занятых в экономике района, по крупным и средним предприятиям и бюджетным организациям за 20</w:t>
      </w:r>
      <w:r w:rsidR="00234513" w:rsidRPr="002C23BA">
        <w:rPr>
          <w:b w:val="0"/>
          <w:sz w:val="28"/>
          <w:szCs w:val="28"/>
        </w:rPr>
        <w:t>2</w:t>
      </w:r>
      <w:r w:rsidR="003D50B2" w:rsidRPr="002C23BA">
        <w:rPr>
          <w:b w:val="0"/>
          <w:sz w:val="28"/>
          <w:szCs w:val="28"/>
        </w:rPr>
        <w:t>1</w:t>
      </w:r>
      <w:r w:rsidRPr="002C23BA">
        <w:rPr>
          <w:b w:val="0"/>
          <w:sz w:val="28"/>
          <w:szCs w:val="28"/>
        </w:rPr>
        <w:t xml:space="preserve"> год на одного работника  сложилась  следующим образом:</w:t>
      </w:r>
    </w:p>
    <w:p w:rsidR="003D50B2" w:rsidRPr="002C23BA" w:rsidRDefault="003D50B2" w:rsidP="003D50B2">
      <w:pPr>
        <w:pStyle w:val="23"/>
        <w:spacing w:line="276" w:lineRule="auto"/>
        <w:ind w:firstLine="708"/>
        <w:rPr>
          <w:b w:val="0"/>
          <w:sz w:val="28"/>
          <w:szCs w:val="28"/>
        </w:rPr>
      </w:pPr>
      <w:r w:rsidRPr="002C23BA">
        <w:rPr>
          <w:b w:val="0"/>
          <w:sz w:val="28"/>
          <w:szCs w:val="28"/>
        </w:rPr>
        <w:t>- в целом по району – 31394,3 руб. (за 2020 г. – 27871,1 руб.), рост к уровню 2020 года составил 112,6 %, в том числе: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2C23BA">
        <w:rPr>
          <w:rFonts w:ascii="Times New Roman" w:hAnsi="Times New Roman" w:cs="Times New Roman"/>
          <w:b w:val="0"/>
          <w:i w:val="0"/>
          <w:szCs w:val="28"/>
        </w:rPr>
        <w:t>- сельское хозяйство – 41575,9 руб.  (за 2020 – 40798,2 руб.), рост  101,9 %;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2C23BA">
        <w:rPr>
          <w:rFonts w:ascii="Times New Roman" w:hAnsi="Times New Roman" w:cs="Times New Roman"/>
          <w:b w:val="0"/>
          <w:i w:val="0"/>
          <w:szCs w:val="28"/>
        </w:rPr>
        <w:t>- жилищно-коммунальное хозяйство –28298,6 руб. (за 2020 – 26590,2 руб.), рост  106,4%;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2C23BA">
        <w:rPr>
          <w:rFonts w:ascii="Times New Roman" w:hAnsi="Times New Roman" w:cs="Times New Roman"/>
          <w:b w:val="0"/>
          <w:i w:val="0"/>
          <w:szCs w:val="28"/>
        </w:rPr>
        <w:t>- сфера образования – 23303,7руб. (2020 – 21096,7 руб.), рост  110,5 %;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2C23BA">
        <w:rPr>
          <w:rFonts w:ascii="Times New Roman" w:hAnsi="Times New Roman" w:cs="Times New Roman"/>
          <w:b w:val="0"/>
          <w:i w:val="0"/>
          <w:szCs w:val="28"/>
        </w:rPr>
        <w:t>- здравоохранение – 24936,7 руб. (2020 – 25664,6 руб.), рост  97,2 %;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2C23BA">
        <w:rPr>
          <w:rFonts w:ascii="Times New Roman" w:hAnsi="Times New Roman" w:cs="Times New Roman"/>
          <w:b w:val="0"/>
          <w:i w:val="0"/>
          <w:szCs w:val="28"/>
        </w:rPr>
        <w:t>- деятельность в области культуры и спорта – 25397,8 руб. (2020 – 22788,5 руб.), рост  111,5 %.</w:t>
      </w:r>
    </w:p>
    <w:p w:rsidR="00643DDB" w:rsidRPr="002C23BA" w:rsidRDefault="00DB474E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 района создана межведомственная комиссия по </w:t>
      </w:r>
      <w:r w:rsidR="004037C2" w:rsidRPr="002C23BA">
        <w:rPr>
          <w:rFonts w:ascii="Times New Roman" w:hAnsi="Times New Roman" w:cs="Times New Roman"/>
          <w:sz w:val="28"/>
          <w:szCs w:val="28"/>
        </w:rPr>
        <w:t>легализации «теневой» заработной платы, обеспечению своевременного и полного внесения налогов</w:t>
      </w:r>
      <w:r w:rsidR="00643DDB" w:rsidRPr="002C23BA">
        <w:rPr>
          <w:rFonts w:ascii="Times New Roman" w:hAnsi="Times New Roman" w:cs="Times New Roman"/>
          <w:sz w:val="28"/>
          <w:szCs w:val="28"/>
        </w:rPr>
        <w:t>ых отчислений</w:t>
      </w:r>
      <w:r w:rsidR="004037C2" w:rsidRPr="002C23BA">
        <w:rPr>
          <w:rFonts w:ascii="Times New Roman" w:hAnsi="Times New Roman" w:cs="Times New Roman"/>
          <w:sz w:val="28"/>
          <w:szCs w:val="28"/>
        </w:rPr>
        <w:t xml:space="preserve"> и других обязательных платежей в бюджеты всех уровней</w:t>
      </w:r>
      <w:r w:rsidR="00643DDB" w:rsidRPr="002C23BA">
        <w:rPr>
          <w:rFonts w:ascii="Times New Roman" w:hAnsi="Times New Roman" w:cs="Times New Roman"/>
          <w:sz w:val="28"/>
          <w:szCs w:val="28"/>
        </w:rPr>
        <w:t xml:space="preserve"> и </w:t>
      </w:r>
      <w:r w:rsidR="004037C2" w:rsidRPr="002C23BA">
        <w:rPr>
          <w:rFonts w:ascii="Times New Roman" w:hAnsi="Times New Roman" w:cs="Times New Roman"/>
          <w:sz w:val="28"/>
          <w:szCs w:val="28"/>
        </w:rPr>
        <w:t>внебюджетные фонды</w:t>
      </w:r>
      <w:r w:rsidR="00643DDB" w:rsidRPr="002C23BA">
        <w:rPr>
          <w:rFonts w:ascii="Times New Roman" w:hAnsi="Times New Roman" w:cs="Times New Roman"/>
          <w:sz w:val="28"/>
          <w:szCs w:val="28"/>
        </w:rPr>
        <w:t>.</w:t>
      </w:r>
      <w:r w:rsidR="004037C2"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C2" w:rsidRPr="002C23BA" w:rsidRDefault="0089502C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По оценке,  в  202</w:t>
      </w:r>
      <w:r w:rsidR="00872503" w:rsidRPr="002C23BA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году,   среднемесячная  заработная  плата  на одного работника ожидается </w:t>
      </w:r>
      <w:r w:rsidR="00872503" w:rsidRPr="002C23BA">
        <w:rPr>
          <w:rFonts w:ascii="Times New Roman" w:hAnsi="Times New Roman" w:cs="Times New Roman"/>
          <w:sz w:val="28"/>
          <w:szCs w:val="28"/>
        </w:rPr>
        <w:t>32650,1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руб. рост по сравнению с  20</w:t>
      </w:r>
      <w:r w:rsidR="004443C2" w:rsidRPr="002C23BA">
        <w:rPr>
          <w:rFonts w:ascii="Times New Roman" w:hAnsi="Times New Roman" w:cs="Times New Roman"/>
          <w:sz w:val="28"/>
          <w:szCs w:val="28"/>
        </w:rPr>
        <w:t>2</w:t>
      </w:r>
      <w:r w:rsidR="00872503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65548" w:rsidRPr="002C23BA">
        <w:rPr>
          <w:rFonts w:ascii="Times New Roman" w:hAnsi="Times New Roman" w:cs="Times New Roman"/>
          <w:sz w:val="28"/>
          <w:szCs w:val="28"/>
        </w:rPr>
        <w:t>составит</w:t>
      </w: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4443C2" w:rsidRPr="002C23BA">
        <w:rPr>
          <w:rFonts w:ascii="Times New Roman" w:hAnsi="Times New Roman" w:cs="Times New Roman"/>
          <w:sz w:val="28"/>
          <w:szCs w:val="28"/>
        </w:rPr>
        <w:t>104,0</w:t>
      </w:r>
      <w:r w:rsidRPr="002C23BA">
        <w:rPr>
          <w:rFonts w:ascii="Times New Roman" w:hAnsi="Times New Roman" w:cs="Times New Roman"/>
          <w:sz w:val="28"/>
          <w:szCs w:val="28"/>
        </w:rPr>
        <w:t>%.</w:t>
      </w:r>
    </w:p>
    <w:p w:rsidR="004443C2" w:rsidRPr="002C23BA" w:rsidRDefault="0089502C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Анализ среднемесячной заработной платы работников по категориям показал, что ниже районного показателя, заработная плата работников муниципальных учреждений физической культуры и спорта (</w:t>
      </w:r>
      <w:r w:rsidR="00490488" w:rsidRPr="002C23BA">
        <w:rPr>
          <w:rFonts w:ascii="Times New Roman" w:hAnsi="Times New Roman" w:cs="Times New Roman"/>
          <w:sz w:val="28"/>
          <w:szCs w:val="28"/>
        </w:rPr>
        <w:t>17500,0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руб.). </w:t>
      </w:r>
    </w:p>
    <w:p w:rsidR="0089502C" w:rsidRPr="002C23BA" w:rsidRDefault="0089502C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В 202</w:t>
      </w:r>
      <w:r w:rsidR="00490488" w:rsidRPr="002C23BA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>-202</w:t>
      </w:r>
      <w:r w:rsidR="00490488" w:rsidRPr="002C23BA">
        <w:rPr>
          <w:rFonts w:ascii="Times New Roman" w:hAnsi="Times New Roman" w:cs="Times New Roman"/>
          <w:sz w:val="28"/>
          <w:szCs w:val="28"/>
        </w:rPr>
        <w:t>4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гг. увеличение данных показателей  предусмотрено в соответствии с действующим законодательством.</w:t>
      </w:r>
    </w:p>
    <w:p w:rsidR="00FC4993" w:rsidRPr="002C23BA" w:rsidRDefault="00FC4993" w:rsidP="00FC49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0F" w:rsidRPr="002C23BA" w:rsidRDefault="00166112" w:rsidP="00AE372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70F" w:rsidRPr="002C23BA">
        <w:rPr>
          <w:rFonts w:ascii="Times New Roman" w:eastAsia="Times New Roman" w:hAnsi="Times New Roman" w:cs="Times New Roman"/>
          <w:sz w:val="28"/>
          <w:szCs w:val="28"/>
        </w:rPr>
        <w:t>бразование</w:t>
      </w:r>
      <w:r w:rsidR="008E23AF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488" w:rsidRPr="002C23BA" w:rsidRDefault="00490488" w:rsidP="004904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Количество образовательных организаций на протяжении  3-х лет остается стабильным и включает в себя 18 образовательных организаций. </w:t>
      </w:r>
    </w:p>
    <w:p w:rsidR="00490488" w:rsidRPr="002C23BA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>В настоящее время образовательные организации посещают 1786 обучающихся и воспитанников.</w:t>
      </w:r>
    </w:p>
    <w:p w:rsidR="00490488" w:rsidRPr="002C23BA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>Очередность для определения в дошкольные учреждения отсутствует.  В ходе массового комплектования все желающие обеспечены местами.</w:t>
      </w:r>
    </w:p>
    <w:p w:rsidR="00490488" w:rsidRPr="002C23BA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>На территории Гаврилово-Посадского района работает стажировочная региональная площадка в МБДОУ «Петровский детский сад №5» - «Территория педагогических инноваций». В МБДОУ «Гаврилово-Посадский детский сад №2» в рамках реализации федерального проекта «Поддержка семей, имеющих детей» национального проекта «Образование» создан муниципальный консультационный центр «Семейная академия».</w:t>
      </w:r>
    </w:p>
    <w:p w:rsidR="00490488" w:rsidRPr="002C23BA" w:rsidRDefault="00490488" w:rsidP="00A464D4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>В системе образования района занято 207 педагогических работников. Качественный состав руководящих и педагогических работников образовательных учреждений характеризуется, в первую очередь, наличием высшего профессионального образования, квалификационной категории, своевременностью прохождения курсовой подготовки.</w:t>
      </w:r>
    </w:p>
    <w:p w:rsidR="003D3C7D" w:rsidRPr="002C23BA" w:rsidRDefault="003D3C7D" w:rsidP="00A464D4">
      <w:pPr>
        <w:pStyle w:val="af4"/>
        <w:tabs>
          <w:tab w:val="left" w:pos="851"/>
          <w:tab w:val="left" w:pos="1418"/>
        </w:tabs>
        <w:spacing w:after="0" w:line="276" w:lineRule="auto"/>
        <w:ind w:firstLine="708"/>
        <w:rPr>
          <w:szCs w:val="28"/>
        </w:rPr>
      </w:pPr>
      <w:r w:rsidRPr="002C23BA">
        <w:rPr>
          <w:szCs w:val="28"/>
        </w:rPr>
        <w:t>Деятельность общеобразовательных организаций направлена на решение задач повышения качества образования,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детьми.</w:t>
      </w:r>
    </w:p>
    <w:p w:rsidR="00AC7206" w:rsidRPr="002C23BA" w:rsidRDefault="00AC7206" w:rsidP="00A4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5A8" w:rsidRPr="002C23BA" w:rsidRDefault="002955A8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9.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Доля детей в возрасте 1-6 лет, 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получающих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услугу и (или) услугу по их содержанию в муниципальных образовательных учреждениях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общей численности детей в возрасте 1-6 лет. </w:t>
      </w:r>
    </w:p>
    <w:p w:rsidR="00FB61F7" w:rsidRPr="002C23BA" w:rsidRDefault="00FB61F7" w:rsidP="00FB6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Доля детей в возрасте 1-6 лет, получающих дошкольную образовательную услугу (или) услугу по их содержанию в муниципальных образовательных учреждениях в общей численности детей в возрасте 1-6  лет в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20</w:t>
      </w:r>
      <w:r w:rsidR="006A42DC" w:rsidRPr="002C23BA">
        <w:rPr>
          <w:rFonts w:ascii="Times New Roman" w:hAnsi="Times New Roman" w:cs="Times New Roman"/>
          <w:sz w:val="28"/>
          <w:szCs w:val="28"/>
        </w:rPr>
        <w:t>2</w:t>
      </w:r>
      <w:r w:rsidR="00A464D4" w:rsidRPr="002C23BA">
        <w:rPr>
          <w:rFonts w:ascii="Times New Roman" w:hAnsi="Times New Roman" w:cs="Times New Roman"/>
          <w:sz w:val="28"/>
          <w:szCs w:val="28"/>
        </w:rPr>
        <w:t>1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год</w:t>
      </w:r>
      <w:r w:rsidR="001F147F" w:rsidRPr="002C23BA">
        <w:rPr>
          <w:rFonts w:ascii="Times New Roman" w:hAnsi="Times New Roman" w:cs="Times New Roman"/>
          <w:sz w:val="28"/>
          <w:szCs w:val="28"/>
        </w:rPr>
        <w:t>у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A5A00" w:rsidRPr="002C23BA">
        <w:rPr>
          <w:rFonts w:ascii="Times New Roman" w:hAnsi="Times New Roman" w:cs="Times New Roman"/>
          <w:sz w:val="28"/>
          <w:szCs w:val="28"/>
        </w:rPr>
        <w:t>64,8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4194F" w:rsidRPr="002C23BA" w:rsidRDefault="00FB61F7" w:rsidP="003B48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728B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Все дети от 1,5 до </w:t>
      </w:r>
      <w:r w:rsidR="00EA5A00" w:rsidRPr="002C23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лет, которые нуждаются  в обеспечении услугами дошкольного образования, обеспечены местами в дошкольных учреждениях района.  </w:t>
      </w:r>
    </w:p>
    <w:p w:rsidR="0094194F" w:rsidRPr="002C23BA" w:rsidRDefault="0094194F" w:rsidP="003B48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10. Доля детей в возрасте 1—6 лет, стоящих на учете для определения в муниципальные дошкольные образовательные учреждения, в общей численности детей в возрасте 1—6 лет.</w:t>
      </w:r>
    </w:p>
    <w:p w:rsidR="0094194F" w:rsidRPr="002C23BA" w:rsidRDefault="0094194F" w:rsidP="003B48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Доля детей в возрасте 1—6 лет, стоящих на учете для определения в муниципальные дошкольные образовательные учреждения, в общей численности детей в возрасте 1—6 лет в 20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</w:t>
      </w:r>
      <w:r w:rsidRPr="002C23BA">
        <w:t xml:space="preserve"> 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%,  это дет</w:t>
      </w:r>
      <w:r w:rsidR="00E216EA" w:rsidRPr="002C23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0 до 1,5 лет. Все дети от 1,5 до 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лет, которые нуждаются  в обеспечении услугами дошкольного образования, обеспечены местами в дошкольных учреждениях района. В дошкольных образовательных учреждениях </w:t>
      </w:r>
      <w:r w:rsidR="001E6C9A" w:rsidRPr="002C23BA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вакантных мест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 городе Гаврилов Посад 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мест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22894" w:rsidRPr="002C23BA" w:rsidRDefault="00122894" w:rsidP="0012289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661BAB" w:rsidRPr="002C23BA" w:rsidRDefault="00122894" w:rsidP="00385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Удельный вес лиц, не получивших аттестат о среднем (полном) образовании, в общей численности выпускников муниципальных образовательных учреждений составил </w:t>
      </w:r>
      <w:r w:rsidR="00661BAB" w:rsidRPr="002C23BA">
        <w:rPr>
          <w:rFonts w:ascii="Times New Roman" w:hAnsi="Times New Roman" w:cs="Times New Roman"/>
          <w:sz w:val="28"/>
          <w:szCs w:val="28"/>
        </w:rPr>
        <w:t>0</w:t>
      </w:r>
      <w:r w:rsidRPr="002C23B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61BAB" w:rsidRPr="002C23BA" w:rsidRDefault="00385080" w:rsidP="00385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В 2021 году общеобразовательные организации района по программам среднего общего образования завершили 44 выпускника. Государственная итоговая аттестация по образовательным программам среднего общего образования и основного общего образования проводилась в формате ЕГЭ и ОГЭ, таким образом, все выпускники 9 и 11 классов после сдачи экзаменов получили аттестаты.</w:t>
      </w:r>
      <w:r w:rsidR="001E6C9A" w:rsidRPr="002C23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BAB" w:rsidRPr="002C23BA" w:rsidRDefault="001E6C9A" w:rsidP="00661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52" w:rsidRPr="002C23BA" w:rsidRDefault="00A32FA1" w:rsidP="00661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A77F10" w:rsidRPr="002C23BA">
        <w:rPr>
          <w:rFonts w:ascii="Times New Roman" w:hAnsi="Times New Roman" w:cs="Times New Roman"/>
          <w:sz w:val="28"/>
          <w:szCs w:val="28"/>
        </w:rPr>
        <w:t>Культура.</w:t>
      </w:r>
    </w:p>
    <w:p w:rsidR="00436A7F" w:rsidRPr="002C23BA" w:rsidRDefault="00436A7F" w:rsidP="00661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EA" w:rsidRPr="002C23BA" w:rsidRDefault="00AD6DEA" w:rsidP="00436A7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C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Сеть учреждений культуры Гаврилово-Посадского муниципального района представляют 19 клубных учреждений, 15 библиотек, Гаврилово – Посадский краеведческий музей, детская музыкальная школа</w:t>
      </w:r>
      <w:r w:rsidR="00436A7F" w:rsidRPr="002C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A5C7E" w:rsidRPr="002C23BA" w:rsidRDefault="007A5C7E" w:rsidP="00F20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Приоритетными направлениями в решении задачи сохранения и развития </w:t>
      </w:r>
      <w:r w:rsidRPr="002C23BA">
        <w:rPr>
          <w:rStyle w:val="af1"/>
          <w:rFonts w:ascii="Times New Roman" w:hAnsi="Times New Roman" w:cs="Times New Roman"/>
          <w:b w:val="0"/>
          <w:sz w:val="28"/>
          <w:szCs w:val="28"/>
        </w:rPr>
        <w:t>культурных традиций</w:t>
      </w:r>
      <w:r w:rsidRPr="002C23BA">
        <w:rPr>
          <w:rFonts w:ascii="Times New Roman" w:hAnsi="Times New Roman" w:cs="Times New Roman"/>
          <w:sz w:val="28"/>
          <w:szCs w:val="28"/>
        </w:rPr>
        <w:t> в условиях пандемии являются организация и проведение культурно-досуговых мероприятий, сохранение и развитие форм народного творчества с использованием цифровизации.</w:t>
      </w:r>
    </w:p>
    <w:p w:rsidR="007A5C7E" w:rsidRPr="002C23BA" w:rsidRDefault="007A5C7E" w:rsidP="00F20C6E">
      <w:pPr>
        <w:pStyle w:val="af4"/>
        <w:spacing w:after="0" w:line="276" w:lineRule="auto"/>
        <w:ind w:firstLine="708"/>
        <w:rPr>
          <w:szCs w:val="28"/>
        </w:rPr>
      </w:pPr>
      <w:r w:rsidRPr="002C23BA">
        <w:rPr>
          <w:szCs w:val="28"/>
        </w:rPr>
        <w:t xml:space="preserve">В связи со сложившейся эпидемиологической ситуацией работники учреждений культуры проводили мероприятия и занятия клубных формирований посредством информационно-телекоммуникационной сети </w:t>
      </w:r>
      <w:r w:rsidR="00CD04A1" w:rsidRPr="002C23BA">
        <w:rPr>
          <w:szCs w:val="28"/>
        </w:rPr>
        <w:t>«</w:t>
      </w:r>
      <w:r w:rsidRPr="002C23BA">
        <w:rPr>
          <w:szCs w:val="28"/>
        </w:rPr>
        <w:t>Интернет</w:t>
      </w:r>
      <w:r w:rsidR="00CD04A1" w:rsidRPr="002C23BA">
        <w:rPr>
          <w:szCs w:val="28"/>
        </w:rPr>
        <w:t>»</w:t>
      </w:r>
      <w:r w:rsidRPr="002C23BA">
        <w:rPr>
          <w:szCs w:val="28"/>
        </w:rPr>
        <w:t>.</w:t>
      </w:r>
    </w:p>
    <w:p w:rsidR="007A5C7E" w:rsidRPr="002C23BA" w:rsidRDefault="007A5C7E" w:rsidP="00F20C6E">
      <w:pPr>
        <w:pStyle w:val="af4"/>
        <w:spacing w:after="0" w:line="276" w:lineRule="auto"/>
        <w:ind w:firstLine="708"/>
        <w:rPr>
          <w:szCs w:val="28"/>
        </w:rPr>
      </w:pPr>
      <w:r w:rsidRPr="002C23BA">
        <w:rPr>
          <w:szCs w:val="28"/>
        </w:rPr>
        <w:t>На официальных сайтах учреждений и в социальных сетях в группах размещаются видео концерты, флэш-мобы, мастер-классы, вебинары, онлайн-программы и познавательные видеоролики.</w:t>
      </w:r>
    </w:p>
    <w:p w:rsidR="00F20C6E" w:rsidRPr="002C23BA" w:rsidRDefault="00F20C6E" w:rsidP="00F20C6E">
      <w:pPr>
        <w:pStyle w:val="af4"/>
        <w:tabs>
          <w:tab w:val="left" w:pos="709"/>
        </w:tabs>
        <w:spacing w:line="276" w:lineRule="auto"/>
        <w:ind w:firstLine="708"/>
        <w:rPr>
          <w:szCs w:val="28"/>
        </w:rPr>
      </w:pPr>
      <w:r w:rsidRPr="002C23BA">
        <w:rPr>
          <w:szCs w:val="28"/>
        </w:rPr>
        <w:t>Несмотря на вводимые ограничения, удалось сохранить количество учреждений культуры на уровне прошлого года.</w:t>
      </w:r>
    </w:p>
    <w:p w:rsidR="00F20C6E" w:rsidRPr="002C23BA" w:rsidRDefault="00F20C6E" w:rsidP="00CD04A1">
      <w:pPr>
        <w:pStyle w:val="af4"/>
        <w:spacing w:after="0" w:line="276" w:lineRule="auto"/>
        <w:ind w:firstLine="708"/>
        <w:rPr>
          <w:szCs w:val="28"/>
        </w:rPr>
      </w:pPr>
      <w:r w:rsidRPr="002C23BA">
        <w:rPr>
          <w:szCs w:val="28"/>
        </w:rPr>
        <w:lastRenderedPageBreak/>
        <w:t>Это в первую очередь связано с совершенствованием материально-технической базы учреждений культуры и использованием новых направлений работы.</w:t>
      </w:r>
    </w:p>
    <w:p w:rsidR="00F20C6E" w:rsidRPr="002C23BA" w:rsidRDefault="00F20C6E" w:rsidP="00CD04A1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2C23BA">
        <w:rPr>
          <w:rStyle w:val="eop"/>
          <w:color w:val="000000"/>
          <w:sz w:val="28"/>
          <w:szCs w:val="28"/>
        </w:rPr>
        <w:t xml:space="preserve">  По национальному проекту «Культура» в 2021 году капитально отремонтирован </w:t>
      </w:r>
      <w:r w:rsidRPr="002C23BA">
        <w:rPr>
          <w:rStyle w:val="spellingerror"/>
          <w:rFonts w:eastAsia="Arial Unicode MS"/>
          <w:color w:val="000000"/>
          <w:sz w:val="28"/>
          <w:szCs w:val="28"/>
        </w:rPr>
        <w:t xml:space="preserve">Шекшовский сельский </w:t>
      </w:r>
      <w:r w:rsidRPr="002C23BA">
        <w:rPr>
          <w:rStyle w:val="normaltextrun"/>
          <w:color w:val="000000"/>
          <w:sz w:val="28"/>
          <w:szCs w:val="28"/>
        </w:rPr>
        <w:t>дома культуры, стоимость  ремонта составила 19 млн. рублей. Гостеприимно открыл свои двери дом культуры 24 декабря.</w:t>
      </w:r>
    </w:p>
    <w:p w:rsidR="00F20C6E" w:rsidRPr="002C23BA" w:rsidRDefault="00F20C6E" w:rsidP="00CD04A1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2C23BA">
        <w:rPr>
          <w:rStyle w:val="normaltextrun"/>
          <w:color w:val="000000"/>
          <w:sz w:val="28"/>
          <w:szCs w:val="28"/>
        </w:rPr>
        <w:t xml:space="preserve">  По наказам избирателей проведены ремонтные работы Бородинского СДК. Сумма работ составила 1млн рублей. Отремонтирован фасад здания, кружковые комнаты и зрительный зал.</w:t>
      </w:r>
    </w:p>
    <w:p w:rsidR="00CD04A1" w:rsidRPr="002C23BA" w:rsidRDefault="003B75BD" w:rsidP="003B75BD">
      <w:pPr>
        <w:pStyle w:val="ConsPlusNormal"/>
        <w:widowControl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23B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D04A1" w:rsidRPr="002C23BA">
        <w:rPr>
          <w:rFonts w:ascii="Times New Roman" w:hAnsi="Times New Roman" w:cs="Times New Roman"/>
          <w:sz w:val="28"/>
          <w:szCs w:val="28"/>
          <w:lang w:eastAsia="en-US"/>
        </w:rPr>
        <w:t>В 2020 году детский отдел МУК «Гаврилово-Посадская городская библиотека» вступила в национальный проект Культура «Модельная библиотека нового типа». Создание современного универсального информационно-культурного учреждения для детей и подростков стал социально значимым в жизни горожан.</w:t>
      </w:r>
    </w:p>
    <w:p w:rsidR="003B75BD" w:rsidRPr="002C23BA" w:rsidRDefault="003B75BD" w:rsidP="003B75B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3B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Обновление фонда и появление в нём изданий не только в традиционном  бумажном  формате, но и в электронном, обеспечение доступа к полнотекстовым ресурсам библиотек  России позволило увести детей с улицы и заинтересовать их в занятиях и отдыхе в стенах  библиотеки, а также привлекать их к  участию в различных конкурсах и мероприятиях для реализации их знаний и умений в различных областях знаний. Посещаемость библиотеки, после ее модернизации, увеличилась в два раза.</w:t>
      </w:r>
    </w:p>
    <w:p w:rsidR="003B75BD" w:rsidRPr="002C23BA" w:rsidRDefault="003B75BD" w:rsidP="003B75B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6CB" w:rsidRPr="002C23BA" w:rsidRDefault="000B121F" w:rsidP="00AD6D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6CB" w:rsidRPr="002C23BA">
        <w:rPr>
          <w:rFonts w:ascii="Times New Roman" w:hAnsi="Times New Roman" w:cs="Times New Roman"/>
          <w:sz w:val="28"/>
          <w:szCs w:val="28"/>
        </w:rPr>
        <w:t xml:space="preserve"> 20. Уровень фактической обеспеченности учреждениями культуры от нормативной потребности:</w:t>
      </w:r>
      <w:r w:rsidR="009406CB" w:rsidRPr="002C23BA">
        <w:t xml:space="preserve"> </w:t>
      </w:r>
      <w:r w:rsidR="009406CB" w:rsidRPr="002C23BA">
        <w:rPr>
          <w:rFonts w:ascii="Times New Roman" w:hAnsi="Times New Roman" w:cs="Times New Roman"/>
          <w:sz w:val="28"/>
          <w:szCs w:val="28"/>
        </w:rPr>
        <w:t>клубами и учреждениями клубного типа, библиотеками, библиотеками, парками культуры и отдыха.</w:t>
      </w:r>
    </w:p>
    <w:p w:rsidR="00841454" w:rsidRPr="002C23BA" w:rsidRDefault="00841454" w:rsidP="00BD7D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6CB" w:rsidRPr="002C23BA" w:rsidRDefault="009406CB" w:rsidP="00B953E2">
      <w:pPr>
        <w:tabs>
          <w:tab w:val="left" w:pos="390"/>
          <w:tab w:val="left" w:pos="1080"/>
          <w:tab w:val="center" w:pos="4960"/>
        </w:tabs>
        <w:jc w:val="both"/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За 20</w:t>
      </w:r>
      <w:r w:rsidR="009703A6" w:rsidRPr="002C23BA">
        <w:rPr>
          <w:rFonts w:ascii="Times New Roman" w:hAnsi="Times New Roman" w:cs="Times New Roman"/>
          <w:sz w:val="28"/>
          <w:szCs w:val="28"/>
        </w:rPr>
        <w:t>2</w:t>
      </w:r>
      <w:r w:rsidR="00DC1EF2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данные показатели составили </w:t>
      </w:r>
      <w:r w:rsidR="009703A6" w:rsidRPr="002C23BA">
        <w:rPr>
          <w:rFonts w:ascii="Times New Roman" w:hAnsi="Times New Roman" w:cs="Times New Roman"/>
          <w:sz w:val="28"/>
          <w:szCs w:val="28"/>
        </w:rPr>
        <w:t>206,7</w:t>
      </w:r>
      <w:r w:rsidRPr="002C23BA">
        <w:rPr>
          <w:rFonts w:ascii="Times New Roman" w:hAnsi="Times New Roman" w:cs="Times New Roman"/>
          <w:sz w:val="28"/>
          <w:szCs w:val="28"/>
        </w:rPr>
        <w:t>% и 1</w:t>
      </w:r>
      <w:r w:rsidR="009703A6" w:rsidRPr="002C23BA">
        <w:rPr>
          <w:rFonts w:ascii="Times New Roman" w:hAnsi="Times New Roman" w:cs="Times New Roman"/>
          <w:sz w:val="28"/>
          <w:szCs w:val="28"/>
        </w:rPr>
        <w:t>07</w:t>
      </w:r>
      <w:r w:rsidR="00431F96" w:rsidRPr="002C23BA">
        <w:rPr>
          <w:rFonts w:ascii="Times New Roman" w:hAnsi="Times New Roman" w:cs="Times New Roman"/>
          <w:sz w:val="28"/>
          <w:szCs w:val="28"/>
        </w:rPr>
        <w:t>,0</w:t>
      </w:r>
      <w:r w:rsidRPr="002C23BA">
        <w:rPr>
          <w:rFonts w:ascii="Times New Roman" w:hAnsi="Times New Roman" w:cs="Times New Roman"/>
          <w:sz w:val="28"/>
          <w:szCs w:val="28"/>
        </w:rPr>
        <w:t xml:space="preserve">%, на перспективу данные показатели прогнозируются на уровне </w:t>
      </w:r>
      <w:r w:rsidR="005D41E4" w:rsidRPr="002C23BA">
        <w:rPr>
          <w:rFonts w:ascii="Times New Roman" w:hAnsi="Times New Roman" w:cs="Times New Roman"/>
          <w:sz w:val="28"/>
          <w:szCs w:val="28"/>
        </w:rPr>
        <w:t>отчетного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D2EE2" w:rsidRPr="002C23BA">
        <w:t xml:space="preserve"> </w:t>
      </w:r>
    </w:p>
    <w:p w:rsidR="00A01688" w:rsidRPr="002C23BA" w:rsidRDefault="00466256" w:rsidP="00466256">
      <w:pPr>
        <w:pStyle w:val="aa"/>
        <w:tabs>
          <w:tab w:val="left" w:pos="709"/>
        </w:tabs>
        <w:spacing w:line="276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</w:pPr>
      <w:r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 xml:space="preserve">          </w:t>
      </w:r>
      <w:r w:rsidR="00A32FA1"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 xml:space="preserve">V. </w:t>
      </w:r>
      <w:r w:rsidR="00A01688"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>Физическая культура и спорт.</w:t>
      </w:r>
    </w:p>
    <w:p w:rsidR="00D4352C" w:rsidRPr="002C23BA" w:rsidRDefault="00D4352C" w:rsidP="002259B7">
      <w:pPr>
        <w:pStyle w:val="aa"/>
        <w:spacing w:line="276" w:lineRule="auto"/>
        <w:jc w:val="left"/>
        <w:rPr>
          <w:rFonts w:ascii="Times New Roman" w:hAnsi="Times New Roman" w:cs="Times New Roman"/>
          <w:b w:val="0"/>
          <w:bCs w:val="0"/>
          <w:i w:val="0"/>
          <w:szCs w:val="28"/>
        </w:rPr>
      </w:pPr>
    </w:p>
    <w:p w:rsidR="00466256" w:rsidRPr="002C23BA" w:rsidRDefault="00466256" w:rsidP="00690CB3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Спорт и активный отдых должны быть доступны для всех жителей Гаврилово-Посадского района.</w:t>
      </w:r>
    </w:p>
    <w:p w:rsidR="00C92E67" w:rsidRPr="002C23BA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Наиболее значимые мероприятия, проводимые в 2021 году:</w:t>
      </w:r>
    </w:p>
    <w:p w:rsidR="00C92E67" w:rsidRPr="002C23BA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23BA">
        <w:rPr>
          <w:rFonts w:ascii="Times New Roman" w:hAnsi="Times New Roman" w:cs="Times New Roman"/>
          <w:sz w:val="28"/>
          <w:szCs w:val="28"/>
          <w:lang w:val="en-US"/>
        </w:rPr>
        <w:t>XXXIX</w:t>
      </w:r>
      <w:r w:rsidRPr="002C23BA">
        <w:rPr>
          <w:rFonts w:ascii="Times New Roman" w:hAnsi="Times New Roman" w:cs="Times New Roman"/>
          <w:sz w:val="28"/>
          <w:szCs w:val="28"/>
        </w:rPr>
        <w:t xml:space="preserve"> открытая Всероссийская лыжная гонка «Лыжня России» в Гаврилово-Посадском муниципальном районе. </w:t>
      </w:r>
      <w:r w:rsidRPr="002C23BA">
        <w:rPr>
          <w:rFonts w:ascii="Times New Roman" w:hAnsi="Times New Roman" w:cs="Times New Roman"/>
          <w:sz w:val="28"/>
        </w:rPr>
        <w:t xml:space="preserve">Для каждой категории участников были подобраны соответствующие дистанции 2, 3, 5 км, также для желающих был организован прием  нормативов ВФСК «ГТО». Наряду со спортсменами на старт вышли  любители лыжного спорта. В мероприятии приняли участие более 170 </w:t>
      </w:r>
      <w:r w:rsidRPr="002C23BA">
        <w:rPr>
          <w:rFonts w:ascii="Times New Roman" w:hAnsi="Times New Roman" w:cs="Times New Roman"/>
          <w:sz w:val="28"/>
        </w:rPr>
        <w:lastRenderedPageBreak/>
        <w:t xml:space="preserve">человек. Самому юному участнику было 6 лет, самому возрастному участнику - 78 лет. </w:t>
      </w:r>
    </w:p>
    <w:p w:rsidR="00C92E67" w:rsidRPr="002C23BA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23BA">
        <w:rPr>
          <w:rFonts w:ascii="Times New Roman" w:hAnsi="Times New Roman" w:cs="Times New Roman"/>
          <w:sz w:val="28"/>
        </w:rPr>
        <w:t>Сборные команды района принимали участия в Спартакиаде муниципальных образований Ивановской области по волейболу, настольному теннису, мини-футболу, парковому волейболу и стритболу.</w:t>
      </w:r>
    </w:p>
    <w:p w:rsidR="00C92E67" w:rsidRPr="002C23BA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23BA">
        <w:rPr>
          <w:rFonts w:ascii="Times New Roman" w:hAnsi="Times New Roman" w:cs="Times New Roman"/>
          <w:sz w:val="28"/>
        </w:rPr>
        <w:t>Сборная команда района по футболу успешно выступала в «Кубке губернатора», заняла 1 место в «Кубке Вызова 2021».</w:t>
      </w:r>
    </w:p>
    <w:p w:rsidR="00466256" w:rsidRPr="002C23BA" w:rsidRDefault="00C92E67" w:rsidP="00C92E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23BA">
        <w:rPr>
          <w:rFonts w:ascii="Times New Roman" w:hAnsi="Times New Roman" w:cs="Times New Roman"/>
          <w:sz w:val="28"/>
        </w:rPr>
        <w:t>В рамках реализации Всероссийского физкультурно-спортивного комплекса «Готов к труду и обороне» проходил прием нормативов ГТО.</w:t>
      </w:r>
    </w:p>
    <w:p w:rsidR="00C92E67" w:rsidRPr="002C23BA" w:rsidRDefault="00C92E67" w:rsidP="00C92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31" w:rsidRPr="002C23BA" w:rsidRDefault="00CE2C31" w:rsidP="00C92E67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23. Доля населения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, систематически занимающихся физической культурой и спортом.</w:t>
      </w:r>
    </w:p>
    <w:p w:rsidR="00687DDA" w:rsidRPr="002C23BA" w:rsidRDefault="00687DDA" w:rsidP="004662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AE5" w:rsidRPr="002C23BA" w:rsidRDefault="004D2898" w:rsidP="00AC2402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sz w:val="28"/>
          <w:szCs w:val="28"/>
        </w:rPr>
      </w:pPr>
      <w:r w:rsidRPr="002C23BA">
        <w:rPr>
          <w:b w:val="0"/>
          <w:bCs w:val="0"/>
          <w:sz w:val="28"/>
          <w:szCs w:val="28"/>
        </w:rPr>
        <w:t xml:space="preserve">          </w:t>
      </w:r>
      <w:r w:rsidR="00AC2402" w:rsidRPr="002C23BA">
        <w:rPr>
          <w:b w:val="0"/>
          <w:bCs w:val="0"/>
          <w:sz w:val="28"/>
          <w:szCs w:val="28"/>
        </w:rPr>
        <w:t>В  20</w:t>
      </w:r>
      <w:r w:rsidR="00344AE5" w:rsidRPr="002C23BA">
        <w:rPr>
          <w:b w:val="0"/>
          <w:bCs w:val="0"/>
          <w:sz w:val="28"/>
          <w:szCs w:val="28"/>
        </w:rPr>
        <w:t>2</w:t>
      </w:r>
      <w:r w:rsidR="00C92E67" w:rsidRPr="002C23BA">
        <w:rPr>
          <w:b w:val="0"/>
          <w:bCs w:val="0"/>
          <w:sz w:val="28"/>
          <w:szCs w:val="28"/>
        </w:rPr>
        <w:t>1</w:t>
      </w:r>
      <w:r w:rsidR="00AC2402" w:rsidRPr="002C23BA">
        <w:rPr>
          <w:b w:val="0"/>
          <w:bCs w:val="0"/>
          <w:sz w:val="28"/>
          <w:szCs w:val="28"/>
        </w:rPr>
        <w:t xml:space="preserve"> году численность лиц, систематически занимающихся физической культурой и спортом составила </w:t>
      </w:r>
      <w:r w:rsidR="00C92E67" w:rsidRPr="002C23BA">
        <w:rPr>
          <w:b w:val="0"/>
          <w:bCs w:val="0"/>
          <w:sz w:val="28"/>
          <w:szCs w:val="28"/>
        </w:rPr>
        <w:t>5097</w:t>
      </w:r>
      <w:r w:rsidR="00AC2402" w:rsidRPr="002C23BA">
        <w:rPr>
          <w:b w:val="0"/>
          <w:bCs w:val="0"/>
          <w:sz w:val="28"/>
          <w:szCs w:val="28"/>
        </w:rPr>
        <w:t xml:space="preserve"> человек (</w:t>
      </w:r>
      <w:r w:rsidR="00C92E67" w:rsidRPr="002C23BA">
        <w:rPr>
          <w:b w:val="0"/>
          <w:bCs w:val="0"/>
          <w:sz w:val="28"/>
          <w:szCs w:val="28"/>
        </w:rPr>
        <w:t>34,6</w:t>
      </w:r>
      <w:r w:rsidR="00AC2402" w:rsidRPr="002C23BA">
        <w:rPr>
          <w:b w:val="0"/>
          <w:bCs w:val="0"/>
          <w:sz w:val="28"/>
          <w:szCs w:val="28"/>
        </w:rPr>
        <w:t xml:space="preserve">% от общей численности населения муниципального </w:t>
      </w:r>
      <w:r w:rsidR="005C50B2" w:rsidRPr="002C23BA">
        <w:rPr>
          <w:b w:val="0"/>
          <w:bCs w:val="0"/>
          <w:sz w:val="28"/>
          <w:szCs w:val="28"/>
        </w:rPr>
        <w:t>района,</w:t>
      </w:r>
      <w:r w:rsidR="00AC2402" w:rsidRPr="002C23BA">
        <w:rPr>
          <w:b w:val="0"/>
          <w:bCs w:val="0"/>
          <w:sz w:val="28"/>
          <w:szCs w:val="28"/>
        </w:rPr>
        <w:t xml:space="preserve"> в возрасте начиная с 3-х лет).</w:t>
      </w:r>
    </w:p>
    <w:p w:rsidR="00344AE5" w:rsidRPr="002C23BA" w:rsidRDefault="00344AE5" w:rsidP="00AC2402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sz w:val="28"/>
          <w:szCs w:val="28"/>
        </w:rPr>
      </w:pPr>
      <w:r w:rsidRPr="002C23BA">
        <w:rPr>
          <w:b w:val="0"/>
          <w:bCs w:val="0"/>
          <w:sz w:val="28"/>
          <w:szCs w:val="28"/>
        </w:rPr>
        <w:t xml:space="preserve">         </w:t>
      </w:r>
      <w:r w:rsidR="00C92E67" w:rsidRPr="002C23BA">
        <w:rPr>
          <w:b w:val="0"/>
          <w:bCs w:val="0"/>
          <w:sz w:val="28"/>
          <w:szCs w:val="28"/>
        </w:rPr>
        <w:t>На перспективу д</w:t>
      </w:r>
      <w:r w:rsidRPr="002C23BA">
        <w:rPr>
          <w:b w:val="0"/>
          <w:bCs w:val="0"/>
          <w:sz w:val="28"/>
          <w:szCs w:val="28"/>
        </w:rPr>
        <w:t>анный показатель прогнозируется с увеличением за счет привлечения молодежи (увеличение количества и качества проводимых мероприятий спортивно-оздоровительной направленности), улучшения материально-технической базы спортивных сооружений за счет реконструкции физкультурно-спортивного комплекса.</w:t>
      </w:r>
    </w:p>
    <w:p w:rsidR="00AC2402" w:rsidRPr="002C23BA" w:rsidRDefault="00AC2402" w:rsidP="00AC2402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color w:val="000000"/>
          <w:sz w:val="28"/>
          <w:szCs w:val="28"/>
        </w:rPr>
      </w:pPr>
      <w:r w:rsidRPr="002C23BA">
        <w:rPr>
          <w:b w:val="0"/>
          <w:bCs w:val="0"/>
          <w:sz w:val="28"/>
          <w:szCs w:val="28"/>
        </w:rPr>
        <w:t xml:space="preserve">         </w:t>
      </w:r>
    </w:p>
    <w:p w:rsidR="00CE2C31" w:rsidRPr="002C23BA" w:rsidRDefault="00201F1A" w:rsidP="00201F1A">
      <w:pPr>
        <w:pStyle w:val="23"/>
        <w:tabs>
          <w:tab w:val="left" w:pos="709"/>
        </w:tabs>
        <w:spacing w:line="276" w:lineRule="auto"/>
        <w:ind w:firstLine="0"/>
        <w:rPr>
          <w:b w:val="0"/>
          <w:sz w:val="28"/>
          <w:szCs w:val="28"/>
        </w:rPr>
      </w:pPr>
      <w:r w:rsidRPr="002C23BA">
        <w:rPr>
          <w:b w:val="0"/>
          <w:sz w:val="28"/>
          <w:szCs w:val="28"/>
        </w:rPr>
        <w:t xml:space="preserve">         </w:t>
      </w:r>
      <w:r w:rsidR="00A32FA1" w:rsidRPr="002C23BA">
        <w:rPr>
          <w:b w:val="0"/>
          <w:sz w:val="28"/>
          <w:szCs w:val="28"/>
          <w:lang w:val="en-US"/>
        </w:rPr>
        <w:t>VI</w:t>
      </w:r>
      <w:r w:rsidR="00A32FA1" w:rsidRPr="002C23BA">
        <w:rPr>
          <w:b w:val="0"/>
          <w:sz w:val="28"/>
          <w:szCs w:val="28"/>
        </w:rPr>
        <w:t xml:space="preserve">. </w:t>
      </w:r>
      <w:r w:rsidR="00CE2C31" w:rsidRPr="002C23BA">
        <w:rPr>
          <w:b w:val="0"/>
          <w:sz w:val="28"/>
          <w:szCs w:val="28"/>
        </w:rPr>
        <w:t>Жилищное строительство и обеспечение граждан жильем.</w:t>
      </w:r>
    </w:p>
    <w:p w:rsidR="004D2898" w:rsidRPr="002C23BA" w:rsidRDefault="004D2898" w:rsidP="007D5AB8">
      <w:pPr>
        <w:pStyle w:val="23"/>
        <w:spacing w:line="276" w:lineRule="auto"/>
        <w:ind w:firstLine="0"/>
        <w:rPr>
          <w:b w:val="0"/>
          <w:sz w:val="28"/>
          <w:szCs w:val="28"/>
        </w:rPr>
      </w:pPr>
    </w:p>
    <w:p w:rsidR="00233F29" w:rsidRPr="002C23BA" w:rsidRDefault="004A3930" w:rsidP="007D5AB8">
      <w:pPr>
        <w:pStyle w:val="33"/>
        <w:spacing w:line="276" w:lineRule="auto"/>
        <w:ind w:firstLine="709"/>
        <w:rPr>
          <w:sz w:val="28"/>
          <w:szCs w:val="28"/>
        </w:rPr>
      </w:pPr>
      <w:r w:rsidRPr="002C23BA">
        <w:rPr>
          <w:sz w:val="28"/>
          <w:szCs w:val="28"/>
        </w:rPr>
        <w:t>24. Общая площадь жилых помещений, приходящаяся в среднем на одного жителя</w:t>
      </w:r>
      <w:r w:rsidR="00233F29" w:rsidRPr="002C23BA">
        <w:rPr>
          <w:sz w:val="28"/>
          <w:szCs w:val="28"/>
        </w:rPr>
        <w:t>.</w:t>
      </w:r>
    </w:p>
    <w:p w:rsidR="004A3930" w:rsidRPr="002C23BA" w:rsidRDefault="00233F29" w:rsidP="007D5AB8">
      <w:pPr>
        <w:pStyle w:val="33"/>
        <w:spacing w:line="276" w:lineRule="auto"/>
        <w:ind w:firstLine="709"/>
        <w:rPr>
          <w:color w:val="000000"/>
          <w:sz w:val="28"/>
          <w:szCs w:val="28"/>
        </w:rPr>
      </w:pPr>
      <w:r w:rsidRPr="002C23BA">
        <w:rPr>
          <w:color w:val="000000"/>
          <w:sz w:val="28"/>
          <w:szCs w:val="28"/>
        </w:rPr>
        <w:t>В</w:t>
      </w:r>
      <w:r w:rsidR="004A3930" w:rsidRPr="002C23BA">
        <w:rPr>
          <w:color w:val="000000"/>
          <w:sz w:val="28"/>
          <w:szCs w:val="28"/>
        </w:rPr>
        <w:t>сего н</w:t>
      </w:r>
      <w:r w:rsidR="004A3930" w:rsidRPr="002C23BA">
        <w:rPr>
          <w:sz w:val="28"/>
          <w:szCs w:val="28"/>
        </w:rPr>
        <w:t>а начало 20</w:t>
      </w:r>
      <w:r w:rsidR="0036418D" w:rsidRPr="002C23BA">
        <w:rPr>
          <w:sz w:val="28"/>
          <w:szCs w:val="28"/>
        </w:rPr>
        <w:t>2</w:t>
      </w:r>
      <w:r w:rsidR="004E0D66" w:rsidRPr="002C23BA">
        <w:rPr>
          <w:sz w:val="28"/>
          <w:szCs w:val="28"/>
        </w:rPr>
        <w:t>1</w:t>
      </w:r>
      <w:r w:rsidR="004076D0" w:rsidRPr="002C23BA">
        <w:rPr>
          <w:sz w:val="28"/>
          <w:szCs w:val="28"/>
        </w:rPr>
        <w:t xml:space="preserve"> </w:t>
      </w:r>
      <w:r w:rsidR="004A3930" w:rsidRPr="002C23BA">
        <w:rPr>
          <w:sz w:val="28"/>
          <w:szCs w:val="28"/>
        </w:rPr>
        <w:t>года</w:t>
      </w:r>
      <w:r w:rsidR="007F1639" w:rsidRPr="002C23BA">
        <w:rPr>
          <w:sz w:val="28"/>
          <w:szCs w:val="28"/>
        </w:rPr>
        <w:t>,</w:t>
      </w:r>
      <w:r w:rsidR="004A3930" w:rsidRPr="002C23BA">
        <w:rPr>
          <w:sz w:val="28"/>
          <w:szCs w:val="28"/>
        </w:rPr>
        <w:t xml:space="preserve"> </w:t>
      </w:r>
      <w:r w:rsidR="007F1639" w:rsidRPr="002C23BA">
        <w:rPr>
          <w:sz w:val="28"/>
          <w:szCs w:val="28"/>
        </w:rPr>
        <w:t xml:space="preserve">общая площадь жилых помещений, приходящаяся в среднем на одного жителя, </w:t>
      </w:r>
      <w:r w:rsidR="004A3930" w:rsidRPr="002C23BA">
        <w:rPr>
          <w:sz w:val="28"/>
          <w:szCs w:val="28"/>
        </w:rPr>
        <w:t xml:space="preserve">составила  </w:t>
      </w:r>
      <w:r w:rsidR="0036418D" w:rsidRPr="002C23BA">
        <w:rPr>
          <w:sz w:val="28"/>
          <w:szCs w:val="28"/>
        </w:rPr>
        <w:t>32,</w:t>
      </w:r>
      <w:r w:rsidR="00FE7E97" w:rsidRPr="002C23BA">
        <w:rPr>
          <w:sz w:val="28"/>
          <w:szCs w:val="28"/>
        </w:rPr>
        <w:t>9</w:t>
      </w:r>
      <w:r w:rsidR="004A3930" w:rsidRPr="002C23BA">
        <w:rPr>
          <w:sz w:val="28"/>
          <w:szCs w:val="28"/>
        </w:rPr>
        <w:t xml:space="preserve"> кв. м  (в 20</w:t>
      </w:r>
      <w:r w:rsidR="00FE7E97" w:rsidRPr="002C23BA">
        <w:rPr>
          <w:sz w:val="28"/>
          <w:szCs w:val="28"/>
        </w:rPr>
        <w:t>20</w:t>
      </w:r>
      <w:r w:rsidR="00D4352C" w:rsidRPr="002C23BA">
        <w:rPr>
          <w:sz w:val="28"/>
          <w:szCs w:val="28"/>
        </w:rPr>
        <w:t xml:space="preserve"> году </w:t>
      </w:r>
      <w:r w:rsidR="00EF3140" w:rsidRPr="002C23BA">
        <w:rPr>
          <w:sz w:val="28"/>
          <w:szCs w:val="28"/>
        </w:rPr>
        <w:t>–</w:t>
      </w:r>
      <w:r w:rsidR="00D4352C" w:rsidRPr="002C23BA">
        <w:rPr>
          <w:sz w:val="28"/>
          <w:szCs w:val="28"/>
        </w:rPr>
        <w:t xml:space="preserve"> </w:t>
      </w:r>
      <w:r w:rsidR="0036418D" w:rsidRPr="002C23BA">
        <w:rPr>
          <w:sz w:val="28"/>
          <w:szCs w:val="28"/>
        </w:rPr>
        <w:t>3</w:t>
      </w:r>
      <w:r w:rsidR="004E0D66" w:rsidRPr="002C23BA">
        <w:rPr>
          <w:sz w:val="28"/>
          <w:szCs w:val="28"/>
        </w:rPr>
        <w:t>2,</w:t>
      </w:r>
      <w:r w:rsidR="00FE7E97" w:rsidRPr="002C23BA">
        <w:rPr>
          <w:sz w:val="28"/>
          <w:szCs w:val="28"/>
        </w:rPr>
        <w:t>5</w:t>
      </w:r>
      <w:r w:rsidR="004A3930" w:rsidRPr="002C23BA">
        <w:rPr>
          <w:sz w:val="28"/>
          <w:szCs w:val="28"/>
        </w:rPr>
        <w:t xml:space="preserve"> кв.м).</w:t>
      </w:r>
      <w:r w:rsidR="004A3930" w:rsidRPr="002C23BA">
        <w:rPr>
          <w:color w:val="000000"/>
          <w:sz w:val="28"/>
          <w:szCs w:val="28"/>
        </w:rPr>
        <w:t xml:space="preserve"> </w:t>
      </w:r>
    </w:p>
    <w:p w:rsidR="004A3930" w:rsidRPr="002C23BA" w:rsidRDefault="00233F29" w:rsidP="007D5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9165A6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4A3930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бщая площадь жилых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помещений,</w:t>
      </w:r>
      <w:r w:rsidR="004A3930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введенная в действие за год, приходящаяся в среднем на одного жителя </w:t>
      </w:r>
      <w:r w:rsidR="004A3930" w:rsidRPr="002C23BA">
        <w:rPr>
          <w:rFonts w:ascii="Times New Roman" w:hAnsi="Times New Roman" w:cs="Times New Roman"/>
          <w:sz w:val="28"/>
          <w:szCs w:val="28"/>
        </w:rPr>
        <w:t>за 20</w:t>
      </w:r>
      <w:r w:rsidR="004E0D66" w:rsidRPr="002C23BA">
        <w:rPr>
          <w:rFonts w:ascii="Times New Roman" w:hAnsi="Times New Roman" w:cs="Times New Roman"/>
          <w:sz w:val="28"/>
          <w:szCs w:val="28"/>
        </w:rPr>
        <w:t>2</w:t>
      </w:r>
      <w:r w:rsidR="00FE7E97" w:rsidRPr="002C23BA">
        <w:rPr>
          <w:rFonts w:ascii="Times New Roman" w:hAnsi="Times New Roman" w:cs="Times New Roman"/>
          <w:sz w:val="28"/>
          <w:szCs w:val="28"/>
        </w:rPr>
        <w:t>1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D4352C" w:rsidRPr="002C23BA">
        <w:rPr>
          <w:rFonts w:ascii="Times New Roman" w:hAnsi="Times New Roman" w:cs="Times New Roman"/>
          <w:sz w:val="28"/>
          <w:szCs w:val="28"/>
        </w:rPr>
        <w:t>и</w:t>
      </w:r>
      <w:r w:rsidR="004A3930" w:rsidRPr="002C23BA">
        <w:rPr>
          <w:rFonts w:ascii="Times New Roman" w:hAnsi="Times New Roman" w:cs="Times New Roman"/>
          <w:sz w:val="28"/>
          <w:szCs w:val="28"/>
        </w:rPr>
        <w:t>л</w:t>
      </w:r>
      <w:r w:rsidR="00F518C2" w:rsidRPr="002C23BA">
        <w:rPr>
          <w:rFonts w:ascii="Times New Roman" w:hAnsi="Times New Roman" w:cs="Times New Roman"/>
          <w:sz w:val="28"/>
          <w:szCs w:val="28"/>
        </w:rPr>
        <w:t>а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0,</w:t>
      </w:r>
      <w:r w:rsidR="004E0D66" w:rsidRPr="002C23BA">
        <w:rPr>
          <w:rFonts w:ascii="Times New Roman" w:hAnsi="Times New Roman" w:cs="Times New Roman"/>
          <w:sz w:val="28"/>
          <w:szCs w:val="28"/>
        </w:rPr>
        <w:t>1</w:t>
      </w:r>
      <w:r w:rsidR="00FE7E97" w:rsidRPr="002C23BA">
        <w:rPr>
          <w:rFonts w:ascii="Times New Roman" w:hAnsi="Times New Roman" w:cs="Times New Roman"/>
          <w:sz w:val="28"/>
          <w:szCs w:val="28"/>
        </w:rPr>
        <w:t>4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D4352C" w:rsidRPr="002C23BA">
        <w:rPr>
          <w:rFonts w:ascii="Times New Roman" w:hAnsi="Times New Roman" w:cs="Times New Roman"/>
          <w:sz w:val="28"/>
          <w:szCs w:val="28"/>
        </w:rPr>
        <w:t>кв. метр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58D" w:rsidRPr="002C23BA" w:rsidRDefault="006719DD" w:rsidP="00CF658D">
      <w:pPr>
        <w:tabs>
          <w:tab w:val="left" w:pos="390"/>
          <w:tab w:val="left" w:pos="1080"/>
          <w:tab w:val="center" w:pos="496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233F29" w:rsidRPr="002C23BA">
        <w:rPr>
          <w:bCs/>
          <w:iCs/>
          <w:sz w:val="28"/>
          <w:szCs w:val="28"/>
        </w:rPr>
        <w:t xml:space="preserve">          </w:t>
      </w:r>
      <w:r w:rsidR="00E34544" w:rsidRPr="002C23BA">
        <w:rPr>
          <w:bCs/>
          <w:iCs/>
          <w:sz w:val="28"/>
          <w:szCs w:val="28"/>
        </w:rPr>
        <w:t xml:space="preserve"> </w:t>
      </w:r>
      <w:r w:rsidR="007F1639" w:rsidRPr="002C23BA">
        <w:rPr>
          <w:rFonts w:ascii="Times New Roman" w:hAnsi="Times New Roman" w:cs="Times New Roman"/>
          <w:iCs/>
          <w:sz w:val="28"/>
          <w:szCs w:val="28"/>
        </w:rPr>
        <w:t>В дальнейшем увеличение данных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показател</w:t>
      </w:r>
      <w:r w:rsidR="007F1639" w:rsidRPr="002C23BA">
        <w:rPr>
          <w:rFonts w:ascii="Times New Roman" w:hAnsi="Times New Roman" w:cs="Times New Roman"/>
          <w:iCs/>
          <w:sz w:val="28"/>
          <w:szCs w:val="28"/>
        </w:rPr>
        <w:t>ей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ожидается за счет сокращени</w:t>
      </w:r>
      <w:r w:rsidR="008A35D1" w:rsidRPr="002C23BA">
        <w:rPr>
          <w:rFonts w:ascii="Times New Roman" w:hAnsi="Times New Roman" w:cs="Times New Roman"/>
          <w:iCs/>
          <w:sz w:val="28"/>
          <w:szCs w:val="28"/>
        </w:rPr>
        <w:t>я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численности населения и частично за счет ввода жилья построенного на средства населения Гаврилово-Посадского муниципального района. </w:t>
      </w:r>
    </w:p>
    <w:p w:rsidR="006719DD" w:rsidRPr="002C23BA" w:rsidRDefault="007D0763" w:rsidP="00EE384B">
      <w:pPr>
        <w:tabs>
          <w:tab w:val="left" w:pos="390"/>
          <w:tab w:val="left" w:pos="709"/>
          <w:tab w:val="left" w:pos="1080"/>
          <w:tab w:val="center" w:pos="4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FA1" w:rsidRPr="002C23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32FA1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FC6F99" w:rsidRPr="002C23BA">
        <w:rPr>
          <w:rFonts w:ascii="Times New Roman" w:hAnsi="Times New Roman" w:cs="Times New Roman"/>
          <w:sz w:val="28"/>
          <w:szCs w:val="28"/>
        </w:rPr>
        <w:t>Жилищно-коммунальное хозяйство.</w:t>
      </w:r>
    </w:p>
    <w:p w:rsidR="008668DF" w:rsidRPr="002C23BA" w:rsidRDefault="00FB47E2" w:rsidP="0054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i/>
          <w:szCs w:val="28"/>
        </w:rPr>
        <w:t xml:space="preserve">         </w:t>
      </w:r>
      <w:r w:rsidR="00C52A0C" w:rsidRPr="002C23BA">
        <w:rPr>
          <w:i/>
          <w:szCs w:val="28"/>
        </w:rPr>
        <w:t xml:space="preserve">    </w:t>
      </w:r>
      <w:r w:rsidR="008668DF" w:rsidRPr="002C23BA">
        <w:rPr>
          <w:rFonts w:ascii="Times New Roman" w:hAnsi="Times New Roman" w:cs="Times New Roman"/>
          <w:sz w:val="28"/>
          <w:szCs w:val="28"/>
        </w:rPr>
        <w:t xml:space="preserve">Актуальными в районе остаются и вопросы благоустройства, строительства и реконструкции инженерных сетей. </w:t>
      </w:r>
    </w:p>
    <w:p w:rsidR="0054591F" w:rsidRPr="002C23BA" w:rsidRDefault="008668DF" w:rsidP="0054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Несмотря на финансовые трудности, предыдущий отопительный сезон прошёл в штатном режиме, жилищно-коммунальные услуги предоставлялись, и предоставляются  населению в полном объёме. </w:t>
      </w:r>
    </w:p>
    <w:p w:rsidR="0054591F" w:rsidRPr="002C23BA" w:rsidRDefault="0054591F" w:rsidP="0054591F">
      <w:pPr>
        <w:spacing w:after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3BA">
        <w:rPr>
          <w:rFonts w:ascii="Times New Roman" w:eastAsia="DejaVu Sans" w:hAnsi="Times New Roman" w:cs="Times New Roman"/>
          <w:bCs/>
          <w:sz w:val="28"/>
          <w:szCs w:val="28"/>
        </w:rPr>
        <w:t>Полномочия по организации централизованного теплоснабжения многоквартирных домов и объектов социально-культурного назначения осуществляет АО «РСО»</w:t>
      </w:r>
      <w:r w:rsidRPr="002C23BA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54591F" w:rsidRPr="002C23BA" w:rsidRDefault="0054591F" w:rsidP="00545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 xml:space="preserve">Несмотря на финансовые трудности, предыдущий отопительный сезон прошёл в штатном режиме, жилищно-коммунальные услуги предоставлялись, и предоставляются  населению в полном объёме. </w:t>
      </w:r>
    </w:p>
    <w:p w:rsidR="0054591F" w:rsidRPr="002C23BA" w:rsidRDefault="0054591F" w:rsidP="0054591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Все мероприятия по  подготовке к очередному отопительному  периоду Ресурсоснабжающая организация  провела в необходимом  объеме. </w:t>
      </w:r>
    </w:p>
    <w:p w:rsidR="0054591F" w:rsidRPr="002C23BA" w:rsidRDefault="0054591F" w:rsidP="0054591F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Паспорта готовности к отопительному периоду были выданы  Ростехнадзором в отношении  всех  поселений района. </w:t>
      </w:r>
    </w:p>
    <w:p w:rsidR="0054591F" w:rsidRPr="002C23BA" w:rsidRDefault="0054591F" w:rsidP="0054591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Текущий отопительный период  проходит    стабильно. Бесперебойное  теплоснабжение  абонентов  является главной и определяющей характеристикой работы отрасли.  </w:t>
      </w:r>
    </w:p>
    <w:p w:rsidR="0054591F" w:rsidRPr="002C23BA" w:rsidRDefault="0054591F" w:rsidP="00E735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Огромной  проблемой  ресурсоснабжающей  организации,  отражающейся на ее  деятельности, является задолженность граждан за поставленное тепло.  Взаимодействие со службой судебных приставов  осуществляется на всех уровнях, однако  данные   меры не оправдывают  ожидания, и дебиторская  задолженность  неплательщиков  продолжает  расти.  </w:t>
      </w:r>
    </w:p>
    <w:p w:rsidR="00BF2AA5" w:rsidRPr="002C23BA" w:rsidRDefault="00BF2AA5" w:rsidP="004A69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3B3" w:rsidRPr="002C23BA" w:rsidRDefault="008913B3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8913B3" w:rsidRPr="002C23BA" w:rsidRDefault="008913B3" w:rsidP="00B953E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 20</w:t>
      </w:r>
      <w:r w:rsidR="00666AE4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41DA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C52A0C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75,0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Pr="002C23BA">
        <w:t xml:space="preserve">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показателя на ближайшие годы планируется в связи с ожидаемым приходом на рынок предоставления коммунальных услуг новых предприятий частной формы собственности.</w:t>
      </w:r>
    </w:p>
    <w:p w:rsidR="000A4D16" w:rsidRPr="002C23BA" w:rsidRDefault="000A4D16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8913B3" w:rsidRPr="002C23BA" w:rsidRDefault="008913B3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666AE4" w:rsidRPr="002C23BA">
        <w:rPr>
          <w:rFonts w:ascii="Times New Roman" w:hAnsi="Times New Roman" w:cs="Times New Roman"/>
          <w:sz w:val="28"/>
          <w:szCs w:val="28"/>
        </w:rPr>
        <w:t>2</w:t>
      </w:r>
      <w:r w:rsidR="008741DA" w:rsidRPr="002C23BA">
        <w:rPr>
          <w:rFonts w:ascii="Times New Roman" w:hAnsi="Times New Roman" w:cs="Times New Roman"/>
          <w:sz w:val="28"/>
          <w:szCs w:val="28"/>
        </w:rPr>
        <w:t>1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76,1%</w:t>
      </w:r>
      <w:r w:rsidR="00490AD1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на перспективу данный показатель прогнозируются на уровне отчетного года.</w:t>
      </w:r>
    </w:p>
    <w:p w:rsidR="000A4D16" w:rsidRPr="002C23BA" w:rsidRDefault="000A4D16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A138D6" w:rsidRPr="002C23BA" w:rsidRDefault="00A138D6" w:rsidP="00A138D6">
      <w:pPr>
        <w:pStyle w:val="23"/>
        <w:tabs>
          <w:tab w:val="left" w:pos="709"/>
        </w:tabs>
        <w:spacing w:after="200" w:line="276" w:lineRule="auto"/>
        <w:ind w:firstLine="0"/>
        <w:rPr>
          <w:b w:val="0"/>
          <w:bCs w:val="0"/>
          <w:color w:val="000000"/>
          <w:sz w:val="28"/>
          <w:szCs w:val="28"/>
        </w:rPr>
      </w:pPr>
      <w:r w:rsidRPr="002C23BA">
        <w:rPr>
          <w:b w:val="0"/>
          <w:bCs w:val="0"/>
          <w:color w:val="000000"/>
          <w:sz w:val="28"/>
          <w:szCs w:val="28"/>
        </w:rPr>
        <w:t xml:space="preserve">          Улучшение жилищных условий граждан, состоящих на учёте нуждающихся в жилых помещения, произведено за счёт расселения из аварийного жилья и субсидирования на приобретение жилья за счёт федерального бюджета детей-сирот и ветеранов ВОВ.  Состояло на учёте 4</w:t>
      </w:r>
      <w:r w:rsidR="008741DA" w:rsidRPr="002C23BA">
        <w:rPr>
          <w:b w:val="0"/>
          <w:bCs w:val="0"/>
          <w:color w:val="000000"/>
          <w:sz w:val="28"/>
          <w:szCs w:val="28"/>
        </w:rPr>
        <w:t>24</w:t>
      </w:r>
      <w:r w:rsidRPr="002C23BA">
        <w:rPr>
          <w:b w:val="0"/>
          <w:bCs w:val="0"/>
          <w:color w:val="000000"/>
          <w:sz w:val="28"/>
          <w:szCs w:val="28"/>
        </w:rPr>
        <w:t xml:space="preserve"> человек, получили жилые помещения </w:t>
      </w:r>
      <w:r w:rsidR="008741DA" w:rsidRPr="002C23BA">
        <w:rPr>
          <w:b w:val="0"/>
          <w:bCs w:val="0"/>
          <w:color w:val="000000"/>
          <w:sz w:val="28"/>
          <w:szCs w:val="28"/>
        </w:rPr>
        <w:t>8</w:t>
      </w:r>
      <w:r w:rsidRPr="002C23BA">
        <w:rPr>
          <w:b w:val="0"/>
          <w:bCs w:val="0"/>
          <w:color w:val="000000"/>
          <w:sz w:val="28"/>
          <w:szCs w:val="28"/>
        </w:rPr>
        <w:t xml:space="preserve"> человек, что составляет </w:t>
      </w:r>
      <w:r w:rsidR="008741DA" w:rsidRPr="002C23BA">
        <w:rPr>
          <w:b w:val="0"/>
          <w:bCs w:val="0"/>
          <w:color w:val="000000"/>
          <w:sz w:val="28"/>
          <w:szCs w:val="28"/>
        </w:rPr>
        <w:t>1,9</w:t>
      </w:r>
      <w:r w:rsidRPr="002C23BA">
        <w:rPr>
          <w:b w:val="0"/>
          <w:bCs w:val="0"/>
          <w:color w:val="000000"/>
          <w:sz w:val="28"/>
          <w:szCs w:val="28"/>
        </w:rPr>
        <w:t>% от общей численности населения, состоящего на учете в качестве нуждающегося в жилых помещениях. Так как жилищное строительство в ближайшие годы не планируется, ожидается только улучшение жилищный условий отдельных категорий граждан за счёт бюджетного субсидирования приобретения жилья.</w:t>
      </w:r>
    </w:p>
    <w:p w:rsidR="00B71BC8" w:rsidRPr="002C23BA" w:rsidRDefault="00A138D6" w:rsidP="00DD61D9">
      <w:pPr>
        <w:pStyle w:val="23"/>
        <w:tabs>
          <w:tab w:val="left" w:pos="709"/>
        </w:tabs>
        <w:spacing w:after="200" w:line="276" w:lineRule="auto"/>
        <w:ind w:firstLine="0"/>
        <w:rPr>
          <w:b w:val="0"/>
          <w:bCs w:val="0"/>
          <w:sz w:val="28"/>
          <w:szCs w:val="28"/>
        </w:rPr>
      </w:pPr>
      <w:r w:rsidRPr="002C23BA">
        <w:rPr>
          <w:b w:val="0"/>
          <w:bCs w:val="0"/>
          <w:color w:val="000000"/>
          <w:sz w:val="28"/>
          <w:szCs w:val="28"/>
        </w:rPr>
        <w:t xml:space="preserve">          </w:t>
      </w:r>
      <w:r w:rsidR="00CD0302" w:rsidRPr="002C23BA">
        <w:rPr>
          <w:b w:val="0"/>
          <w:bCs w:val="0"/>
          <w:sz w:val="28"/>
          <w:szCs w:val="28"/>
          <w:lang w:val="en-US"/>
        </w:rPr>
        <w:t>VIII</w:t>
      </w:r>
      <w:r w:rsidR="00CD0302" w:rsidRPr="002C23BA">
        <w:rPr>
          <w:b w:val="0"/>
          <w:bCs w:val="0"/>
          <w:sz w:val="28"/>
          <w:szCs w:val="28"/>
        </w:rPr>
        <w:t xml:space="preserve">. </w:t>
      </w:r>
      <w:r w:rsidR="00B71BC8" w:rsidRPr="002C23BA">
        <w:rPr>
          <w:b w:val="0"/>
          <w:bCs w:val="0"/>
          <w:sz w:val="28"/>
          <w:szCs w:val="28"/>
        </w:rPr>
        <w:t>Организация муниципального управления.</w:t>
      </w:r>
    </w:p>
    <w:p w:rsidR="005656C7" w:rsidRPr="002C23BA" w:rsidRDefault="005656C7" w:rsidP="000B05F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bCs/>
          <w:sz w:val="28"/>
          <w:szCs w:val="28"/>
        </w:rPr>
        <w:t>Один из основных показателей экономической стабильности – итоги исполнения бюджета района.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Консолидированный Бюджет Гаврилово-Посадского муниципального района за 2021 год исполнен по доходам в сумме 488 </w:t>
      </w: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 рублей или </w:t>
      </w:r>
      <w:r w:rsidRPr="002C23BA">
        <w:rPr>
          <w:rFonts w:ascii="Times New Roman" w:hAnsi="Times New Roman" w:cs="Times New Roman"/>
          <w:sz w:val="28"/>
          <w:szCs w:val="28"/>
        </w:rPr>
        <w:t xml:space="preserve">на </w:t>
      </w: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99%, по расходам – в сумме 487 млн рублей или на 98%.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Профицит бюджета составил один миллион рублей.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обеспечена финансовая стабильность, выполнены все расходные обязательства, в том числе и возникающие в процессе исполнения бюджета.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и неналоговые доходы зачислены в сумме 127 млн рублей, что составляет 102 процента от плана и с ростом к уровню прошлого года на 4%.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Основным источником налоговых поступлений в бюджет муниципального образования по-прежнему остаются налог на доходы физических лиц, доходы, получаемые в виде арендной платы за земельные участки, а также средства от продажи муниципальной собственности.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Безвозмездные поступления из областного бюджета в форме дотаций, субсидий и субвенций израсходованы в сумме 361млн рублей или на 98% к плану. 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расходы бюджета по отраслям направлено 487 млн рублей, в том числе: 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- на социально-культурную сферу израсходовано 278 млн рублей или 57 процентов всех расходов;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сферу экономики, жилищно-коммунального и дорожного хозяйства направлено 133 млн рублей или 27 процентов всех расходов; 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общегосударственные вопросы выделено 76 млн рублей или 16процентов всех расходов.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C23BA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 финансовой политики района является мобилизация доходов, то есть увеличение поступлений налога на доходы физических лиц, доходов от продажи и использования муниципального имущества и земельных участков и сохранение тем самым достигнутого устойчивого баланса бюджета.</w:t>
      </w:r>
    </w:p>
    <w:p w:rsidR="005A76A4" w:rsidRPr="002C23BA" w:rsidRDefault="005A76A4" w:rsidP="000B05F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BC8" w:rsidRPr="002C23BA" w:rsidRDefault="00B71BC8" w:rsidP="000B05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31.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D44456" w:rsidRPr="002C23BA" w:rsidRDefault="00D44456" w:rsidP="000B05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D07" w:rsidRPr="002C23BA" w:rsidRDefault="00806D07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Данный  показатель на прогнозный период 20</w:t>
      </w:r>
      <w:r w:rsidR="005656C7" w:rsidRPr="002C23BA">
        <w:rPr>
          <w:rFonts w:ascii="Times New Roman" w:hAnsi="Times New Roman" w:cs="Times New Roman"/>
          <w:sz w:val="28"/>
          <w:szCs w:val="28"/>
        </w:rPr>
        <w:t>2</w:t>
      </w:r>
      <w:r w:rsidR="00D44456" w:rsidRPr="002C23BA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>-20</w:t>
      </w:r>
      <w:r w:rsidR="006E3B13" w:rsidRPr="002C23BA">
        <w:rPr>
          <w:rFonts w:ascii="Times New Roman" w:hAnsi="Times New Roman" w:cs="Times New Roman"/>
          <w:sz w:val="28"/>
          <w:szCs w:val="28"/>
        </w:rPr>
        <w:t>2</w:t>
      </w:r>
      <w:r w:rsidR="00D44456" w:rsidRPr="002C23BA">
        <w:rPr>
          <w:rFonts w:ascii="Times New Roman" w:hAnsi="Times New Roman" w:cs="Times New Roman"/>
          <w:sz w:val="28"/>
          <w:szCs w:val="28"/>
        </w:rPr>
        <w:t>4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гг. планируется с ростом, что повлияет на  увеличение фактического поступления налоговых и неналоговых доходов</w:t>
      </w:r>
      <w:r w:rsidR="009672FF" w:rsidRPr="002C23BA">
        <w:rPr>
          <w:rFonts w:ascii="Times New Roman" w:hAnsi="Times New Roman" w:cs="Times New Roman"/>
          <w:sz w:val="28"/>
          <w:szCs w:val="28"/>
        </w:rPr>
        <w:t>.</w:t>
      </w:r>
    </w:p>
    <w:p w:rsidR="00155EB1" w:rsidRPr="002C23BA" w:rsidRDefault="009661A9" w:rsidP="00155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38. Среднегодовая численность постоянного населения.</w:t>
      </w:r>
    </w:p>
    <w:p w:rsidR="00EC7304" w:rsidRPr="002C23BA" w:rsidRDefault="00490AD1" w:rsidP="00490AD1">
      <w:pPr>
        <w:pStyle w:val="33"/>
        <w:spacing w:line="276" w:lineRule="auto"/>
        <w:ind w:firstLine="0"/>
        <w:rPr>
          <w:rFonts w:eastAsiaTheme="minorEastAsia"/>
          <w:iCs w:val="0"/>
          <w:sz w:val="28"/>
          <w:szCs w:val="28"/>
        </w:rPr>
      </w:pPr>
      <w:r w:rsidRPr="002C23BA">
        <w:rPr>
          <w:rFonts w:eastAsiaTheme="minorEastAsia"/>
          <w:iCs w:val="0"/>
          <w:sz w:val="28"/>
          <w:szCs w:val="28"/>
        </w:rPr>
        <w:t xml:space="preserve">          Сложившаяся демографическая ситуации остается сложной и характеризуется  низким уровнем рождаемости, не обеспечивающим простого воспроизводства населения и высоким уровнем смертности. Сокращение численности детей и подростков ведет к возникновению проблем формирования трудовых ресурсов, уменьшению объемов подготовки квалифицированных кадров. В связи со старением населения</w:t>
      </w:r>
      <w:r w:rsidR="00060042" w:rsidRPr="002C23BA">
        <w:rPr>
          <w:rFonts w:eastAsiaTheme="minorEastAsia"/>
          <w:iCs w:val="0"/>
          <w:sz w:val="28"/>
          <w:szCs w:val="28"/>
        </w:rPr>
        <w:t xml:space="preserve"> </w:t>
      </w:r>
      <w:r w:rsidRPr="002C23BA">
        <w:rPr>
          <w:rFonts w:eastAsiaTheme="minorEastAsia"/>
          <w:iCs w:val="0"/>
          <w:sz w:val="28"/>
          <w:szCs w:val="28"/>
        </w:rPr>
        <w:t xml:space="preserve"> увеличивается нагрузка на систему здравоохранения.</w:t>
      </w:r>
    </w:p>
    <w:p w:rsidR="00EC7304" w:rsidRPr="002C23BA" w:rsidRDefault="00EC7304" w:rsidP="00490AD1">
      <w:pPr>
        <w:pStyle w:val="33"/>
        <w:spacing w:line="276" w:lineRule="auto"/>
        <w:ind w:firstLine="0"/>
        <w:rPr>
          <w:bCs/>
          <w:color w:val="000000"/>
          <w:sz w:val="28"/>
          <w:szCs w:val="28"/>
        </w:rPr>
      </w:pPr>
      <w:r w:rsidRPr="002C23BA">
        <w:rPr>
          <w:rFonts w:eastAsiaTheme="minorEastAsia"/>
          <w:iCs w:val="0"/>
          <w:sz w:val="28"/>
          <w:szCs w:val="28"/>
        </w:rPr>
        <w:t xml:space="preserve">          Население района на 01.01.202</w:t>
      </w:r>
      <w:r w:rsidR="00D44456" w:rsidRPr="002C23BA">
        <w:rPr>
          <w:rFonts w:eastAsiaTheme="minorEastAsia"/>
          <w:iCs w:val="0"/>
          <w:sz w:val="28"/>
          <w:szCs w:val="28"/>
        </w:rPr>
        <w:t>2</w:t>
      </w:r>
      <w:r w:rsidRPr="002C23BA">
        <w:rPr>
          <w:rFonts w:eastAsiaTheme="minorEastAsia"/>
          <w:iCs w:val="0"/>
          <w:sz w:val="28"/>
          <w:szCs w:val="28"/>
        </w:rPr>
        <w:t xml:space="preserve"> года составило 15</w:t>
      </w:r>
      <w:r w:rsidR="00D44456" w:rsidRPr="002C23BA">
        <w:rPr>
          <w:rFonts w:eastAsiaTheme="minorEastAsia"/>
          <w:iCs w:val="0"/>
          <w:sz w:val="28"/>
          <w:szCs w:val="28"/>
        </w:rPr>
        <w:t>078</w:t>
      </w:r>
      <w:r w:rsidRPr="002C23BA">
        <w:rPr>
          <w:rFonts w:eastAsiaTheme="minorEastAsia"/>
          <w:iCs w:val="0"/>
          <w:sz w:val="28"/>
          <w:szCs w:val="28"/>
        </w:rPr>
        <w:t xml:space="preserve"> человек (на 01.01.202</w:t>
      </w:r>
      <w:r w:rsidR="00D44456" w:rsidRPr="002C23BA">
        <w:rPr>
          <w:rFonts w:eastAsiaTheme="minorEastAsia"/>
          <w:iCs w:val="0"/>
          <w:sz w:val="28"/>
          <w:szCs w:val="28"/>
        </w:rPr>
        <w:t>1</w:t>
      </w:r>
      <w:r w:rsidRPr="002C23BA">
        <w:rPr>
          <w:rFonts w:eastAsiaTheme="minorEastAsia"/>
          <w:iCs w:val="0"/>
          <w:sz w:val="28"/>
          <w:szCs w:val="28"/>
        </w:rPr>
        <w:t xml:space="preserve"> - 15</w:t>
      </w:r>
      <w:r w:rsidR="00C91930" w:rsidRPr="002C23BA">
        <w:rPr>
          <w:rFonts w:eastAsiaTheme="minorEastAsia"/>
          <w:iCs w:val="0"/>
          <w:sz w:val="28"/>
          <w:szCs w:val="28"/>
        </w:rPr>
        <w:t>328</w:t>
      </w:r>
      <w:r w:rsidRPr="002C23BA">
        <w:rPr>
          <w:rFonts w:eastAsiaTheme="minorEastAsia"/>
          <w:iCs w:val="0"/>
          <w:sz w:val="28"/>
          <w:szCs w:val="28"/>
        </w:rPr>
        <w:t xml:space="preserve"> чел.) или 9</w:t>
      </w:r>
      <w:r w:rsidR="00C91930" w:rsidRPr="002C23BA">
        <w:rPr>
          <w:rFonts w:eastAsiaTheme="minorEastAsia"/>
          <w:iCs w:val="0"/>
          <w:sz w:val="28"/>
          <w:szCs w:val="28"/>
        </w:rPr>
        <w:t>8</w:t>
      </w:r>
      <w:r w:rsidRPr="002C23BA">
        <w:rPr>
          <w:rFonts w:eastAsiaTheme="minorEastAsia"/>
          <w:iCs w:val="0"/>
          <w:sz w:val="28"/>
          <w:szCs w:val="28"/>
        </w:rPr>
        <w:t>,</w:t>
      </w:r>
      <w:r w:rsidR="00C91930" w:rsidRPr="002C23BA">
        <w:rPr>
          <w:rFonts w:eastAsiaTheme="minorEastAsia"/>
          <w:iCs w:val="0"/>
          <w:sz w:val="28"/>
          <w:szCs w:val="28"/>
        </w:rPr>
        <w:t>4</w:t>
      </w:r>
      <w:r w:rsidRPr="002C23BA">
        <w:rPr>
          <w:rFonts w:eastAsiaTheme="minorEastAsia"/>
          <w:iCs w:val="0"/>
          <w:sz w:val="28"/>
          <w:szCs w:val="28"/>
        </w:rPr>
        <w:t>% к уровню 20</w:t>
      </w:r>
      <w:r w:rsidR="00C91930" w:rsidRPr="002C23BA">
        <w:rPr>
          <w:rFonts w:eastAsiaTheme="minorEastAsia"/>
          <w:iCs w:val="0"/>
          <w:sz w:val="28"/>
          <w:szCs w:val="28"/>
        </w:rPr>
        <w:t>20</w:t>
      </w:r>
      <w:r w:rsidRPr="002C23BA">
        <w:rPr>
          <w:rFonts w:eastAsiaTheme="minorEastAsia"/>
          <w:iCs w:val="0"/>
          <w:sz w:val="28"/>
          <w:szCs w:val="28"/>
        </w:rPr>
        <w:t xml:space="preserve"> года.</w:t>
      </w:r>
      <w:r w:rsidR="005656C7" w:rsidRPr="002C23BA">
        <w:rPr>
          <w:bCs/>
          <w:color w:val="000000"/>
          <w:sz w:val="28"/>
          <w:szCs w:val="28"/>
        </w:rPr>
        <w:t xml:space="preserve"> </w:t>
      </w:r>
    </w:p>
    <w:p w:rsidR="00C91930" w:rsidRPr="002C23BA" w:rsidRDefault="005656C7" w:rsidP="00490AD1">
      <w:pPr>
        <w:pStyle w:val="33"/>
        <w:spacing w:line="276" w:lineRule="auto"/>
        <w:ind w:firstLine="0"/>
        <w:rPr>
          <w:bCs/>
          <w:color w:val="000000"/>
          <w:sz w:val="28"/>
          <w:szCs w:val="28"/>
        </w:rPr>
      </w:pPr>
      <w:r w:rsidRPr="002C23BA">
        <w:rPr>
          <w:bCs/>
          <w:color w:val="000000"/>
          <w:sz w:val="28"/>
          <w:szCs w:val="28"/>
        </w:rPr>
        <w:t xml:space="preserve">        </w:t>
      </w:r>
      <w:r w:rsidR="00EC7304" w:rsidRPr="002C23BA">
        <w:rPr>
          <w:bCs/>
          <w:color w:val="000000"/>
          <w:sz w:val="28"/>
          <w:szCs w:val="28"/>
        </w:rPr>
        <w:t xml:space="preserve"> </w:t>
      </w:r>
      <w:r w:rsidRPr="002C23BA">
        <w:rPr>
          <w:bCs/>
          <w:color w:val="000000"/>
          <w:sz w:val="28"/>
          <w:szCs w:val="28"/>
        </w:rPr>
        <w:t xml:space="preserve"> </w:t>
      </w:r>
      <w:r w:rsidR="00C91930" w:rsidRPr="002C23BA">
        <w:rPr>
          <w:bCs/>
          <w:color w:val="000000"/>
          <w:sz w:val="28"/>
          <w:szCs w:val="28"/>
        </w:rPr>
        <w:t>В январе-декабре 2021 года зарегистрировано 102 рождения, что на 3 рождения больше, чем за аналогичный период  2020 года. Число умерших составило 357 человек,  на 78 человек больше предыдущего года (число умерших в 2021 году  превысило число родившихся в 3,5 раза, в 2020 году в 2,8 раза).</w:t>
      </w:r>
    </w:p>
    <w:p w:rsidR="00EC7304" w:rsidRPr="002C23BA" w:rsidRDefault="00FA4E18" w:rsidP="00490AD1">
      <w:pPr>
        <w:pStyle w:val="33"/>
        <w:spacing w:line="276" w:lineRule="auto"/>
        <w:ind w:firstLine="0"/>
        <w:rPr>
          <w:rFonts w:eastAsiaTheme="minorEastAsia"/>
          <w:iCs w:val="0"/>
          <w:sz w:val="28"/>
          <w:szCs w:val="28"/>
        </w:rPr>
      </w:pPr>
      <w:r w:rsidRPr="002C23BA">
        <w:rPr>
          <w:rFonts w:eastAsiaTheme="minorEastAsia"/>
          <w:iCs w:val="0"/>
          <w:sz w:val="28"/>
          <w:szCs w:val="28"/>
        </w:rPr>
        <w:t xml:space="preserve">          </w:t>
      </w:r>
      <w:r w:rsidR="00C91930" w:rsidRPr="002C23BA">
        <w:rPr>
          <w:rFonts w:eastAsiaTheme="minorEastAsia"/>
          <w:iCs w:val="0"/>
          <w:sz w:val="28"/>
          <w:szCs w:val="28"/>
        </w:rPr>
        <w:t>Показатель по строке  «Численность постоянного населения (среднегодовая)» в районе по  статистическим данным  за 2021 год составил  15,203 тыс. чел., 98,7% к предыдущему году.  В прогнозе на 2022-2024 годы сохранится тенденция сокращения численности населения за счет превышения численности умерших над числом родившихся.</w:t>
      </w:r>
    </w:p>
    <w:p w:rsidR="00C91930" w:rsidRPr="002C23BA" w:rsidRDefault="00C91930" w:rsidP="00490AD1">
      <w:pPr>
        <w:pStyle w:val="33"/>
        <w:spacing w:line="276" w:lineRule="auto"/>
        <w:ind w:firstLine="0"/>
        <w:rPr>
          <w:rFonts w:eastAsiaTheme="minorEastAsia"/>
          <w:iCs w:val="0"/>
          <w:sz w:val="28"/>
          <w:szCs w:val="28"/>
        </w:rPr>
      </w:pPr>
    </w:p>
    <w:p w:rsidR="00980F5C" w:rsidRPr="002C23BA" w:rsidRDefault="00C463D3" w:rsidP="007D5AB8">
      <w:pPr>
        <w:pStyle w:val="33"/>
        <w:spacing w:line="276" w:lineRule="auto"/>
        <w:ind w:firstLine="0"/>
        <w:jc w:val="left"/>
        <w:rPr>
          <w:rFonts w:eastAsiaTheme="minorEastAsia"/>
          <w:iCs w:val="0"/>
          <w:sz w:val="28"/>
          <w:szCs w:val="28"/>
        </w:rPr>
      </w:pPr>
      <w:r w:rsidRPr="002C23BA">
        <w:rPr>
          <w:rFonts w:eastAsiaTheme="minorEastAsia"/>
          <w:iCs w:val="0"/>
          <w:sz w:val="28"/>
          <w:szCs w:val="28"/>
        </w:rPr>
        <w:t xml:space="preserve">           </w:t>
      </w:r>
      <w:r w:rsidR="00CD0302" w:rsidRPr="002C23BA">
        <w:rPr>
          <w:rFonts w:eastAsiaTheme="minorEastAsia"/>
          <w:iCs w:val="0"/>
          <w:sz w:val="28"/>
          <w:szCs w:val="28"/>
          <w:lang w:val="en-US"/>
        </w:rPr>
        <w:t>IX</w:t>
      </w:r>
      <w:r w:rsidR="00CD0302" w:rsidRPr="002C23BA">
        <w:rPr>
          <w:rFonts w:eastAsiaTheme="minorEastAsia"/>
          <w:iCs w:val="0"/>
          <w:sz w:val="28"/>
          <w:szCs w:val="28"/>
        </w:rPr>
        <w:t xml:space="preserve">. </w:t>
      </w:r>
      <w:r w:rsidR="00980F5C" w:rsidRPr="002C23BA">
        <w:rPr>
          <w:rFonts w:eastAsiaTheme="minorEastAsia"/>
          <w:iCs w:val="0"/>
          <w:sz w:val="28"/>
          <w:szCs w:val="28"/>
        </w:rPr>
        <w:t>Энергосбережение и повышение энергетической эффективности.</w:t>
      </w:r>
    </w:p>
    <w:p w:rsidR="00437738" w:rsidRPr="002C23BA" w:rsidRDefault="00437738" w:rsidP="007D5AB8">
      <w:pPr>
        <w:pStyle w:val="33"/>
        <w:spacing w:line="276" w:lineRule="auto"/>
        <w:ind w:firstLine="0"/>
        <w:jc w:val="left"/>
        <w:rPr>
          <w:sz w:val="28"/>
          <w:szCs w:val="28"/>
        </w:rPr>
      </w:pPr>
    </w:p>
    <w:p w:rsidR="00437738" w:rsidRPr="002C23BA" w:rsidRDefault="00437738" w:rsidP="0043773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lastRenderedPageBreak/>
        <w:t xml:space="preserve">В рамках реализации Федерального закона от 23.11.2009 № 261-ФЗ «Об энергосбережении </w:t>
      </w:r>
      <w:r w:rsidR="00060042" w:rsidRPr="002C23BA">
        <w:rPr>
          <w:rFonts w:ascii="Times New Roman" w:hAnsi="Times New Roman"/>
          <w:sz w:val="28"/>
          <w:szCs w:val="28"/>
        </w:rPr>
        <w:t>и,</w:t>
      </w:r>
      <w:r w:rsidRPr="002C23BA">
        <w:rPr>
          <w:rFonts w:ascii="Times New Roman" w:hAnsi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а также в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 целях эффективного и рационального использования энергетических ресурсов, повышения качества потребляемых услуг постановлением  администрации Гаврилово-Посадского муниципального района № 200-п от 03.06.2010 была утверждена «Комплексная муниципальная целевая программа по энергосбережению в Гаврилово-Посадском муниципальном районе Ивановской области на 2010 – 202</w:t>
      </w:r>
      <w:r w:rsidR="00F6178A" w:rsidRPr="002C23BA">
        <w:rPr>
          <w:rFonts w:ascii="Times New Roman" w:eastAsia="Times New Roman" w:hAnsi="Times New Roman"/>
          <w:sz w:val="28"/>
          <w:szCs w:val="28"/>
        </w:rPr>
        <w:t>3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 гг.» (в </w:t>
      </w:r>
      <w:r w:rsidR="0043264F" w:rsidRPr="002C23BA">
        <w:rPr>
          <w:rFonts w:ascii="Times New Roman" w:eastAsia="Times New Roman" w:hAnsi="Times New Roman"/>
          <w:sz w:val="28"/>
          <w:szCs w:val="28"/>
        </w:rPr>
        <w:t xml:space="preserve">действующей 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редакции). </w:t>
      </w:r>
    </w:p>
    <w:p w:rsidR="00437738" w:rsidRPr="002C23BA" w:rsidRDefault="00437738" w:rsidP="004377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 xml:space="preserve">Основными целями реализуемой муниципальной программы энергосбережения явились: </w:t>
      </w:r>
    </w:p>
    <w:p w:rsidR="00437738" w:rsidRPr="002C23BA" w:rsidRDefault="00437738" w:rsidP="0043773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реализация государственной энергосберегающей политики на территории района;</w:t>
      </w:r>
    </w:p>
    <w:p w:rsidR="00437738" w:rsidRPr="002C23BA" w:rsidRDefault="00437738" w:rsidP="0043773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повышение энергетической эффективности экономики района;</w:t>
      </w:r>
    </w:p>
    <w:p w:rsidR="00437738" w:rsidRPr="002C23BA" w:rsidRDefault="00437738" w:rsidP="0043773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сокращение энергетических издержек в жилищно-коммунальном хозяйстве;</w:t>
      </w:r>
    </w:p>
    <w:p w:rsidR="00437738" w:rsidRPr="002C23BA" w:rsidRDefault="00437738" w:rsidP="0043773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внедрение ресурсосберегающих технологий;</w:t>
      </w:r>
    </w:p>
    <w:p w:rsidR="00437738" w:rsidRPr="002C23BA" w:rsidRDefault="00437738" w:rsidP="0043773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установление приборов учета тепла, холодного и горячего водоснабжения в объектах бюджетной сферы и многоквартирных  домах.</w:t>
      </w:r>
    </w:p>
    <w:p w:rsidR="00CD0302" w:rsidRPr="002C23BA" w:rsidRDefault="00CD0302" w:rsidP="007D5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EB1" w:rsidRPr="002C23BA" w:rsidRDefault="000F4F5D" w:rsidP="00155E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39</w:t>
      </w:r>
      <w:r w:rsidR="003746C0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3746C0" w:rsidRPr="002C23BA">
        <w:rPr>
          <w:rFonts w:ascii="Times New Roman" w:eastAsia="Times New Roman" w:hAnsi="Times New Roman" w:cs="Times New Roman"/>
          <w:sz w:val="28"/>
          <w:szCs w:val="28"/>
        </w:rPr>
        <w:t>Удельная величина потребления энергетических ресурсов в многоквартирных домах.</w:t>
      </w:r>
    </w:p>
    <w:p w:rsidR="003746C0" w:rsidRPr="002C23BA" w:rsidRDefault="003746C0" w:rsidP="00E91E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Данн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ые показатели </w:t>
      </w:r>
      <w:r w:rsidR="00EE3D4D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(электрическая энергия, тепловая энергия, горячая вода, холодная вода, природный газ) 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>на прогнозный 20</w:t>
      </w:r>
      <w:r w:rsidR="000D59D3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18C6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3D4D"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90AD1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18C6" w:rsidRPr="002C23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гг. планируются </w:t>
      </w:r>
      <w:r w:rsidR="00C018C6" w:rsidRPr="002C23BA">
        <w:rPr>
          <w:rFonts w:ascii="Times New Roman" w:hAnsi="Times New Roman" w:cs="Times New Roman"/>
          <w:color w:val="000000"/>
          <w:sz w:val="28"/>
          <w:szCs w:val="28"/>
        </w:rPr>
        <w:t>на уровне 2021 года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EB5" w:rsidRPr="002C23BA" w:rsidRDefault="009F7ABD" w:rsidP="00600D6C">
      <w:pPr>
        <w:tabs>
          <w:tab w:val="left" w:pos="709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          </w:t>
      </w:r>
      <w:r w:rsidR="00E91EB5" w:rsidRPr="002C23BA">
        <w:rPr>
          <w:rFonts w:ascii="Times New Roman" w:hAnsi="Times New Roman"/>
          <w:sz w:val="28"/>
          <w:szCs w:val="28"/>
        </w:rPr>
        <w:t>В жилищном фонде в области энергосбережения и повышения энергетической эффективности за 20</w:t>
      </w:r>
      <w:r w:rsidR="00DC7907" w:rsidRPr="002C23BA">
        <w:rPr>
          <w:rFonts w:ascii="Times New Roman" w:hAnsi="Times New Roman"/>
          <w:sz w:val="28"/>
          <w:szCs w:val="28"/>
        </w:rPr>
        <w:t>2</w:t>
      </w:r>
      <w:r w:rsidR="00C018C6" w:rsidRPr="002C23BA">
        <w:rPr>
          <w:rFonts w:ascii="Times New Roman" w:hAnsi="Times New Roman"/>
          <w:sz w:val="28"/>
          <w:szCs w:val="28"/>
        </w:rPr>
        <w:t>1</w:t>
      </w:r>
      <w:r w:rsidR="00E91EB5" w:rsidRPr="002C23BA">
        <w:rPr>
          <w:rFonts w:ascii="Times New Roman" w:hAnsi="Times New Roman"/>
          <w:sz w:val="28"/>
          <w:szCs w:val="28"/>
        </w:rPr>
        <w:t xml:space="preserve"> год были проведены следующие мероприятия: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произведено утепление труб отопления в подвалах многоквартирных домов;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- произведен ремонт </w:t>
      </w:r>
      <w:r w:rsidR="00EC1A3C" w:rsidRPr="002C23BA">
        <w:rPr>
          <w:rFonts w:ascii="Times New Roman" w:hAnsi="Times New Roman"/>
          <w:sz w:val="28"/>
          <w:szCs w:val="28"/>
        </w:rPr>
        <w:t xml:space="preserve">шиферной </w:t>
      </w:r>
      <w:r w:rsidRPr="002C23BA">
        <w:rPr>
          <w:rFonts w:ascii="Times New Roman" w:hAnsi="Times New Roman"/>
          <w:sz w:val="28"/>
          <w:szCs w:val="28"/>
        </w:rPr>
        <w:t xml:space="preserve">кровли в многоквартирных домах;  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замена стекол в подъездах многоквартирных домов;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- произведен ремонт входных дверей в подъездах многоквартирных домов; 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ревизия запорной арматуры на системе отопления в многоквартирных домах;</w:t>
      </w:r>
    </w:p>
    <w:p w:rsidR="00E91EB5" w:rsidRPr="002C23BA" w:rsidRDefault="00E91EB5" w:rsidP="00E91EB5">
      <w:pPr>
        <w:tabs>
          <w:tab w:val="left" w:pos="5580"/>
          <w:tab w:val="left" w:pos="57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замена деревянных оконных рам на пласт</w:t>
      </w:r>
      <w:r w:rsidR="000A115C" w:rsidRPr="002C23BA">
        <w:rPr>
          <w:rFonts w:ascii="Times New Roman" w:hAnsi="Times New Roman"/>
          <w:sz w:val="28"/>
          <w:szCs w:val="28"/>
        </w:rPr>
        <w:t>иковые в многоквартирных домах</w:t>
      </w:r>
      <w:r w:rsidRPr="002C23BA">
        <w:rPr>
          <w:rFonts w:ascii="Times New Roman" w:hAnsi="Times New Roman"/>
          <w:sz w:val="28"/>
          <w:szCs w:val="28"/>
        </w:rPr>
        <w:t>.</w:t>
      </w:r>
    </w:p>
    <w:p w:rsidR="00E91EB5" w:rsidRPr="002C23BA" w:rsidRDefault="00E91EB5" w:rsidP="009F7A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6C0" w:rsidRPr="002C23BA" w:rsidRDefault="000F4F5D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40</w:t>
      </w:r>
      <w:r w:rsidR="003746C0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3746C0" w:rsidRPr="002C23BA">
        <w:rPr>
          <w:rFonts w:ascii="Times New Roman" w:eastAsia="Times New Roman" w:hAnsi="Times New Roman" w:cs="Times New Roman"/>
          <w:sz w:val="28"/>
          <w:szCs w:val="28"/>
        </w:rPr>
        <w:t>Удельная величина потребления энергетических ресурсов муниципальными бюджетными учреждениями.</w:t>
      </w:r>
    </w:p>
    <w:p w:rsidR="000D59D3" w:rsidRPr="002C23BA" w:rsidRDefault="000D59D3" w:rsidP="00AD72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показатели на  202</w:t>
      </w:r>
      <w:r w:rsidR="0037206E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7206E" w:rsidRPr="002C23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гг. прогнозируется  в соответствии с принятой районной комплексной муниципальной целевой программой по энергосбережению.</w:t>
      </w:r>
    </w:p>
    <w:p w:rsidR="00AD725A" w:rsidRPr="002C23BA" w:rsidRDefault="00AD725A" w:rsidP="00AD7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С целью снижения затрат на содержание административных  зданий и сооружений, продолжились работы по реализации энергосберегающих мероприятий, это замена ламп накаливания на энергосберегающие, замена окон и дверей на стеклопакеты и другие.</w:t>
      </w:r>
    </w:p>
    <w:p w:rsidR="002C7C88" w:rsidRPr="002C23BA" w:rsidRDefault="00AD725A" w:rsidP="0037206E">
      <w:pPr>
        <w:spacing w:after="0"/>
        <w:ind w:firstLine="708"/>
        <w:jc w:val="both"/>
        <w:rPr>
          <w:rStyle w:val="s1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потребления энергетических ресурсов </w:t>
      </w:r>
      <w:r w:rsidR="00980F5C" w:rsidRPr="002C23BA">
        <w:rPr>
          <w:rFonts w:ascii="Times New Roman" w:hAnsi="Times New Roman" w:cs="Times New Roman"/>
          <w:color w:val="000000"/>
          <w:sz w:val="28"/>
          <w:szCs w:val="28"/>
        </w:rPr>
        <w:t>(электрическая энергия, тепловая энергия, горячая вода, холодная вода)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на  20</w:t>
      </w:r>
      <w:r w:rsidR="000D59D3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206E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90AD1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206E" w:rsidRPr="002C23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56F1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 w:rsidR="0037206E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прогнозируется с увеличением в связи с естественной убылью населения и в соответствии с принятой районной комплексной муниципальной целевой программой по энергосбережению.</w:t>
      </w:r>
      <w:r w:rsidR="002C7C88" w:rsidRPr="002C23BA">
        <w:rPr>
          <w:rStyle w:val="s1"/>
          <w:sz w:val="28"/>
          <w:szCs w:val="28"/>
        </w:rPr>
        <w:t xml:space="preserve">          </w:t>
      </w:r>
    </w:p>
    <w:p w:rsidR="0037206E" w:rsidRPr="002C23BA" w:rsidRDefault="002C7C88" w:rsidP="002C7C88">
      <w:pPr>
        <w:pStyle w:val="p16"/>
        <w:tabs>
          <w:tab w:val="left" w:pos="709"/>
        </w:tabs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2C23BA">
        <w:rPr>
          <w:rStyle w:val="s1"/>
          <w:sz w:val="28"/>
          <w:szCs w:val="28"/>
        </w:rPr>
        <w:t xml:space="preserve">         </w:t>
      </w:r>
    </w:p>
    <w:p w:rsidR="002C7C88" w:rsidRPr="002C23BA" w:rsidRDefault="002C7C88" w:rsidP="002C7C88">
      <w:pPr>
        <w:pStyle w:val="p1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C23BA">
        <w:rPr>
          <w:rStyle w:val="s1"/>
          <w:sz w:val="28"/>
          <w:szCs w:val="28"/>
        </w:rPr>
        <w:t xml:space="preserve"> Заключение.</w:t>
      </w:r>
    </w:p>
    <w:p w:rsidR="002C7C88" w:rsidRPr="002C23BA" w:rsidRDefault="002C7C88" w:rsidP="002C7C88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 </w:t>
      </w:r>
    </w:p>
    <w:p w:rsidR="002C7C88" w:rsidRPr="002C23BA" w:rsidRDefault="002C7C88" w:rsidP="00403B98">
      <w:pPr>
        <w:pStyle w:val="p27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          Итоги социально-экономического развития Гаврилово-Посадского муниципального района за 20</w:t>
      </w:r>
      <w:r w:rsidR="00DC7907" w:rsidRPr="002C23BA">
        <w:rPr>
          <w:sz w:val="28"/>
          <w:szCs w:val="28"/>
        </w:rPr>
        <w:t>2</w:t>
      </w:r>
      <w:r w:rsidR="00A50770" w:rsidRPr="002C23BA">
        <w:rPr>
          <w:sz w:val="28"/>
          <w:szCs w:val="28"/>
        </w:rPr>
        <w:t>1</w:t>
      </w:r>
      <w:r w:rsidRPr="002C23BA">
        <w:rPr>
          <w:sz w:val="28"/>
          <w:szCs w:val="28"/>
        </w:rPr>
        <w:t xml:space="preserve"> год свидетельствуют об определенных достижениях органов местного самоуправления муниципального района</w:t>
      </w:r>
      <w:r w:rsidR="00490AD1" w:rsidRPr="002C23BA">
        <w:rPr>
          <w:sz w:val="28"/>
          <w:szCs w:val="28"/>
        </w:rPr>
        <w:t>,</w:t>
      </w:r>
      <w:r w:rsidRPr="002C23BA">
        <w:rPr>
          <w:sz w:val="28"/>
          <w:szCs w:val="28"/>
        </w:rPr>
        <w:t xml:space="preserve"> и дают основание прогнозировать благоприятную социально-экономическую ситуацию в районе на среднесрочную перспективу.</w:t>
      </w:r>
    </w:p>
    <w:p w:rsidR="002C7C88" w:rsidRPr="002C23BA" w:rsidRDefault="002C7C88" w:rsidP="002C7C88">
      <w:pPr>
        <w:pStyle w:val="p2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          Реализация поставленных задач, поддержание достаточных темпов роста для устойчивого социально-экономического развития позволит создать органам местного самоуправления необходимые условия для повышения уровня и качества жизни населения муниципального района.</w:t>
      </w:r>
    </w:p>
    <w:p w:rsidR="00E1622B" w:rsidRPr="002C23BA" w:rsidRDefault="00E1622B" w:rsidP="002C7C88">
      <w:pPr>
        <w:pStyle w:val="p2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622B" w:rsidRPr="002C23BA" w:rsidRDefault="00E1622B" w:rsidP="002C7C88">
      <w:pPr>
        <w:pStyle w:val="p2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622B" w:rsidRPr="002C23BA" w:rsidRDefault="00E1622B" w:rsidP="00E1622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1441" w:rsidRPr="002C23BA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E1622B" w:rsidRPr="002C23BA" w:rsidRDefault="00E1622B" w:rsidP="00E1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CE42DF" w:rsidRPr="002C2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23BA">
        <w:rPr>
          <w:rFonts w:ascii="Times New Roman" w:hAnsi="Times New Roman" w:cs="Times New Roman"/>
          <w:sz w:val="28"/>
          <w:szCs w:val="28"/>
        </w:rPr>
        <w:t xml:space="preserve">    </w:t>
      </w:r>
      <w:r w:rsidR="008611B7" w:rsidRPr="002C23BA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11B7" w:rsidRPr="002C23BA">
        <w:rPr>
          <w:rFonts w:ascii="Times New Roman" w:hAnsi="Times New Roman" w:cs="Times New Roman"/>
          <w:sz w:val="28"/>
          <w:szCs w:val="28"/>
        </w:rPr>
        <w:t>В. Лаптев</w:t>
      </w:r>
    </w:p>
    <w:p w:rsidR="00E1622B" w:rsidRPr="002C23BA" w:rsidRDefault="00E1622B" w:rsidP="00E1622B">
      <w:pPr>
        <w:spacing w:after="0"/>
        <w:rPr>
          <w:sz w:val="28"/>
          <w:szCs w:val="28"/>
        </w:rPr>
      </w:pPr>
    </w:p>
    <w:p w:rsidR="00E1622B" w:rsidRPr="002C23BA" w:rsidRDefault="00E1622B" w:rsidP="002C7C88">
      <w:pPr>
        <w:pStyle w:val="p2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C7C88" w:rsidRPr="002C23BA" w:rsidRDefault="002C7C88" w:rsidP="002C7C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C7C88" w:rsidRPr="002C23BA" w:rsidSect="000D59D3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B9" w:rsidRDefault="00F64AB9" w:rsidP="008C68F1">
      <w:pPr>
        <w:spacing w:after="0" w:line="240" w:lineRule="auto"/>
      </w:pPr>
      <w:r>
        <w:separator/>
      </w:r>
    </w:p>
  </w:endnote>
  <w:endnote w:type="continuationSeparator" w:id="1">
    <w:p w:rsidR="00F64AB9" w:rsidRDefault="00F64AB9" w:rsidP="008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B9" w:rsidRDefault="00F64AB9" w:rsidP="008C68F1">
      <w:pPr>
        <w:spacing w:after="0" w:line="240" w:lineRule="auto"/>
      </w:pPr>
      <w:r>
        <w:separator/>
      </w:r>
    </w:p>
  </w:footnote>
  <w:footnote w:type="continuationSeparator" w:id="1">
    <w:p w:rsidR="00F64AB9" w:rsidRDefault="00F64AB9" w:rsidP="008C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251"/>
      <w:docPartObj>
        <w:docPartGallery w:val="Page Numbers (Top of Page)"/>
        <w:docPartUnique/>
      </w:docPartObj>
    </w:sdtPr>
    <w:sdtContent>
      <w:p w:rsidR="0094194F" w:rsidRDefault="00A26BAA">
        <w:pPr>
          <w:pStyle w:val="a8"/>
          <w:jc w:val="center"/>
        </w:pPr>
        <w:fldSimple w:instr=" PAGE   \* MERGEFORMAT ">
          <w:r w:rsidR="002C23BA">
            <w:rPr>
              <w:noProof/>
            </w:rPr>
            <w:t>1</w:t>
          </w:r>
        </w:fldSimple>
      </w:p>
    </w:sdtContent>
  </w:sdt>
  <w:p w:rsidR="0094194F" w:rsidRDefault="009419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77"/>
    <w:multiLevelType w:val="hybridMultilevel"/>
    <w:tmpl w:val="964EC364"/>
    <w:lvl w:ilvl="0" w:tplc="D3E201EC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0C47F9D"/>
    <w:multiLevelType w:val="hybridMultilevel"/>
    <w:tmpl w:val="122A1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206B3"/>
    <w:multiLevelType w:val="hybridMultilevel"/>
    <w:tmpl w:val="89DC68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083500BD"/>
    <w:multiLevelType w:val="hybridMultilevel"/>
    <w:tmpl w:val="27E615FA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4">
    <w:nsid w:val="0E7A08D6"/>
    <w:multiLevelType w:val="hybridMultilevel"/>
    <w:tmpl w:val="85DCB664"/>
    <w:lvl w:ilvl="0" w:tplc="2CEEF714">
      <w:start w:val="3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E8F278E"/>
    <w:multiLevelType w:val="hybridMultilevel"/>
    <w:tmpl w:val="41B07B74"/>
    <w:lvl w:ilvl="0" w:tplc="6EBCB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889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C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3CC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805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88A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20A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C9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089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019F8"/>
    <w:multiLevelType w:val="hybridMultilevel"/>
    <w:tmpl w:val="7D28E4E2"/>
    <w:lvl w:ilvl="0" w:tplc="58C886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2D7D459C"/>
    <w:multiLevelType w:val="hybridMultilevel"/>
    <w:tmpl w:val="70FE2FE8"/>
    <w:lvl w:ilvl="0" w:tplc="55809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82B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B86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2B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9AB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A3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044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C5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EC5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664C4"/>
    <w:multiLevelType w:val="hybridMultilevel"/>
    <w:tmpl w:val="0600B0FE"/>
    <w:lvl w:ilvl="0" w:tplc="7152B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3A9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ED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7A4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44F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144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323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A4C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ECD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7604"/>
    <w:multiLevelType w:val="hybridMultilevel"/>
    <w:tmpl w:val="4438A33A"/>
    <w:lvl w:ilvl="0" w:tplc="78DE4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341B0"/>
    <w:multiLevelType w:val="hybridMultilevel"/>
    <w:tmpl w:val="5ABA0422"/>
    <w:lvl w:ilvl="0" w:tplc="FA8EA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C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8A6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185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BEC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766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F8D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B6D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4EC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532D6"/>
    <w:multiLevelType w:val="hybridMultilevel"/>
    <w:tmpl w:val="2714A196"/>
    <w:lvl w:ilvl="0" w:tplc="70F00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F415CDC"/>
    <w:multiLevelType w:val="hybridMultilevel"/>
    <w:tmpl w:val="37565C58"/>
    <w:lvl w:ilvl="0" w:tplc="250A6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43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8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D2E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9EA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06C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E63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BC3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D67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A0CB0"/>
    <w:multiLevelType w:val="hybridMultilevel"/>
    <w:tmpl w:val="FFDE767E"/>
    <w:lvl w:ilvl="0" w:tplc="1AFA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8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D8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8D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E82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64D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E2D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06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D09D7"/>
    <w:multiLevelType w:val="hybridMultilevel"/>
    <w:tmpl w:val="3D9CEFDC"/>
    <w:lvl w:ilvl="0" w:tplc="88326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8C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2A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2B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EA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B07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2CB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EE1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261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51E2A"/>
    <w:multiLevelType w:val="multilevel"/>
    <w:tmpl w:val="BFE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650B3"/>
    <w:multiLevelType w:val="multilevel"/>
    <w:tmpl w:val="537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E6089"/>
    <w:multiLevelType w:val="hybridMultilevel"/>
    <w:tmpl w:val="5F1048A8"/>
    <w:lvl w:ilvl="0" w:tplc="D294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586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9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0D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C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E5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7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0F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5096B"/>
    <w:multiLevelType w:val="hybridMultilevel"/>
    <w:tmpl w:val="EF842848"/>
    <w:lvl w:ilvl="0" w:tplc="DA5EE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166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2AA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843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3A8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34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F65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70C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22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B5E0C"/>
    <w:multiLevelType w:val="hybridMultilevel"/>
    <w:tmpl w:val="E1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04CD6"/>
    <w:multiLevelType w:val="hybridMultilevel"/>
    <w:tmpl w:val="718C8DAA"/>
    <w:lvl w:ilvl="0" w:tplc="37D65E3A">
      <w:start w:val="1"/>
      <w:numFmt w:val="upperRoman"/>
      <w:pStyle w:val="2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B6588"/>
    <w:multiLevelType w:val="multilevel"/>
    <w:tmpl w:val="ACF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41854"/>
    <w:multiLevelType w:val="hybridMultilevel"/>
    <w:tmpl w:val="2422B848"/>
    <w:lvl w:ilvl="0" w:tplc="29C61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D27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8A1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2FB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46A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829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A87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FEB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4"/>
  </w:num>
  <w:num w:numId="18">
    <w:abstractNumId w:val="21"/>
  </w:num>
  <w:num w:numId="19">
    <w:abstractNumId w:val="16"/>
  </w:num>
  <w:num w:numId="20">
    <w:abstractNumId w:val="1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711"/>
    <w:rsid w:val="00000969"/>
    <w:rsid w:val="00001C20"/>
    <w:rsid w:val="000046FC"/>
    <w:rsid w:val="00004D41"/>
    <w:rsid w:val="00007AD3"/>
    <w:rsid w:val="000110D2"/>
    <w:rsid w:val="00012B13"/>
    <w:rsid w:val="00012BB9"/>
    <w:rsid w:val="000176FF"/>
    <w:rsid w:val="00020A0D"/>
    <w:rsid w:val="000229AC"/>
    <w:rsid w:val="00022B2C"/>
    <w:rsid w:val="00024F0B"/>
    <w:rsid w:val="00026D9C"/>
    <w:rsid w:val="000275AD"/>
    <w:rsid w:val="0002761C"/>
    <w:rsid w:val="0003050D"/>
    <w:rsid w:val="00031B33"/>
    <w:rsid w:val="000320AB"/>
    <w:rsid w:val="0003365D"/>
    <w:rsid w:val="0003409A"/>
    <w:rsid w:val="00034DF2"/>
    <w:rsid w:val="00035946"/>
    <w:rsid w:val="00037E72"/>
    <w:rsid w:val="000401F7"/>
    <w:rsid w:val="0004127B"/>
    <w:rsid w:val="000420F2"/>
    <w:rsid w:val="0004455E"/>
    <w:rsid w:val="00045C02"/>
    <w:rsid w:val="00050065"/>
    <w:rsid w:val="00050155"/>
    <w:rsid w:val="00050D94"/>
    <w:rsid w:val="000519CB"/>
    <w:rsid w:val="00055FAF"/>
    <w:rsid w:val="00057023"/>
    <w:rsid w:val="00060042"/>
    <w:rsid w:val="0006367B"/>
    <w:rsid w:val="00064F20"/>
    <w:rsid w:val="00065001"/>
    <w:rsid w:val="00065DDA"/>
    <w:rsid w:val="00073D85"/>
    <w:rsid w:val="00076135"/>
    <w:rsid w:val="00076887"/>
    <w:rsid w:val="000829E3"/>
    <w:rsid w:val="00086BF6"/>
    <w:rsid w:val="00090827"/>
    <w:rsid w:val="000915D2"/>
    <w:rsid w:val="00093219"/>
    <w:rsid w:val="00093610"/>
    <w:rsid w:val="00093E34"/>
    <w:rsid w:val="00094002"/>
    <w:rsid w:val="0009449D"/>
    <w:rsid w:val="000973EE"/>
    <w:rsid w:val="000A115C"/>
    <w:rsid w:val="000A2267"/>
    <w:rsid w:val="000A2389"/>
    <w:rsid w:val="000A4D16"/>
    <w:rsid w:val="000B05FA"/>
    <w:rsid w:val="000B121F"/>
    <w:rsid w:val="000B2CEE"/>
    <w:rsid w:val="000B32AD"/>
    <w:rsid w:val="000B360E"/>
    <w:rsid w:val="000B6204"/>
    <w:rsid w:val="000C1F92"/>
    <w:rsid w:val="000C5EB2"/>
    <w:rsid w:val="000D0E37"/>
    <w:rsid w:val="000D15E1"/>
    <w:rsid w:val="000D3463"/>
    <w:rsid w:val="000D47A8"/>
    <w:rsid w:val="000D59D3"/>
    <w:rsid w:val="000D767D"/>
    <w:rsid w:val="000E20FD"/>
    <w:rsid w:val="000E5F58"/>
    <w:rsid w:val="000F0A1E"/>
    <w:rsid w:val="000F2D0F"/>
    <w:rsid w:val="000F3FC1"/>
    <w:rsid w:val="000F41BB"/>
    <w:rsid w:val="000F4F5D"/>
    <w:rsid w:val="000F5A61"/>
    <w:rsid w:val="000F7B98"/>
    <w:rsid w:val="00100D19"/>
    <w:rsid w:val="0010172A"/>
    <w:rsid w:val="00104BEA"/>
    <w:rsid w:val="001065F2"/>
    <w:rsid w:val="00107FF5"/>
    <w:rsid w:val="001120C3"/>
    <w:rsid w:val="001137B1"/>
    <w:rsid w:val="001146AA"/>
    <w:rsid w:val="001149DC"/>
    <w:rsid w:val="00115EB4"/>
    <w:rsid w:val="001175E0"/>
    <w:rsid w:val="00120E81"/>
    <w:rsid w:val="00121367"/>
    <w:rsid w:val="00122029"/>
    <w:rsid w:val="00122894"/>
    <w:rsid w:val="0012307B"/>
    <w:rsid w:val="00124F59"/>
    <w:rsid w:val="001267FE"/>
    <w:rsid w:val="00131106"/>
    <w:rsid w:val="00131D92"/>
    <w:rsid w:val="00133CD6"/>
    <w:rsid w:val="00134F35"/>
    <w:rsid w:val="001379CE"/>
    <w:rsid w:val="001404FC"/>
    <w:rsid w:val="00140651"/>
    <w:rsid w:val="001412DC"/>
    <w:rsid w:val="00141651"/>
    <w:rsid w:val="00146F0A"/>
    <w:rsid w:val="001470F2"/>
    <w:rsid w:val="001475EF"/>
    <w:rsid w:val="00150762"/>
    <w:rsid w:val="00150DB5"/>
    <w:rsid w:val="00151A5E"/>
    <w:rsid w:val="00155EB1"/>
    <w:rsid w:val="0015606C"/>
    <w:rsid w:val="00160312"/>
    <w:rsid w:val="001610CC"/>
    <w:rsid w:val="00163B92"/>
    <w:rsid w:val="001655CB"/>
    <w:rsid w:val="00166112"/>
    <w:rsid w:val="001676F7"/>
    <w:rsid w:val="001714DB"/>
    <w:rsid w:val="0017339E"/>
    <w:rsid w:val="00174835"/>
    <w:rsid w:val="0018079D"/>
    <w:rsid w:val="001812C3"/>
    <w:rsid w:val="00181ADF"/>
    <w:rsid w:val="00185ABE"/>
    <w:rsid w:val="00187074"/>
    <w:rsid w:val="001871A7"/>
    <w:rsid w:val="00190995"/>
    <w:rsid w:val="001909ED"/>
    <w:rsid w:val="00193CAE"/>
    <w:rsid w:val="00194D64"/>
    <w:rsid w:val="0019651D"/>
    <w:rsid w:val="00197314"/>
    <w:rsid w:val="001A24F7"/>
    <w:rsid w:val="001A2B7A"/>
    <w:rsid w:val="001A5528"/>
    <w:rsid w:val="001A5AEB"/>
    <w:rsid w:val="001A67F0"/>
    <w:rsid w:val="001A684C"/>
    <w:rsid w:val="001A6C2A"/>
    <w:rsid w:val="001A6C46"/>
    <w:rsid w:val="001B0E94"/>
    <w:rsid w:val="001B1D01"/>
    <w:rsid w:val="001B3313"/>
    <w:rsid w:val="001B43D7"/>
    <w:rsid w:val="001B496E"/>
    <w:rsid w:val="001B70DD"/>
    <w:rsid w:val="001C55F8"/>
    <w:rsid w:val="001C5AA9"/>
    <w:rsid w:val="001C5B41"/>
    <w:rsid w:val="001C7A50"/>
    <w:rsid w:val="001D0FD8"/>
    <w:rsid w:val="001D1891"/>
    <w:rsid w:val="001D6C32"/>
    <w:rsid w:val="001D6CA0"/>
    <w:rsid w:val="001D74AA"/>
    <w:rsid w:val="001D75ED"/>
    <w:rsid w:val="001E0C93"/>
    <w:rsid w:val="001E0ED8"/>
    <w:rsid w:val="001E4681"/>
    <w:rsid w:val="001E4CEA"/>
    <w:rsid w:val="001E51AA"/>
    <w:rsid w:val="001E5B7D"/>
    <w:rsid w:val="001E640A"/>
    <w:rsid w:val="001E6C9A"/>
    <w:rsid w:val="001E7779"/>
    <w:rsid w:val="001F062B"/>
    <w:rsid w:val="001F0B84"/>
    <w:rsid w:val="001F147F"/>
    <w:rsid w:val="001F2FB4"/>
    <w:rsid w:val="001F3482"/>
    <w:rsid w:val="001F3B28"/>
    <w:rsid w:val="001F736C"/>
    <w:rsid w:val="001F74A6"/>
    <w:rsid w:val="001F7DA1"/>
    <w:rsid w:val="00200D5C"/>
    <w:rsid w:val="00200E3D"/>
    <w:rsid w:val="002012AD"/>
    <w:rsid w:val="00201F1A"/>
    <w:rsid w:val="00202002"/>
    <w:rsid w:val="00202693"/>
    <w:rsid w:val="00202E82"/>
    <w:rsid w:val="00202F81"/>
    <w:rsid w:val="002043E5"/>
    <w:rsid w:val="00207660"/>
    <w:rsid w:val="00207D22"/>
    <w:rsid w:val="00212EDC"/>
    <w:rsid w:val="002206F2"/>
    <w:rsid w:val="00221BD7"/>
    <w:rsid w:val="00222734"/>
    <w:rsid w:val="00222F58"/>
    <w:rsid w:val="002259B7"/>
    <w:rsid w:val="00226CFF"/>
    <w:rsid w:val="00226EDF"/>
    <w:rsid w:val="00227318"/>
    <w:rsid w:val="002329D6"/>
    <w:rsid w:val="00232D70"/>
    <w:rsid w:val="002336C7"/>
    <w:rsid w:val="00233F29"/>
    <w:rsid w:val="00234513"/>
    <w:rsid w:val="00235707"/>
    <w:rsid w:val="002365DC"/>
    <w:rsid w:val="00241B4B"/>
    <w:rsid w:val="002429F5"/>
    <w:rsid w:val="002445FC"/>
    <w:rsid w:val="00247B7F"/>
    <w:rsid w:val="00250750"/>
    <w:rsid w:val="0025168C"/>
    <w:rsid w:val="00251C8C"/>
    <w:rsid w:val="00253C0A"/>
    <w:rsid w:val="00254157"/>
    <w:rsid w:val="00254864"/>
    <w:rsid w:val="00254B99"/>
    <w:rsid w:val="00254C92"/>
    <w:rsid w:val="00254F05"/>
    <w:rsid w:val="0025678C"/>
    <w:rsid w:val="002578FC"/>
    <w:rsid w:val="00260BB5"/>
    <w:rsid w:val="002610AD"/>
    <w:rsid w:val="00262923"/>
    <w:rsid w:val="00263996"/>
    <w:rsid w:val="00264CDE"/>
    <w:rsid w:val="00267BE0"/>
    <w:rsid w:val="00270284"/>
    <w:rsid w:val="002709C5"/>
    <w:rsid w:val="00270EB6"/>
    <w:rsid w:val="00272795"/>
    <w:rsid w:val="00272FDA"/>
    <w:rsid w:val="002731C2"/>
    <w:rsid w:val="0027410D"/>
    <w:rsid w:val="00276BD8"/>
    <w:rsid w:val="00277826"/>
    <w:rsid w:val="0027792C"/>
    <w:rsid w:val="00280575"/>
    <w:rsid w:val="00283779"/>
    <w:rsid w:val="0028418D"/>
    <w:rsid w:val="002853A4"/>
    <w:rsid w:val="002855E5"/>
    <w:rsid w:val="00286BC9"/>
    <w:rsid w:val="00286C81"/>
    <w:rsid w:val="002872BE"/>
    <w:rsid w:val="0029294F"/>
    <w:rsid w:val="002950F4"/>
    <w:rsid w:val="002955A8"/>
    <w:rsid w:val="0029695A"/>
    <w:rsid w:val="0029697F"/>
    <w:rsid w:val="002A1F54"/>
    <w:rsid w:val="002A2BB5"/>
    <w:rsid w:val="002A5AE6"/>
    <w:rsid w:val="002A7F05"/>
    <w:rsid w:val="002B0586"/>
    <w:rsid w:val="002B09E0"/>
    <w:rsid w:val="002B1D65"/>
    <w:rsid w:val="002C0BE9"/>
    <w:rsid w:val="002C23BA"/>
    <w:rsid w:val="002C4444"/>
    <w:rsid w:val="002C45DE"/>
    <w:rsid w:val="002C7C88"/>
    <w:rsid w:val="002D01A1"/>
    <w:rsid w:val="002D0253"/>
    <w:rsid w:val="002D2D90"/>
    <w:rsid w:val="002D7715"/>
    <w:rsid w:val="002E1B2C"/>
    <w:rsid w:val="002E1D94"/>
    <w:rsid w:val="002E31A8"/>
    <w:rsid w:val="002E4136"/>
    <w:rsid w:val="002E449D"/>
    <w:rsid w:val="002E6072"/>
    <w:rsid w:val="002E65CC"/>
    <w:rsid w:val="002E6A36"/>
    <w:rsid w:val="002E7BFA"/>
    <w:rsid w:val="002F09A4"/>
    <w:rsid w:val="002F4733"/>
    <w:rsid w:val="002F485C"/>
    <w:rsid w:val="002F6335"/>
    <w:rsid w:val="002F6427"/>
    <w:rsid w:val="002F67AE"/>
    <w:rsid w:val="003012F1"/>
    <w:rsid w:val="00301C2D"/>
    <w:rsid w:val="00302D4C"/>
    <w:rsid w:val="00304139"/>
    <w:rsid w:val="003041EF"/>
    <w:rsid w:val="00304F3F"/>
    <w:rsid w:val="00305459"/>
    <w:rsid w:val="003066CF"/>
    <w:rsid w:val="00306AAD"/>
    <w:rsid w:val="00307691"/>
    <w:rsid w:val="003130FB"/>
    <w:rsid w:val="00313955"/>
    <w:rsid w:val="003146ED"/>
    <w:rsid w:val="003172B7"/>
    <w:rsid w:val="00317CA8"/>
    <w:rsid w:val="00321D37"/>
    <w:rsid w:val="00321DF3"/>
    <w:rsid w:val="0032382E"/>
    <w:rsid w:val="00324BC6"/>
    <w:rsid w:val="0032554E"/>
    <w:rsid w:val="0033236B"/>
    <w:rsid w:val="00332545"/>
    <w:rsid w:val="00333F01"/>
    <w:rsid w:val="003403D7"/>
    <w:rsid w:val="00340729"/>
    <w:rsid w:val="003410A5"/>
    <w:rsid w:val="00343CA8"/>
    <w:rsid w:val="00344AE5"/>
    <w:rsid w:val="003468C0"/>
    <w:rsid w:val="0035221D"/>
    <w:rsid w:val="003538AB"/>
    <w:rsid w:val="00354DC8"/>
    <w:rsid w:val="003555A8"/>
    <w:rsid w:val="0036043A"/>
    <w:rsid w:val="00362711"/>
    <w:rsid w:val="0036418D"/>
    <w:rsid w:val="00364BE3"/>
    <w:rsid w:val="00365817"/>
    <w:rsid w:val="00365FA1"/>
    <w:rsid w:val="0036607F"/>
    <w:rsid w:val="003663FE"/>
    <w:rsid w:val="0036659C"/>
    <w:rsid w:val="00371DE5"/>
    <w:rsid w:val="0037206E"/>
    <w:rsid w:val="00372B76"/>
    <w:rsid w:val="00373D53"/>
    <w:rsid w:val="00374065"/>
    <w:rsid w:val="003746C0"/>
    <w:rsid w:val="0037640F"/>
    <w:rsid w:val="00377EC6"/>
    <w:rsid w:val="00380319"/>
    <w:rsid w:val="0038138A"/>
    <w:rsid w:val="0038142D"/>
    <w:rsid w:val="00381511"/>
    <w:rsid w:val="0038449A"/>
    <w:rsid w:val="00384E46"/>
    <w:rsid w:val="00385080"/>
    <w:rsid w:val="00390F96"/>
    <w:rsid w:val="003924F2"/>
    <w:rsid w:val="00392851"/>
    <w:rsid w:val="003933D3"/>
    <w:rsid w:val="00394637"/>
    <w:rsid w:val="00396094"/>
    <w:rsid w:val="003979E4"/>
    <w:rsid w:val="003A5393"/>
    <w:rsid w:val="003B02EE"/>
    <w:rsid w:val="003B0376"/>
    <w:rsid w:val="003B0B5E"/>
    <w:rsid w:val="003B3044"/>
    <w:rsid w:val="003B3CE8"/>
    <w:rsid w:val="003B48AE"/>
    <w:rsid w:val="003B4B3D"/>
    <w:rsid w:val="003B5981"/>
    <w:rsid w:val="003B6126"/>
    <w:rsid w:val="003B6497"/>
    <w:rsid w:val="003B666B"/>
    <w:rsid w:val="003B75BD"/>
    <w:rsid w:val="003C0241"/>
    <w:rsid w:val="003C0D6D"/>
    <w:rsid w:val="003C3419"/>
    <w:rsid w:val="003D3219"/>
    <w:rsid w:val="003D3C7D"/>
    <w:rsid w:val="003D50B2"/>
    <w:rsid w:val="003D6A22"/>
    <w:rsid w:val="003D7A38"/>
    <w:rsid w:val="003E155D"/>
    <w:rsid w:val="003E3045"/>
    <w:rsid w:val="003E41BD"/>
    <w:rsid w:val="003E5BAD"/>
    <w:rsid w:val="003E639C"/>
    <w:rsid w:val="003E762E"/>
    <w:rsid w:val="003F1EE2"/>
    <w:rsid w:val="003F2C97"/>
    <w:rsid w:val="003F33B7"/>
    <w:rsid w:val="003F57BC"/>
    <w:rsid w:val="00400C06"/>
    <w:rsid w:val="004033B8"/>
    <w:rsid w:val="004037C2"/>
    <w:rsid w:val="00403B98"/>
    <w:rsid w:val="0040542A"/>
    <w:rsid w:val="004054EE"/>
    <w:rsid w:val="004076D0"/>
    <w:rsid w:val="004102FA"/>
    <w:rsid w:val="00411181"/>
    <w:rsid w:val="0041157B"/>
    <w:rsid w:val="00412716"/>
    <w:rsid w:val="0041466A"/>
    <w:rsid w:val="00414F01"/>
    <w:rsid w:val="00416B21"/>
    <w:rsid w:val="00416E07"/>
    <w:rsid w:val="004174D7"/>
    <w:rsid w:val="00417B84"/>
    <w:rsid w:val="00421F64"/>
    <w:rsid w:val="00426AC6"/>
    <w:rsid w:val="00431F96"/>
    <w:rsid w:val="0043264F"/>
    <w:rsid w:val="00435489"/>
    <w:rsid w:val="004354FE"/>
    <w:rsid w:val="004363DA"/>
    <w:rsid w:val="00436A7F"/>
    <w:rsid w:val="00436C08"/>
    <w:rsid w:val="00437738"/>
    <w:rsid w:val="00437A3E"/>
    <w:rsid w:val="00437F6B"/>
    <w:rsid w:val="004411F1"/>
    <w:rsid w:val="00443401"/>
    <w:rsid w:val="004443C2"/>
    <w:rsid w:val="00444C91"/>
    <w:rsid w:val="0044669E"/>
    <w:rsid w:val="00447C2F"/>
    <w:rsid w:val="00447ED0"/>
    <w:rsid w:val="004523FC"/>
    <w:rsid w:val="00455E72"/>
    <w:rsid w:val="00456330"/>
    <w:rsid w:val="00456504"/>
    <w:rsid w:val="00456806"/>
    <w:rsid w:val="00457715"/>
    <w:rsid w:val="004577DC"/>
    <w:rsid w:val="004619E3"/>
    <w:rsid w:val="004625EB"/>
    <w:rsid w:val="00463AA8"/>
    <w:rsid w:val="00463D30"/>
    <w:rsid w:val="00466256"/>
    <w:rsid w:val="00466D9F"/>
    <w:rsid w:val="00473477"/>
    <w:rsid w:val="004735AC"/>
    <w:rsid w:val="004760A8"/>
    <w:rsid w:val="004760D6"/>
    <w:rsid w:val="0048020B"/>
    <w:rsid w:val="00481721"/>
    <w:rsid w:val="00481E8F"/>
    <w:rsid w:val="00482A81"/>
    <w:rsid w:val="004849FD"/>
    <w:rsid w:val="00485204"/>
    <w:rsid w:val="0048594B"/>
    <w:rsid w:val="004872FA"/>
    <w:rsid w:val="004875A7"/>
    <w:rsid w:val="004878D5"/>
    <w:rsid w:val="00490488"/>
    <w:rsid w:val="00490AD1"/>
    <w:rsid w:val="00490BE9"/>
    <w:rsid w:val="004913CE"/>
    <w:rsid w:val="00492945"/>
    <w:rsid w:val="00493869"/>
    <w:rsid w:val="0049484D"/>
    <w:rsid w:val="00494F0C"/>
    <w:rsid w:val="004A0A61"/>
    <w:rsid w:val="004A127A"/>
    <w:rsid w:val="004A1B3E"/>
    <w:rsid w:val="004A3930"/>
    <w:rsid w:val="004A5770"/>
    <w:rsid w:val="004A6939"/>
    <w:rsid w:val="004B0167"/>
    <w:rsid w:val="004B0417"/>
    <w:rsid w:val="004B0F78"/>
    <w:rsid w:val="004B206E"/>
    <w:rsid w:val="004B23E7"/>
    <w:rsid w:val="004B31B3"/>
    <w:rsid w:val="004B398E"/>
    <w:rsid w:val="004B7665"/>
    <w:rsid w:val="004B7DB3"/>
    <w:rsid w:val="004C0182"/>
    <w:rsid w:val="004C1B79"/>
    <w:rsid w:val="004C1F35"/>
    <w:rsid w:val="004C2401"/>
    <w:rsid w:val="004C3056"/>
    <w:rsid w:val="004C54D7"/>
    <w:rsid w:val="004C6130"/>
    <w:rsid w:val="004C67F6"/>
    <w:rsid w:val="004C71B0"/>
    <w:rsid w:val="004D155D"/>
    <w:rsid w:val="004D2898"/>
    <w:rsid w:val="004D2EE2"/>
    <w:rsid w:val="004D4218"/>
    <w:rsid w:val="004D7B8E"/>
    <w:rsid w:val="004D7E62"/>
    <w:rsid w:val="004E09BE"/>
    <w:rsid w:val="004E0D66"/>
    <w:rsid w:val="004E1977"/>
    <w:rsid w:val="004E278C"/>
    <w:rsid w:val="004E3CE7"/>
    <w:rsid w:val="004E3D94"/>
    <w:rsid w:val="004E532A"/>
    <w:rsid w:val="004E5B1F"/>
    <w:rsid w:val="004E5F43"/>
    <w:rsid w:val="004E7498"/>
    <w:rsid w:val="004E7926"/>
    <w:rsid w:val="004F1FEA"/>
    <w:rsid w:val="004F6AE9"/>
    <w:rsid w:val="00501C2D"/>
    <w:rsid w:val="0050342F"/>
    <w:rsid w:val="0050505F"/>
    <w:rsid w:val="00505B24"/>
    <w:rsid w:val="005108C7"/>
    <w:rsid w:val="00513B5F"/>
    <w:rsid w:val="00515393"/>
    <w:rsid w:val="00516297"/>
    <w:rsid w:val="00517F0B"/>
    <w:rsid w:val="005247D8"/>
    <w:rsid w:val="00526D2D"/>
    <w:rsid w:val="0053256B"/>
    <w:rsid w:val="00534DBA"/>
    <w:rsid w:val="00535E7B"/>
    <w:rsid w:val="0053758A"/>
    <w:rsid w:val="00540345"/>
    <w:rsid w:val="0054591F"/>
    <w:rsid w:val="0054616D"/>
    <w:rsid w:val="00546A92"/>
    <w:rsid w:val="00550572"/>
    <w:rsid w:val="00551C03"/>
    <w:rsid w:val="005534A0"/>
    <w:rsid w:val="00556708"/>
    <w:rsid w:val="00557511"/>
    <w:rsid w:val="00561112"/>
    <w:rsid w:val="00564B8B"/>
    <w:rsid w:val="005652DF"/>
    <w:rsid w:val="005656C7"/>
    <w:rsid w:val="00566261"/>
    <w:rsid w:val="005702DC"/>
    <w:rsid w:val="00572B4D"/>
    <w:rsid w:val="00573542"/>
    <w:rsid w:val="00576662"/>
    <w:rsid w:val="00576C2E"/>
    <w:rsid w:val="0058051E"/>
    <w:rsid w:val="00580CAF"/>
    <w:rsid w:val="00581083"/>
    <w:rsid w:val="00586B3B"/>
    <w:rsid w:val="00587E84"/>
    <w:rsid w:val="00592EBD"/>
    <w:rsid w:val="005933C8"/>
    <w:rsid w:val="00594A39"/>
    <w:rsid w:val="00595301"/>
    <w:rsid w:val="0059597F"/>
    <w:rsid w:val="005972A4"/>
    <w:rsid w:val="00597821"/>
    <w:rsid w:val="005A1AA1"/>
    <w:rsid w:val="005A4811"/>
    <w:rsid w:val="005A75E0"/>
    <w:rsid w:val="005A76A4"/>
    <w:rsid w:val="005B0727"/>
    <w:rsid w:val="005B0B99"/>
    <w:rsid w:val="005B1E35"/>
    <w:rsid w:val="005B1F3F"/>
    <w:rsid w:val="005B3DC3"/>
    <w:rsid w:val="005B5E67"/>
    <w:rsid w:val="005C309D"/>
    <w:rsid w:val="005C460A"/>
    <w:rsid w:val="005C50B2"/>
    <w:rsid w:val="005C5C07"/>
    <w:rsid w:val="005C771F"/>
    <w:rsid w:val="005C78A5"/>
    <w:rsid w:val="005D38B5"/>
    <w:rsid w:val="005D3DA7"/>
    <w:rsid w:val="005D41E4"/>
    <w:rsid w:val="005D6ECD"/>
    <w:rsid w:val="005D6F6C"/>
    <w:rsid w:val="005E0249"/>
    <w:rsid w:val="005E07CB"/>
    <w:rsid w:val="005E0AD1"/>
    <w:rsid w:val="005E0E65"/>
    <w:rsid w:val="005E539E"/>
    <w:rsid w:val="005E5E67"/>
    <w:rsid w:val="005E661F"/>
    <w:rsid w:val="005F0D84"/>
    <w:rsid w:val="005F2C36"/>
    <w:rsid w:val="005F34A5"/>
    <w:rsid w:val="005F3AF8"/>
    <w:rsid w:val="005F3E0F"/>
    <w:rsid w:val="005F51D1"/>
    <w:rsid w:val="005F55DC"/>
    <w:rsid w:val="005F6154"/>
    <w:rsid w:val="006002CD"/>
    <w:rsid w:val="00600D6C"/>
    <w:rsid w:val="00604717"/>
    <w:rsid w:val="00614CA5"/>
    <w:rsid w:val="0061657D"/>
    <w:rsid w:val="00616832"/>
    <w:rsid w:val="006210F0"/>
    <w:rsid w:val="006215F3"/>
    <w:rsid w:val="006223D8"/>
    <w:rsid w:val="00624500"/>
    <w:rsid w:val="00624503"/>
    <w:rsid w:val="00625D56"/>
    <w:rsid w:val="0062702B"/>
    <w:rsid w:val="00630996"/>
    <w:rsid w:val="00630C9F"/>
    <w:rsid w:val="00632658"/>
    <w:rsid w:val="00632C05"/>
    <w:rsid w:val="00633EF6"/>
    <w:rsid w:val="00635699"/>
    <w:rsid w:val="006365F4"/>
    <w:rsid w:val="00636A95"/>
    <w:rsid w:val="00637195"/>
    <w:rsid w:val="00641333"/>
    <w:rsid w:val="00643D81"/>
    <w:rsid w:val="00643DDB"/>
    <w:rsid w:val="0064795F"/>
    <w:rsid w:val="00653169"/>
    <w:rsid w:val="00653E42"/>
    <w:rsid w:val="00657022"/>
    <w:rsid w:val="0066074F"/>
    <w:rsid w:val="00661BAB"/>
    <w:rsid w:val="00662A76"/>
    <w:rsid w:val="00665123"/>
    <w:rsid w:val="00666AE4"/>
    <w:rsid w:val="00666D0A"/>
    <w:rsid w:val="006719DD"/>
    <w:rsid w:val="0067234D"/>
    <w:rsid w:val="00673285"/>
    <w:rsid w:val="006733B3"/>
    <w:rsid w:val="00673960"/>
    <w:rsid w:val="00673A51"/>
    <w:rsid w:val="00674CE3"/>
    <w:rsid w:val="006758FA"/>
    <w:rsid w:val="0067590D"/>
    <w:rsid w:val="00675AC2"/>
    <w:rsid w:val="00675BAF"/>
    <w:rsid w:val="00676720"/>
    <w:rsid w:val="00677528"/>
    <w:rsid w:val="00680156"/>
    <w:rsid w:val="00681393"/>
    <w:rsid w:val="00682C2F"/>
    <w:rsid w:val="006846C6"/>
    <w:rsid w:val="00684CA7"/>
    <w:rsid w:val="0068583B"/>
    <w:rsid w:val="00685B51"/>
    <w:rsid w:val="00686A72"/>
    <w:rsid w:val="00687DDA"/>
    <w:rsid w:val="0069034B"/>
    <w:rsid w:val="00690955"/>
    <w:rsid w:val="00690CB3"/>
    <w:rsid w:val="006913EF"/>
    <w:rsid w:val="006A04DB"/>
    <w:rsid w:val="006A0D2B"/>
    <w:rsid w:val="006A0DE9"/>
    <w:rsid w:val="006A2C07"/>
    <w:rsid w:val="006A42DC"/>
    <w:rsid w:val="006A48C1"/>
    <w:rsid w:val="006A6342"/>
    <w:rsid w:val="006A68DA"/>
    <w:rsid w:val="006B092B"/>
    <w:rsid w:val="006B1099"/>
    <w:rsid w:val="006B2901"/>
    <w:rsid w:val="006B4006"/>
    <w:rsid w:val="006B457F"/>
    <w:rsid w:val="006B4EEC"/>
    <w:rsid w:val="006B7809"/>
    <w:rsid w:val="006B7A8C"/>
    <w:rsid w:val="006B7B2F"/>
    <w:rsid w:val="006C314A"/>
    <w:rsid w:val="006C58E0"/>
    <w:rsid w:val="006C5B91"/>
    <w:rsid w:val="006C7222"/>
    <w:rsid w:val="006C75FE"/>
    <w:rsid w:val="006D026F"/>
    <w:rsid w:val="006D099B"/>
    <w:rsid w:val="006D15DB"/>
    <w:rsid w:val="006D259B"/>
    <w:rsid w:val="006D4B23"/>
    <w:rsid w:val="006E1C2A"/>
    <w:rsid w:val="006E2D06"/>
    <w:rsid w:val="006E3B13"/>
    <w:rsid w:val="006E4D85"/>
    <w:rsid w:val="006E6B68"/>
    <w:rsid w:val="006E7367"/>
    <w:rsid w:val="006E73AA"/>
    <w:rsid w:val="006E7FDD"/>
    <w:rsid w:val="006F2BAF"/>
    <w:rsid w:val="006F53F1"/>
    <w:rsid w:val="0070019D"/>
    <w:rsid w:val="007005A7"/>
    <w:rsid w:val="00703862"/>
    <w:rsid w:val="007048F4"/>
    <w:rsid w:val="00705214"/>
    <w:rsid w:val="00705CB9"/>
    <w:rsid w:val="0071188D"/>
    <w:rsid w:val="00711DD0"/>
    <w:rsid w:val="0071228C"/>
    <w:rsid w:val="00714834"/>
    <w:rsid w:val="00715C38"/>
    <w:rsid w:val="007160F8"/>
    <w:rsid w:val="007162DD"/>
    <w:rsid w:val="00716EE5"/>
    <w:rsid w:val="00717AC2"/>
    <w:rsid w:val="00722E81"/>
    <w:rsid w:val="007238E1"/>
    <w:rsid w:val="00724845"/>
    <w:rsid w:val="0072748C"/>
    <w:rsid w:val="007276A1"/>
    <w:rsid w:val="007340AB"/>
    <w:rsid w:val="007366B9"/>
    <w:rsid w:val="00745C8D"/>
    <w:rsid w:val="00747236"/>
    <w:rsid w:val="0075082C"/>
    <w:rsid w:val="00751A9F"/>
    <w:rsid w:val="0075322C"/>
    <w:rsid w:val="007535F5"/>
    <w:rsid w:val="00753DBA"/>
    <w:rsid w:val="007540C5"/>
    <w:rsid w:val="00754CDE"/>
    <w:rsid w:val="00756A03"/>
    <w:rsid w:val="00757219"/>
    <w:rsid w:val="00757A30"/>
    <w:rsid w:val="00763A02"/>
    <w:rsid w:val="00764AAD"/>
    <w:rsid w:val="00765548"/>
    <w:rsid w:val="0077170E"/>
    <w:rsid w:val="0077184C"/>
    <w:rsid w:val="00771A6D"/>
    <w:rsid w:val="0077242B"/>
    <w:rsid w:val="00772CB1"/>
    <w:rsid w:val="00774512"/>
    <w:rsid w:val="007771C9"/>
    <w:rsid w:val="007775D4"/>
    <w:rsid w:val="00782D27"/>
    <w:rsid w:val="00784CD6"/>
    <w:rsid w:val="00785380"/>
    <w:rsid w:val="00785EE6"/>
    <w:rsid w:val="0078690E"/>
    <w:rsid w:val="007879E0"/>
    <w:rsid w:val="00791F1C"/>
    <w:rsid w:val="00791FD2"/>
    <w:rsid w:val="00795682"/>
    <w:rsid w:val="00795AFC"/>
    <w:rsid w:val="007A1330"/>
    <w:rsid w:val="007A1F7C"/>
    <w:rsid w:val="007A1F93"/>
    <w:rsid w:val="007A4DF6"/>
    <w:rsid w:val="007A5C7E"/>
    <w:rsid w:val="007B2BF6"/>
    <w:rsid w:val="007B3B62"/>
    <w:rsid w:val="007B3D03"/>
    <w:rsid w:val="007B6AD6"/>
    <w:rsid w:val="007B728B"/>
    <w:rsid w:val="007C01D4"/>
    <w:rsid w:val="007C288F"/>
    <w:rsid w:val="007C3301"/>
    <w:rsid w:val="007C56F0"/>
    <w:rsid w:val="007C7DC9"/>
    <w:rsid w:val="007C7E8E"/>
    <w:rsid w:val="007D0763"/>
    <w:rsid w:val="007D3CE4"/>
    <w:rsid w:val="007D5192"/>
    <w:rsid w:val="007D547D"/>
    <w:rsid w:val="007D5AB8"/>
    <w:rsid w:val="007D7345"/>
    <w:rsid w:val="007D7578"/>
    <w:rsid w:val="007D77E9"/>
    <w:rsid w:val="007D7AF3"/>
    <w:rsid w:val="007E0781"/>
    <w:rsid w:val="007E1B26"/>
    <w:rsid w:val="007E30B8"/>
    <w:rsid w:val="007E6AAB"/>
    <w:rsid w:val="007F118D"/>
    <w:rsid w:val="007F1639"/>
    <w:rsid w:val="007F18E5"/>
    <w:rsid w:val="007F1E5C"/>
    <w:rsid w:val="00800486"/>
    <w:rsid w:val="0080148F"/>
    <w:rsid w:val="008020BF"/>
    <w:rsid w:val="008026EF"/>
    <w:rsid w:val="00802C12"/>
    <w:rsid w:val="00802F8C"/>
    <w:rsid w:val="008049E3"/>
    <w:rsid w:val="008057B0"/>
    <w:rsid w:val="008057D5"/>
    <w:rsid w:val="00805A78"/>
    <w:rsid w:val="00806D07"/>
    <w:rsid w:val="00806EEF"/>
    <w:rsid w:val="00807963"/>
    <w:rsid w:val="0081071A"/>
    <w:rsid w:val="0081228D"/>
    <w:rsid w:val="0081235D"/>
    <w:rsid w:val="00813D83"/>
    <w:rsid w:val="00814EF6"/>
    <w:rsid w:val="00816B59"/>
    <w:rsid w:val="008206A7"/>
    <w:rsid w:val="00820BF1"/>
    <w:rsid w:val="008212B5"/>
    <w:rsid w:val="00824FE7"/>
    <w:rsid w:val="0082676C"/>
    <w:rsid w:val="00827760"/>
    <w:rsid w:val="00827AF3"/>
    <w:rsid w:val="00827C6D"/>
    <w:rsid w:val="008302E8"/>
    <w:rsid w:val="00831703"/>
    <w:rsid w:val="00832617"/>
    <w:rsid w:val="0083318F"/>
    <w:rsid w:val="008350AF"/>
    <w:rsid w:val="00835460"/>
    <w:rsid w:val="00835676"/>
    <w:rsid w:val="00835A72"/>
    <w:rsid w:val="00836324"/>
    <w:rsid w:val="00836D25"/>
    <w:rsid w:val="00841454"/>
    <w:rsid w:val="00841D22"/>
    <w:rsid w:val="00843DCD"/>
    <w:rsid w:val="00845F20"/>
    <w:rsid w:val="00846A04"/>
    <w:rsid w:val="00850C21"/>
    <w:rsid w:val="00851A6C"/>
    <w:rsid w:val="0085318F"/>
    <w:rsid w:val="008546A5"/>
    <w:rsid w:val="008611B7"/>
    <w:rsid w:val="00863858"/>
    <w:rsid w:val="00864C1B"/>
    <w:rsid w:val="00864F24"/>
    <w:rsid w:val="008668DF"/>
    <w:rsid w:val="00866D7C"/>
    <w:rsid w:val="00866EF2"/>
    <w:rsid w:val="00867042"/>
    <w:rsid w:val="00870008"/>
    <w:rsid w:val="00870BB7"/>
    <w:rsid w:val="00870E77"/>
    <w:rsid w:val="00871C2B"/>
    <w:rsid w:val="00872503"/>
    <w:rsid w:val="00874159"/>
    <w:rsid w:val="008741DA"/>
    <w:rsid w:val="00875005"/>
    <w:rsid w:val="00875636"/>
    <w:rsid w:val="00881547"/>
    <w:rsid w:val="008844E4"/>
    <w:rsid w:val="00884B94"/>
    <w:rsid w:val="008864AB"/>
    <w:rsid w:val="0088657F"/>
    <w:rsid w:val="0089138E"/>
    <w:rsid w:val="008913B3"/>
    <w:rsid w:val="00891F34"/>
    <w:rsid w:val="008920A1"/>
    <w:rsid w:val="008921D8"/>
    <w:rsid w:val="008936E3"/>
    <w:rsid w:val="0089402C"/>
    <w:rsid w:val="00894109"/>
    <w:rsid w:val="008944FC"/>
    <w:rsid w:val="0089502C"/>
    <w:rsid w:val="00895DA8"/>
    <w:rsid w:val="00897A1B"/>
    <w:rsid w:val="00897ED7"/>
    <w:rsid w:val="00897F74"/>
    <w:rsid w:val="008A35D1"/>
    <w:rsid w:val="008A3ABB"/>
    <w:rsid w:val="008A3E7E"/>
    <w:rsid w:val="008A4970"/>
    <w:rsid w:val="008A4D7E"/>
    <w:rsid w:val="008A534E"/>
    <w:rsid w:val="008A7C02"/>
    <w:rsid w:val="008B00AE"/>
    <w:rsid w:val="008B24A5"/>
    <w:rsid w:val="008B34F5"/>
    <w:rsid w:val="008B42E9"/>
    <w:rsid w:val="008B6392"/>
    <w:rsid w:val="008C2F35"/>
    <w:rsid w:val="008C33AB"/>
    <w:rsid w:val="008C560B"/>
    <w:rsid w:val="008C5651"/>
    <w:rsid w:val="008C68F1"/>
    <w:rsid w:val="008C68F5"/>
    <w:rsid w:val="008C6FF5"/>
    <w:rsid w:val="008D06E4"/>
    <w:rsid w:val="008D09F5"/>
    <w:rsid w:val="008D166D"/>
    <w:rsid w:val="008D3679"/>
    <w:rsid w:val="008D3EDE"/>
    <w:rsid w:val="008D4446"/>
    <w:rsid w:val="008D7505"/>
    <w:rsid w:val="008E23AF"/>
    <w:rsid w:val="008E23DE"/>
    <w:rsid w:val="008E3668"/>
    <w:rsid w:val="008E58AC"/>
    <w:rsid w:val="008E652A"/>
    <w:rsid w:val="008F23F2"/>
    <w:rsid w:val="008F252E"/>
    <w:rsid w:val="008F4663"/>
    <w:rsid w:val="008F7F5A"/>
    <w:rsid w:val="00900FDC"/>
    <w:rsid w:val="009028E3"/>
    <w:rsid w:val="00904A5D"/>
    <w:rsid w:val="00905A0F"/>
    <w:rsid w:val="00906C25"/>
    <w:rsid w:val="009070C8"/>
    <w:rsid w:val="00907269"/>
    <w:rsid w:val="00907E47"/>
    <w:rsid w:val="00911441"/>
    <w:rsid w:val="0091317B"/>
    <w:rsid w:val="009158AF"/>
    <w:rsid w:val="00915914"/>
    <w:rsid w:val="009165A6"/>
    <w:rsid w:val="00916BD7"/>
    <w:rsid w:val="00921435"/>
    <w:rsid w:val="00923679"/>
    <w:rsid w:val="00923DFC"/>
    <w:rsid w:val="009262E5"/>
    <w:rsid w:val="0092688A"/>
    <w:rsid w:val="00926A12"/>
    <w:rsid w:val="00926DBD"/>
    <w:rsid w:val="0093038C"/>
    <w:rsid w:val="0093137E"/>
    <w:rsid w:val="00933A32"/>
    <w:rsid w:val="00935764"/>
    <w:rsid w:val="0093721D"/>
    <w:rsid w:val="00940544"/>
    <w:rsid w:val="009406CB"/>
    <w:rsid w:val="0094178C"/>
    <w:rsid w:val="0094194F"/>
    <w:rsid w:val="00942C26"/>
    <w:rsid w:val="00942D9A"/>
    <w:rsid w:val="0094645E"/>
    <w:rsid w:val="00946E7A"/>
    <w:rsid w:val="00947151"/>
    <w:rsid w:val="00947875"/>
    <w:rsid w:val="0095037C"/>
    <w:rsid w:val="00950DB1"/>
    <w:rsid w:val="00951703"/>
    <w:rsid w:val="00951F0A"/>
    <w:rsid w:val="009619D1"/>
    <w:rsid w:val="009630C7"/>
    <w:rsid w:val="00963A05"/>
    <w:rsid w:val="0096509C"/>
    <w:rsid w:val="00965B5E"/>
    <w:rsid w:val="009661A9"/>
    <w:rsid w:val="009672FF"/>
    <w:rsid w:val="009703A6"/>
    <w:rsid w:val="00970540"/>
    <w:rsid w:val="009719CC"/>
    <w:rsid w:val="009738B8"/>
    <w:rsid w:val="0097518E"/>
    <w:rsid w:val="00975BDB"/>
    <w:rsid w:val="00980088"/>
    <w:rsid w:val="00980B87"/>
    <w:rsid w:val="00980C18"/>
    <w:rsid w:val="00980F5C"/>
    <w:rsid w:val="0098152C"/>
    <w:rsid w:val="00981815"/>
    <w:rsid w:val="00981963"/>
    <w:rsid w:val="00982FCB"/>
    <w:rsid w:val="009841A0"/>
    <w:rsid w:val="00984467"/>
    <w:rsid w:val="009844BC"/>
    <w:rsid w:val="009853CD"/>
    <w:rsid w:val="0098732A"/>
    <w:rsid w:val="00990AE9"/>
    <w:rsid w:val="00991AD0"/>
    <w:rsid w:val="00991C9F"/>
    <w:rsid w:val="00993114"/>
    <w:rsid w:val="00994328"/>
    <w:rsid w:val="0099515B"/>
    <w:rsid w:val="009951F4"/>
    <w:rsid w:val="00995637"/>
    <w:rsid w:val="009A02BA"/>
    <w:rsid w:val="009A0C86"/>
    <w:rsid w:val="009A15EA"/>
    <w:rsid w:val="009A1747"/>
    <w:rsid w:val="009A2CD9"/>
    <w:rsid w:val="009A5788"/>
    <w:rsid w:val="009A5EC2"/>
    <w:rsid w:val="009B18BE"/>
    <w:rsid w:val="009B20CD"/>
    <w:rsid w:val="009B6B19"/>
    <w:rsid w:val="009B6CFE"/>
    <w:rsid w:val="009B6F8F"/>
    <w:rsid w:val="009B7102"/>
    <w:rsid w:val="009B74B3"/>
    <w:rsid w:val="009C076A"/>
    <w:rsid w:val="009C103B"/>
    <w:rsid w:val="009C1A9E"/>
    <w:rsid w:val="009C557F"/>
    <w:rsid w:val="009C570A"/>
    <w:rsid w:val="009D0973"/>
    <w:rsid w:val="009D1C61"/>
    <w:rsid w:val="009D37EB"/>
    <w:rsid w:val="009D67E2"/>
    <w:rsid w:val="009D6924"/>
    <w:rsid w:val="009D721C"/>
    <w:rsid w:val="009D7CAD"/>
    <w:rsid w:val="009E06DC"/>
    <w:rsid w:val="009E2228"/>
    <w:rsid w:val="009F0C0F"/>
    <w:rsid w:val="009F1748"/>
    <w:rsid w:val="009F1A3F"/>
    <w:rsid w:val="009F2A08"/>
    <w:rsid w:val="009F7467"/>
    <w:rsid w:val="009F7ABD"/>
    <w:rsid w:val="00A01688"/>
    <w:rsid w:val="00A03CD7"/>
    <w:rsid w:val="00A049EE"/>
    <w:rsid w:val="00A0520B"/>
    <w:rsid w:val="00A05B50"/>
    <w:rsid w:val="00A0614C"/>
    <w:rsid w:val="00A06497"/>
    <w:rsid w:val="00A07734"/>
    <w:rsid w:val="00A07DAD"/>
    <w:rsid w:val="00A12E7F"/>
    <w:rsid w:val="00A138D6"/>
    <w:rsid w:val="00A13A46"/>
    <w:rsid w:val="00A15801"/>
    <w:rsid w:val="00A15AEB"/>
    <w:rsid w:val="00A16D7A"/>
    <w:rsid w:val="00A17D95"/>
    <w:rsid w:val="00A21728"/>
    <w:rsid w:val="00A2396C"/>
    <w:rsid w:val="00A24929"/>
    <w:rsid w:val="00A24A85"/>
    <w:rsid w:val="00A25645"/>
    <w:rsid w:val="00A26BAA"/>
    <w:rsid w:val="00A27AFA"/>
    <w:rsid w:val="00A32539"/>
    <w:rsid w:val="00A32FA1"/>
    <w:rsid w:val="00A37352"/>
    <w:rsid w:val="00A40181"/>
    <w:rsid w:val="00A40A07"/>
    <w:rsid w:val="00A41B4F"/>
    <w:rsid w:val="00A41D4E"/>
    <w:rsid w:val="00A421EB"/>
    <w:rsid w:val="00A44773"/>
    <w:rsid w:val="00A451B0"/>
    <w:rsid w:val="00A45327"/>
    <w:rsid w:val="00A46389"/>
    <w:rsid w:val="00A464D4"/>
    <w:rsid w:val="00A477BE"/>
    <w:rsid w:val="00A50770"/>
    <w:rsid w:val="00A50A83"/>
    <w:rsid w:val="00A52178"/>
    <w:rsid w:val="00A52668"/>
    <w:rsid w:val="00A56C1F"/>
    <w:rsid w:val="00A57F2A"/>
    <w:rsid w:val="00A62166"/>
    <w:rsid w:val="00A64466"/>
    <w:rsid w:val="00A66BDE"/>
    <w:rsid w:val="00A6765E"/>
    <w:rsid w:val="00A71788"/>
    <w:rsid w:val="00A71D3F"/>
    <w:rsid w:val="00A73DFC"/>
    <w:rsid w:val="00A7689E"/>
    <w:rsid w:val="00A77B40"/>
    <w:rsid w:val="00A77F10"/>
    <w:rsid w:val="00A77F85"/>
    <w:rsid w:val="00A8538C"/>
    <w:rsid w:val="00A85799"/>
    <w:rsid w:val="00A85EA1"/>
    <w:rsid w:val="00A86FE4"/>
    <w:rsid w:val="00A90FCE"/>
    <w:rsid w:val="00AA36F9"/>
    <w:rsid w:val="00AA7702"/>
    <w:rsid w:val="00AB02C3"/>
    <w:rsid w:val="00AB053F"/>
    <w:rsid w:val="00AB0C57"/>
    <w:rsid w:val="00AB1B08"/>
    <w:rsid w:val="00AB2272"/>
    <w:rsid w:val="00AB370C"/>
    <w:rsid w:val="00AB59CC"/>
    <w:rsid w:val="00AB65E2"/>
    <w:rsid w:val="00AC02AB"/>
    <w:rsid w:val="00AC163C"/>
    <w:rsid w:val="00AC183A"/>
    <w:rsid w:val="00AC2330"/>
    <w:rsid w:val="00AC2402"/>
    <w:rsid w:val="00AC4119"/>
    <w:rsid w:val="00AC4B72"/>
    <w:rsid w:val="00AC555E"/>
    <w:rsid w:val="00AC5987"/>
    <w:rsid w:val="00AC7206"/>
    <w:rsid w:val="00AD063C"/>
    <w:rsid w:val="00AD0907"/>
    <w:rsid w:val="00AD1DC6"/>
    <w:rsid w:val="00AD1F38"/>
    <w:rsid w:val="00AD3C76"/>
    <w:rsid w:val="00AD402F"/>
    <w:rsid w:val="00AD4CE6"/>
    <w:rsid w:val="00AD5F83"/>
    <w:rsid w:val="00AD613D"/>
    <w:rsid w:val="00AD6497"/>
    <w:rsid w:val="00AD6DEA"/>
    <w:rsid w:val="00AD725A"/>
    <w:rsid w:val="00AE0071"/>
    <w:rsid w:val="00AE372E"/>
    <w:rsid w:val="00AE3C5F"/>
    <w:rsid w:val="00AE4383"/>
    <w:rsid w:val="00AE59F2"/>
    <w:rsid w:val="00AE6330"/>
    <w:rsid w:val="00AE72BF"/>
    <w:rsid w:val="00AE7AA2"/>
    <w:rsid w:val="00AF01CF"/>
    <w:rsid w:val="00AF1E7B"/>
    <w:rsid w:val="00AF3430"/>
    <w:rsid w:val="00AF3852"/>
    <w:rsid w:val="00AF437D"/>
    <w:rsid w:val="00B01B82"/>
    <w:rsid w:val="00B02890"/>
    <w:rsid w:val="00B03CDC"/>
    <w:rsid w:val="00B0764F"/>
    <w:rsid w:val="00B11C04"/>
    <w:rsid w:val="00B14E19"/>
    <w:rsid w:val="00B15063"/>
    <w:rsid w:val="00B15790"/>
    <w:rsid w:val="00B15886"/>
    <w:rsid w:val="00B169C6"/>
    <w:rsid w:val="00B214F9"/>
    <w:rsid w:val="00B21B67"/>
    <w:rsid w:val="00B223E7"/>
    <w:rsid w:val="00B227C7"/>
    <w:rsid w:val="00B22E7C"/>
    <w:rsid w:val="00B237A0"/>
    <w:rsid w:val="00B23EC4"/>
    <w:rsid w:val="00B2719F"/>
    <w:rsid w:val="00B27A12"/>
    <w:rsid w:val="00B30269"/>
    <w:rsid w:val="00B30367"/>
    <w:rsid w:val="00B32E05"/>
    <w:rsid w:val="00B33407"/>
    <w:rsid w:val="00B34C0E"/>
    <w:rsid w:val="00B35A98"/>
    <w:rsid w:val="00B40D3A"/>
    <w:rsid w:val="00B43A83"/>
    <w:rsid w:val="00B44084"/>
    <w:rsid w:val="00B444EB"/>
    <w:rsid w:val="00B47C48"/>
    <w:rsid w:val="00B50122"/>
    <w:rsid w:val="00B51163"/>
    <w:rsid w:val="00B51FC1"/>
    <w:rsid w:val="00B52A97"/>
    <w:rsid w:val="00B53889"/>
    <w:rsid w:val="00B54C16"/>
    <w:rsid w:val="00B55981"/>
    <w:rsid w:val="00B57F54"/>
    <w:rsid w:val="00B62187"/>
    <w:rsid w:val="00B63647"/>
    <w:rsid w:val="00B6448A"/>
    <w:rsid w:val="00B64B05"/>
    <w:rsid w:val="00B65906"/>
    <w:rsid w:val="00B65F9C"/>
    <w:rsid w:val="00B66743"/>
    <w:rsid w:val="00B71666"/>
    <w:rsid w:val="00B71BC8"/>
    <w:rsid w:val="00B73105"/>
    <w:rsid w:val="00B73140"/>
    <w:rsid w:val="00B75431"/>
    <w:rsid w:val="00B776CD"/>
    <w:rsid w:val="00B8142D"/>
    <w:rsid w:val="00B84007"/>
    <w:rsid w:val="00B847EF"/>
    <w:rsid w:val="00B86D68"/>
    <w:rsid w:val="00B87DF7"/>
    <w:rsid w:val="00B9028C"/>
    <w:rsid w:val="00B91442"/>
    <w:rsid w:val="00B932AD"/>
    <w:rsid w:val="00B93486"/>
    <w:rsid w:val="00B93D4E"/>
    <w:rsid w:val="00B948F5"/>
    <w:rsid w:val="00B949E0"/>
    <w:rsid w:val="00B953DB"/>
    <w:rsid w:val="00B953E2"/>
    <w:rsid w:val="00B9567B"/>
    <w:rsid w:val="00B96464"/>
    <w:rsid w:val="00B96617"/>
    <w:rsid w:val="00B97BFE"/>
    <w:rsid w:val="00BA0AB4"/>
    <w:rsid w:val="00BA14FF"/>
    <w:rsid w:val="00BA3767"/>
    <w:rsid w:val="00BA5564"/>
    <w:rsid w:val="00BA66BE"/>
    <w:rsid w:val="00BA69D4"/>
    <w:rsid w:val="00BB06E6"/>
    <w:rsid w:val="00BB0F5F"/>
    <w:rsid w:val="00BB1E6E"/>
    <w:rsid w:val="00BB3371"/>
    <w:rsid w:val="00BB3E13"/>
    <w:rsid w:val="00BB3FAF"/>
    <w:rsid w:val="00BB4361"/>
    <w:rsid w:val="00BB4E62"/>
    <w:rsid w:val="00BB6D54"/>
    <w:rsid w:val="00BC0B9D"/>
    <w:rsid w:val="00BC315D"/>
    <w:rsid w:val="00BC49F4"/>
    <w:rsid w:val="00BD17B8"/>
    <w:rsid w:val="00BD1CB3"/>
    <w:rsid w:val="00BD2BD6"/>
    <w:rsid w:val="00BD7BCD"/>
    <w:rsid w:val="00BD7D52"/>
    <w:rsid w:val="00BE034C"/>
    <w:rsid w:val="00BE0ECD"/>
    <w:rsid w:val="00BE1BA2"/>
    <w:rsid w:val="00BE1E54"/>
    <w:rsid w:val="00BE330D"/>
    <w:rsid w:val="00BE369C"/>
    <w:rsid w:val="00BE5C36"/>
    <w:rsid w:val="00BF2AA5"/>
    <w:rsid w:val="00BF4003"/>
    <w:rsid w:val="00BF54A9"/>
    <w:rsid w:val="00BF5620"/>
    <w:rsid w:val="00C018C6"/>
    <w:rsid w:val="00C038CA"/>
    <w:rsid w:val="00C03D84"/>
    <w:rsid w:val="00C04B8B"/>
    <w:rsid w:val="00C10C1D"/>
    <w:rsid w:val="00C11654"/>
    <w:rsid w:val="00C11E0D"/>
    <w:rsid w:val="00C123A5"/>
    <w:rsid w:val="00C14967"/>
    <w:rsid w:val="00C15694"/>
    <w:rsid w:val="00C20374"/>
    <w:rsid w:val="00C204D3"/>
    <w:rsid w:val="00C208FE"/>
    <w:rsid w:val="00C22C9A"/>
    <w:rsid w:val="00C22FE3"/>
    <w:rsid w:val="00C24A3C"/>
    <w:rsid w:val="00C27EF9"/>
    <w:rsid w:val="00C304ED"/>
    <w:rsid w:val="00C30558"/>
    <w:rsid w:val="00C32780"/>
    <w:rsid w:val="00C32F2E"/>
    <w:rsid w:val="00C333D3"/>
    <w:rsid w:val="00C33983"/>
    <w:rsid w:val="00C34E34"/>
    <w:rsid w:val="00C42455"/>
    <w:rsid w:val="00C44F6D"/>
    <w:rsid w:val="00C456F1"/>
    <w:rsid w:val="00C463D3"/>
    <w:rsid w:val="00C47E47"/>
    <w:rsid w:val="00C517C1"/>
    <w:rsid w:val="00C51873"/>
    <w:rsid w:val="00C51A4C"/>
    <w:rsid w:val="00C5268B"/>
    <w:rsid w:val="00C52A0C"/>
    <w:rsid w:val="00C53009"/>
    <w:rsid w:val="00C53FEC"/>
    <w:rsid w:val="00C54EE3"/>
    <w:rsid w:val="00C617C1"/>
    <w:rsid w:val="00C61B81"/>
    <w:rsid w:val="00C62253"/>
    <w:rsid w:val="00C6385F"/>
    <w:rsid w:val="00C6588E"/>
    <w:rsid w:val="00C67920"/>
    <w:rsid w:val="00C67EEA"/>
    <w:rsid w:val="00C70F38"/>
    <w:rsid w:val="00C7470E"/>
    <w:rsid w:val="00C75028"/>
    <w:rsid w:val="00C771CD"/>
    <w:rsid w:val="00C8253B"/>
    <w:rsid w:val="00C84A5C"/>
    <w:rsid w:val="00C86CE2"/>
    <w:rsid w:val="00C911F9"/>
    <w:rsid w:val="00C91930"/>
    <w:rsid w:val="00C92E67"/>
    <w:rsid w:val="00C93BCE"/>
    <w:rsid w:val="00C9770F"/>
    <w:rsid w:val="00CA004F"/>
    <w:rsid w:val="00CA3844"/>
    <w:rsid w:val="00CA3B68"/>
    <w:rsid w:val="00CA4541"/>
    <w:rsid w:val="00CA5339"/>
    <w:rsid w:val="00CA5D2A"/>
    <w:rsid w:val="00CA7A45"/>
    <w:rsid w:val="00CB006B"/>
    <w:rsid w:val="00CB1F0C"/>
    <w:rsid w:val="00CB287B"/>
    <w:rsid w:val="00CB2E81"/>
    <w:rsid w:val="00CB3733"/>
    <w:rsid w:val="00CC10FB"/>
    <w:rsid w:val="00CC1B48"/>
    <w:rsid w:val="00CC256E"/>
    <w:rsid w:val="00CC3760"/>
    <w:rsid w:val="00CC3CDC"/>
    <w:rsid w:val="00CC4FFB"/>
    <w:rsid w:val="00CC581F"/>
    <w:rsid w:val="00CC6E3D"/>
    <w:rsid w:val="00CC75CE"/>
    <w:rsid w:val="00CD0302"/>
    <w:rsid w:val="00CD0467"/>
    <w:rsid w:val="00CD04A1"/>
    <w:rsid w:val="00CD059A"/>
    <w:rsid w:val="00CD18CE"/>
    <w:rsid w:val="00CD3BA4"/>
    <w:rsid w:val="00CD471D"/>
    <w:rsid w:val="00CD47E3"/>
    <w:rsid w:val="00CD4AF1"/>
    <w:rsid w:val="00CD7C34"/>
    <w:rsid w:val="00CE1E46"/>
    <w:rsid w:val="00CE265F"/>
    <w:rsid w:val="00CE2AF3"/>
    <w:rsid w:val="00CE2C31"/>
    <w:rsid w:val="00CE42DF"/>
    <w:rsid w:val="00CE6F9D"/>
    <w:rsid w:val="00CF1777"/>
    <w:rsid w:val="00CF24E9"/>
    <w:rsid w:val="00CF3698"/>
    <w:rsid w:val="00CF376E"/>
    <w:rsid w:val="00CF3ED3"/>
    <w:rsid w:val="00CF4AF8"/>
    <w:rsid w:val="00CF5446"/>
    <w:rsid w:val="00CF5A6F"/>
    <w:rsid w:val="00CF658D"/>
    <w:rsid w:val="00CF6A64"/>
    <w:rsid w:val="00CF76B7"/>
    <w:rsid w:val="00D000DB"/>
    <w:rsid w:val="00D037AC"/>
    <w:rsid w:val="00D05851"/>
    <w:rsid w:val="00D06A4E"/>
    <w:rsid w:val="00D110E7"/>
    <w:rsid w:val="00D12A82"/>
    <w:rsid w:val="00D14FEB"/>
    <w:rsid w:val="00D15326"/>
    <w:rsid w:val="00D15C12"/>
    <w:rsid w:val="00D15D1F"/>
    <w:rsid w:val="00D16882"/>
    <w:rsid w:val="00D1696A"/>
    <w:rsid w:val="00D16A09"/>
    <w:rsid w:val="00D16FD0"/>
    <w:rsid w:val="00D202AA"/>
    <w:rsid w:val="00D21C9E"/>
    <w:rsid w:val="00D2223B"/>
    <w:rsid w:val="00D22EFF"/>
    <w:rsid w:val="00D231E7"/>
    <w:rsid w:val="00D26601"/>
    <w:rsid w:val="00D2727C"/>
    <w:rsid w:val="00D27A8C"/>
    <w:rsid w:val="00D30285"/>
    <w:rsid w:val="00D3128F"/>
    <w:rsid w:val="00D32CD4"/>
    <w:rsid w:val="00D34921"/>
    <w:rsid w:val="00D3552E"/>
    <w:rsid w:val="00D40056"/>
    <w:rsid w:val="00D413C5"/>
    <w:rsid w:val="00D4352C"/>
    <w:rsid w:val="00D44456"/>
    <w:rsid w:val="00D45D96"/>
    <w:rsid w:val="00D476AD"/>
    <w:rsid w:val="00D51BF1"/>
    <w:rsid w:val="00D53152"/>
    <w:rsid w:val="00D542EF"/>
    <w:rsid w:val="00D5542B"/>
    <w:rsid w:val="00D6081F"/>
    <w:rsid w:val="00D61CCB"/>
    <w:rsid w:val="00D63ECC"/>
    <w:rsid w:val="00D64445"/>
    <w:rsid w:val="00D65801"/>
    <w:rsid w:val="00D67802"/>
    <w:rsid w:val="00D7009E"/>
    <w:rsid w:val="00D702EA"/>
    <w:rsid w:val="00D707F3"/>
    <w:rsid w:val="00D72394"/>
    <w:rsid w:val="00D725EF"/>
    <w:rsid w:val="00D73764"/>
    <w:rsid w:val="00D75134"/>
    <w:rsid w:val="00D75318"/>
    <w:rsid w:val="00D75C60"/>
    <w:rsid w:val="00D775A6"/>
    <w:rsid w:val="00D803D3"/>
    <w:rsid w:val="00D806F2"/>
    <w:rsid w:val="00D80BAA"/>
    <w:rsid w:val="00D81FEF"/>
    <w:rsid w:val="00D831F1"/>
    <w:rsid w:val="00D868A7"/>
    <w:rsid w:val="00D911B8"/>
    <w:rsid w:val="00D91CC5"/>
    <w:rsid w:val="00D91F49"/>
    <w:rsid w:val="00D92F53"/>
    <w:rsid w:val="00D950A2"/>
    <w:rsid w:val="00D95850"/>
    <w:rsid w:val="00D96EED"/>
    <w:rsid w:val="00D9711E"/>
    <w:rsid w:val="00DA0B89"/>
    <w:rsid w:val="00DA1188"/>
    <w:rsid w:val="00DA1FA1"/>
    <w:rsid w:val="00DA42DB"/>
    <w:rsid w:val="00DA5941"/>
    <w:rsid w:val="00DA66A0"/>
    <w:rsid w:val="00DA6D2B"/>
    <w:rsid w:val="00DA734F"/>
    <w:rsid w:val="00DB2AEC"/>
    <w:rsid w:val="00DB2D13"/>
    <w:rsid w:val="00DB3659"/>
    <w:rsid w:val="00DB4680"/>
    <w:rsid w:val="00DB474E"/>
    <w:rsid w:val="00DC1EF2"/>
    <w:rsid w:val="00DC1FC0"/>
    <w:rsid w:val="00DC4FB4"/>
    <w:rsid w:val="00DC5C4A"/>
    <w:rsid w:val="00DC5E51"/>
    <w:rsid w:val="00DC7907"/>
    <w:rsid w:val="00DC7E5C"/>
    <w:rsid w:val="00DD03E0"/>
    <w:rsid w:val="00DD0E52"/>
    <w:rsid w:val="00DD2D8C"/>
    <w:rsid w:val="00DD4FEA"/>
    <w:rsid w:val="00DD528D"/>
    <w:rsid w:val="00DD5F25"/>
    <w:rsid w:val="00DD61D9"/>
    <w:rsid w:val="00DD6E2A"/>
    <w:rsid w:val="00DD7551"/>
    <w:rsid w:val="00DE1915"/>
    <w:rsid w:val="00DE2A0E"/>
    <w:rsid w:val="00DE6A2C"/>
    <w:rsid w:val="00DF08F3"/>
    <w:rsid w:val="00DF0EB3"/>
    <w:rsid w:val="00DF1765"/>
    <w:rsid w:val="00DF39BD"/>
    <w:rsid w:val="00DF3E20"/>
    <w:rsid w:val="00E02545"/>
    <w:rsid w:val="00E0327C"/>
    <w:rsid w:val="00E057DF"/>
    <w:rsid w:val="00E071EB"/>
    <w:rsid w:val="00E0790F"/>
    <w:rsid w:val="00E10611"/>
    <w:rsid w:val="00E1119E"/>
    <w:rsid w:val="00E11DBD"/>
    <w:rsid w:val="00E11DE4"/>
    <w:rsid w:val="00E12285"/>
    <w:rsid w:val="00E13B02"/>
    <w:rsid w:val="00E152BA"/>
    <w:rsid w:val="00E1553F"/>
    <w:rsid w:val="00E1622B"/>
    <w:rsid w:val="00E162A4"/>
    <w:rsid w:val="00E203D5"/>
    <w:rsid w:val="00E216EA"/>
    <w:rsid w:val="00E221FF"/>
    <w:rsid w:val="00E24320"/>
    <w:rsid w:val="00E255A5"/>
    <w:rsid w:val="00E30719"/>
    <w:rsid w:val="00E315C5"/>
    <w:rsid w:val="00E34544"/>
    <w:rsid w:val="00E35316"/>
    <w:rsid w:val="00E35681"/>
    <w:rsid w:val="00E36062"/>
    <w:rsid w:val="00E37B05"/>
    <w:rsid w:val="00E41CAB"/>
    <w:rsid w:val="00E448A7"/>
    <w:rsid w:val="00E44A60"/>
    <w:rsid w:val="00E473D2"/>
    <w:rsid w:val="00E50186"/>
    <w:rsid w:val="00E51C16"/>
    <w:rsid w:val="00E5363C"/>
    <w:rsid w:val="00E57D0D"/>
    <w:rsid w:val="00E6025D"/>
    <w:rsid w:val="00E619C0"/>
    <w:rsid w:val="00E638F9"/>
    <w:rsid w:val="00E65D6C"/>
    <w:rsid w:val="00E65F52"/>
    <w:rsid w:val="00E6679E"/>
    <w:rsid w:val="00E72BB7"/>
    <w:rsid w:val="00E7353C"/>
    <w:rsid w:val="00E75402"/>
    <w:rsid w:val="00E75DC6"/>
    <w:rsid w:val="00E836A7"/>
    <w:rsid w:val="00E8689D"/>
    <w:rsid w:val="00E8716B"/>
    <w:rsid w:val="00E87847"/>
    <w:rsid w:val="00E910AF"/>
    <w:rsid w:val="00E9117F"/>
    <w:rsid w:val="00E91EB5"/>
    <w:rsid w:val="00E94072"/>
    <w:rsid w:val="00E96105"/>
    <w:rsid w:val="00E96937"/>
    <w:rsid w:val="00EA0232"/>
    <w:rsid w:val="00EA08CC"/>
    <w:rsid w:val="00EA1F60"/>
    <w:rsid w:val="00EA4156"/>
    <w:rsid w:val="00EA5A00"/>
    <w:rsid w:val="00EA672A"/>
    <w:rsid w:val="00EA74B8"/>
    <w:rsid w:val="00EA7D6B"/>
    <w:rsid w:val="00EB19D8"/>
    <w:rsid w:val="00EB2736"/>
    <w:rsid w:val="00EB3039"/>
    <w:rsid w:val="00EB3434"/>
    <w:rsid w:val="00EB3527"/>
    <w:rsid w:val="00EB51C2"/>
    <w:rsid w:val="00EB61B8"/>
    <w:rsid w:val="00EB61C1"/>
    <w:rsid w:val="00EB6B2F"/>
    <w:rsid w:val="00EB6CF7"/>
    <w:rsid w:val="00EB6ED2"/>
    <w:rsid w:val="00EC18E6"/>
    <w:rsid w:val="00EC196E"/>
    <w:rsid w:val="00EC1A3C"/>
    <w:rsid w:val="00EC2BB6"/>
    <w:rsid w:val="00EC3E3A"/>
    <w:rsid w:val="00EC4A58"/>
    <w:rsid w:val="00EC5415"/>
    <w:rsid w:val="00EC5A5F"/>
    <w:rsid w:val="00EC7304"/>
    <w:rsid w:val="00ED3E59"/>
    <w:rsid w:val="00ED4F5D"/>
    <w:rsid w:val="00ED63B8"/>
    <w:rsid w:val="00EE169C"/>
    <w:rsid w:val="00EE2773"/>
    <w:rsid w:val="00EE30A9"/>
    <w:rsid w:val="00EE384B"/>
    <w:rsid w:val="00EE3D4D"/>
    <w:rsid w:val="00EE4834"/>
    <w:rsid w:val="00EE6081"/>
    <w:rsid w:val="00EE6CAE"/>
    <w:rsid w:val="00EF173C"/>
    <w:rsid w:val="00EF2E20"/>
    <w:rsid w:val="00EF3140"/>
    <w:rsid w:val="00EF33CB"/>
    <w:rsid w:val="00EF4CBB"/>
    <w:rsid w:val="00EF55B6"/>
    <w:rsid w:val="00EF5668"/>
    <w:rsid w:val="00EF673D"/>
    <w:rsid w:val="00EF7657"/>
    <w:rsid w:val="00F00381"/>
    <w:rsid w:val="00F0044D"/>
    <w:rsid w:val="00F00C7E"/>
    <w:rsid w:val="00F01929"/>
    <w:rsid w:val="00F0223B"/>
    <w:rsid w:val="00F02DE1"/>
    <w:rsid w:val="00F053C9"/>
    <w:rsid w:val="00F07C32"/>
    <w:rsid w:val="00F111CE"/>
    <w:rsid w:val="00F135AC"/>
    <w:rsid w:val="00F136EA"/>
    <w:rsid w:val="00F13D6E"/>
    <w:rsid w:val="00F1553F"/>
    <w:rsid w:val="00F15658"/>
    <w:rsid w:val="00F2026E"/>
    <w:rsid w:val="00F20C6E"/>
    <w:rsid w:val="00F212B0"/>
    <w:rsid w:val="00F23831"/>
    <w:rsid w:val="00F23912"/>
    <w:rsid w:val="00F23CBA"/>
    <w:rsid w:val="00F24079"/>
    <w:rsid w:val="00F24312"/>
    <w:rsid w:val="00F26F2C"/>
    <w:rsid w:val="00F27214"/>
    <w:rsid w:val="00F32614"/>
    <w:rsid w:val="00F341B5"/>
    <w:rsid w:val="00F34CD5"/>
    <w:rsid w:val="00F36A2D"/>
    <w:rsid w:val="00F410ED"/>
    <w:rsid w:val="00F424BE"/>
    <w:rsid w:val="00F4375A"/>
    <w:rsid w:val="00F448D1"/>
    <w:rsid w:val="00F450F2"/>
    <w:rsid w:val="00F518C2"/>
    <w:rsid w:val="00F521AF"/>
    <w:rsid w:val="00F52EE5"/>
    <w:rsid w:val="00F53553"/>
    <w:rsid w:val="00F54D2D"/>
    <w:rsid w:val="00F557B7"/>
    <w:rsid w:val="00F557E3"/>
    <w:rsid w:val="00F56B01"/>
    <w:rsid w:val="00F57C1B"/>
    <w:rsid w:val="00F57C5C"/>
    <w:rsid w:val="00F6013A"/>
    <w:rsid w:val="00F616E0"/>
    <w:rsid w:val="00F6178A"/>
    <w:rsid w:val="00F64AB9"/>
    <w:rsid w:val="00F6595F"/>
    <w:rsid w:val="00F66883"/>
    <w:rsid w:val="00F67B28"/>
    <w:rsid w:val="00F749FF"/>
    <w:rsid w:val="00F752E1"/>
    <w:rsid w:val="00F808DE"/>
    <w:rsid w:val="00F824A3"/>
    <w:rsid w:val="00F85F70"/>
    <w:rsid w:val="00F87437"/>
    <w:rsid w:val="00F907A5"/>
    <w:rsid w:val="00F952A6"/>
    <w:rsid w:val="00FA00BE"/>
    <w:rsid w:val="00FA07CD"/>
    <w:rsid w:val="00FA0A87"/>
    <w:rsid w:val="00FA12E8"/>
    <w:rsid w:val="00FA1AFF"/>
    <w:rsid w:val="00FA4E18"/>
    <w:rsid w:val="00FA5CCB"/>
    <w:rsid w:val="00FA624B"/>
    <w:rsid w:val="00FA6EB0"/>
    <w:rsid w:val="00FB3C78"/>
    <w:rsid w:val="00FB3D2B"/>
    <w:rsid w:val="00FB47E2"/>
    <w:rsid w:val="00FB59B4"/>
    <w:rsid w:val="00FB61F7"/>
    <w:rsid w:val="00FB62D1"/>
    <w:rsid w:val="00FB749E"/>
    <w:rsid w:val="00FB7713"/>
    <w:rsid w:val="00FB7A77"/>
    <w:rsid w:val="00FC122F"/>
    <w:rsid w:val="00FC1D35"/>
    <w:rsid w:val="00FC269D"/>
    <w:rsid w:val="00FC27B0"/>
    <w:rsid w:val="00FC2AA6"/>
    <w:rsid w:val="00FC2CE0"/>
    <w:rsid w:val="00FC3B40"/>
    <w:rsid w:val="00FC3D0E"/>
    <w:rsid w:val="00FC4993"/>
    <w:rsid w:val="00FC655B"/>
    <w:rsid w:val="00FC6F99"/>
    <w:rsid w:val="00FD0092"/>
    <w:rsid w:val="00FD07DB"/>
    <w:rsid w:val="00FD261D"/>
    <w:rsid w:val="00FD3B0D"/>
    <w:rsid w:val="00FD6B65"/>
    <w:rsid w:val="00FD7774"/>
    <w:rsid w:val="00FE1764"/>
    <w:rsid w:val="00FE1DF7"/>
    <w:rsid w:val="00FE2907"/>
    <w:rsid w:val="00FE3724"/>
    <w:rsid w:val="00FE48DB"/>
    <w:rsid w:val="00FE4CF6"/>
    <w:rsid w:val="00FE5AEA"/>
    <w:rsid w:val="00FE5D05"/>
    <w:rsid w:val="00FE7200"/>
    <w:rsid w:val="00FE7C2D"/>
    <w:rsid w:val="00FE7CF9"/>
    <w:rsid w:val="00FE7E97"/>
    <w:rsid w:val="00FF014B"/>
    <w:rsid w:val="00FF0E52"/>
    <w:rsid w:val="00FF41AB"/>
    <w:rsid w:val="00FF45A1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19"/>
  </w:style>
  <w:style w:type="paragraph" w:styleId="1">
    <w:name w:val="heading 1"/>
    <w:basedOn w:val="a"/>
    <w:next w:val="a"/>
    <w:link w:val="10"/>
    <w:qFormat/>
    <w:rsid w:val="008C68F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8F1"/>
    <w:pPr>
      <w:keepNext/>
      <w:numPr>
        <w:numId w:val="1"/>
      </w:numPr>
      <w:spacing w:after="240" w:line="36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68F1"/>
    <w:pPr>
      <w:keepNext/>
      <w:spacing w:after="0" w:line="360" w:lineRule="exact"/>
      <w:ind w:firstLine="720"/>
      <w:jc w:val="both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6271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362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F1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semiHidden/>
    <w:rsid w:val="008C68F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C68F1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5">
    <w:name w:val="Normal (Web)"/>
    <w:basedOn w:val="a"/>
    <w:unhideWhenUsed/>
    <w:rsid w:val="008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8C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C6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C68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8C68F1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28"/>
      <w:szCs w:val="16"/>
    </w:rPr>
  </w:style>
  <w:style w:type="character" w:customStyle="1" w:styleId="ab">
    <w:name w:val="Основной текст Знак"/>
    <w:basedOn w:val="a0"/>
    <w:link w:val="aa"/>
    <w:rsid w:val="008C68F1"/>
    <w:rPr>
      <w:rFonts w:ascii="Arial" w:eastAsia="Times New Roman" w:hAnsi="Arial" w:cs="Arial"/>
      <w:b/>
      <w:bCs/>
      <w:i/>
      <w:iCs/>
      <w:color w:val="000000"/>
      <w:sz w:val="28"/>
      <w:szCs w:val="16"/>
    </w:rPr>
  </w:style>
  <w:style w:type="paragraph" w:styleId="ac">
    <w:name w:val="Body Text Indent"/>
    <w:basedOn w:val="a"/>
    <w:link w:val="ad"/>
    <w:unhideWhenUsed/>
    <w:rsid w:val="008C68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d">
    <w:name w:val="Основной текст с отступом Знак"/>
    <w:basedOn w:val="a0"/>
    <w:link w:val="ac"/>
    <w:rsid w:val="008C68F1"/>
    <w:rPr>
      <w:rFonts w:ascii="Times New Roman" w:eastAsia="Times New Roman" w:hAnsi="Times New Roman" w:cs="Times New Roman"/>
      <w:sz w:val="30"/>
      <w:szCs w:val="24"/>
    </w:rPr>
  </w:style>
  <w:style w:type="paragraph" w:styleId="21">
    <w:name w:val="Body Text 2"/>
    <w:basedOn w:val="a"/>
    <w:link w:val="22"/>
    <w:semiHidden/>
    <w:unhideWhenUsed/>
    <w:rsid w:val="008C6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C68F1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unhideWhenUsed/>
    <w:rsid w:val="008C68F1"/>
    <w:pPr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16"/>
    </w:rPr>
  </w:style>
  <w:style w:type="character" w:customStyle="1" w:styleId="32">
    <w:name w:val="Основной текст 3 Знак"/>
    <w:basedOn w:val="a0"/>
    <w:link w:val="31"/>
    <w:semiHidden/>
    <w:rsid w:val="008C68F1"/>
    <w:rPr>
      <w:rFonts w:ascii="Arial" w:eastAsia="Times New Roman" w:hAnsi="Arial" w:cs="Arial"/>
      <w:b/>
      <w:bCs/>
      <w:color w:val="000000"/>
      <w:sz w:val="28"/>
      <w:szCs w:val="16"/>
    </w:rPr>
  </w:style>
  <w:style w:type="paragraph" w:styleId="23">
    <w:name w:val="Body Text Indent 2"/>
    <w:basedOn w:val="a"/>
    <w:link w:val="24"/>
    <w:unhideWhenUsed/>
    <w:rsid w:val="008C68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4">
    <w:name w:val="Основной текст с отступом 2 Знак"/>
    <w:basedOn w:val="a0"/>
    <w:link w:val="23"/>
    <w:rsid w:val="008C68F1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3">
    <w:name w:val="Body Text Indent 3"/>
    <w:basedOn w:val="a"/>
    <w:link w:val="34"/>
    <w:semiHidden/>
    <w:unhideWhenUsed/>
    <w:rsid w:val="008C68F1"/>
    <w:pPr>
      <w:shd w:val="clear" w:color="auto" w:fill="FFFFFF"/>
      <w:spacing w:after="0" w:line="240" w:lineRule="auto"/>
      <w:ind w:firstLine="249"/>
      <w:jc w:val="both"/>
    </w:pPr>
    <w:rPr>
      <w:rFonts w:ascii="Times New Roman" w:eastAsia="Times New Roman" w:hAnsi="Times New Roman" w:cs="Times New Roman"/>
      <w:iCs/>
      <w:sz w:val="20"/>
      <w:szCs w:val="26"/>
    </w:rPr>
  </w:style>
  <w:style w:type="character" w:customStyle="1" w:styleId="34">
    <w:name w:val="Основной текст с отступом 3 Знак"/>
    <w:basedOn w:val="a0"/>
    <w:link w:val="33"/>
    <w:semiHidden/>
    <w:rsid w:val="008C68F1"/>
    <w:rPr>
      <w:rFonts w:ascii="Times New Roman" w:eastAsia="Times New Roman" w:hAnsi="Times New Roman" w:cs="Times New Roman"/>
      <w:iCs/>
      <w:sz w:val="20"/>
      <w:szCs w:val="26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8C6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C68F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8C68F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styleId="af0">
    <w:name w:val="footnote reference"/>
    <w:basedOn w:val="a0"/>
    <w:semiHidden/>
    <w:unhideWhenUsed/>
    <w:rsid w:val="008C68F1"/>
    <w:rPr>
      <w:vertAlign w:val="superscript"/>
    </w:rPr>
  </w:style>
  <w:style w:type="character" w:styleId="af1">
    <w:name w:val="Strong"/>
    <w:basedOn w:val="a0"/>
    <w:uiPriority w:val="22"/>
    <w:qFormat/>
    <w:rsid w:val="00163B92"/>
    <w:rPr>
      <w:b/>
      <w:bCs/>
    </w:rPr>
  </w:style>
  <w:style w:type="character" w:styleId="af2">
    <w:name w:val="Emphasis"/>
    <w:basedOn w:val="a0"/>
    <w:qFormat/>
    <w:rsid w:val="00163B92"/>
    <w:rPr>
      <w:i/>
      <w:iCs/>
    </w:rPr>
  </w:style>
  <w:style w:type="paragraph" w:styleId="af3">
    <w:name w:val="List Paragraph"/>
    <w:basedOn w:val="a"/>
    <w:qFormat/>
    <w:rsid w:val="001D74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C27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7E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7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835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uletable-hilite1">
    <w:name w:val="moduletable-hilite1"/>
    <w:basedOn w:val="a"/>
    <w:rsid w:val="00FC3D0E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10"/>
    <w:basedOn w:val="a"/>
    <w:uiPriority w:val="99"/>
    <w:rsid w:val="00E65D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366"/>
      <w:sz w:val="13"/>
      <w:szCs w:val="13"/>
    </w:rPr>
  </w:style>
  <w:style w:type="paragraph" w:styleId="af4">
    <w:name w:val="No Spacing"/>
    <w:basedOn w:val="a"/>
    <w:uiPriority w:val="1"/>
    <w:qFormat/>
    <w:rsid w:val="005A1AA1"/>
    <w:pPr>
      <w:spacing w:line="240" w:lineRule="auto"/>
      <w:ind w:firstLine="539"/>
      <w:jc w:val="both"/>
    </w:pPr>
    <w:rPr>
      <w:rFonts w:ascii="Times New Roman" w:eastAsia="Calibri" w:hAnsi="Times New Roman" w:cs="Times New Roman"/>
      <w:bCs/>
      <w:sz w:val="28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88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864AB"/>
  </w:style>
  <w:style w:type="character" w:customStyle="1" w:styleId="90">
    <w:name w:val="Заголовок 9 Знак"/>
    <w:basedOn w:val="a0"/>
    <w:link w:val="9"/>
    <w:uiPriority w:val="9"/>
    <w:semiHidden/>
    <w:rsid w:val="00272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1">
    <w:name w:val="Основной текст (5)_"/>
    <w:basedOn w:val="a0"/>
    <w:link w:val="52"/>
    <w:rsid w:val="00AA7702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A7702"/>
    <w:pPr>
      <w:shd w:val="clear" w:color="auto" w:fill="FFFFFF"/>
      <w:spacing w:after="0" w:line="0" w:lineRule="atLeast"/>
    </w:pPr>
    <w:rPr>
      <w:sz w:val="23"/>
      <w:szCs w:val="23"/>
    </w:rPr>
  </w:style>
  <w:style w:type="character" w:styleId="af7">
    <w:name w:val="Hyperlink"/>
    <w:basedOn w:val="a0"/>
    <w:rsid w:val="00CB3733"/>
    <w:rPr>
      <w:color w:val="0000FF"/>
      <w:u w:val="single"/>
    </w:rPr>
  </w:style>
  <w:style w:type="character" w:customStyle="1" w:styleId="s1">
    <w:name w:val="s1"/>
    <w:basedOn w:val="a0"/>
    <w:rsid w:val="002C7C88"/>
  </w:style>
  <w:style w:type="paragraph" w:customStyle="1" w:styleId="p16">
    <w:name w:val="p16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518E"/>
  </w:style>
  <w:style w:type="paragraph" w:customStyle="1" w:styleId="04220415041a04210422">
    <w:name w:val="04220415041a04210422"/>
    <w:basedOn w:val="a"/>
    <w:rsid w:val="004760A8"/>
    <w:pPr>
      <w:spacing w:before="36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870B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eastAsia="zh-CN"/>
    </w:rPr>
  </w:style>
  <w:style w:type="paragraph" w:customStyle="1" w:styleId="Default">
    <w:name w:val="Default"/>
    <w:rsid w:val="00E22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Без интервала1"/>
    <w:rsid w:val="0049386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aragraph">
    <w:name w:val="paragraph"/>
    <w:basedOn w:val="a"/>
    <w:rsid w:val="00F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F20C6E"/>
    <w:rPr>
      <w:rFonts w:cs="Times New Roman"/>
    </w:rPr>
  </w:style>
  <w:style w:type="character" w:customStyle="1" w:styleId="spellingerror">
    <w:name w:val="spellingerror"/>
    <w:rsid w:val="00F20C6E"/>
    <w:rPr>
      <w:rFonts w:cs="Times New Roman"/>
    </w:rPr>
  </w:style>
  <w:style w:type="character" w:customStyle="1" w:styleId="eop">
    <w:name w:val="eop"/>
    <w:rsid w:val="00F20C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6E2A6F8C1F4BC9C756329DD616E4F8CB24A499B8F1A99627A119F7D4EF299E247C478997FA869D4BAA4F4366F8DVD4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CDD31-4DC6-4257-A47B-BE0C2EEE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10377</TotalTime>
  <Pages>1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User</cp:lastModifiedBy>
  <cp:revision>1183</cp:revision>
  <cp:lastPrinted>2022-04-19T13:42:00Z</cp:lastPrinted>
  <dcterms:created xsi:type="dcterms:W3CDTF">2009-04-25T09:01:00Z</dcterms:created>
  <dcterms:modified xsi:type="dcterms:W3CDTF">2022-04-19T13:42:00Z</dcterms:modified>
</cp:coreProperties>
</file>