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12" w:rsidRDefault="00630A12" w:rsidP="00630A12">
      <w:pPr>
        <w:ind w:right="-257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12065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A12" w:rsidRDefault="00630A12" w:rsidP="00630A12">
      <w:pPr>
        <w:pStyle w:val="21"/>
        <w:spacing w:line="240" w:lineRule="auto"/>
        <w:rPr>
          <w:color w:val="FF0000"/>
          <w:szCs w:val="28"/>
        </w:rPr>
      </w:pPr>
    </w:p>
    <w:p w:rsidR="00630A12" w:rsidRDefault="00630A12" w:rsidP="00630A12">
      <w:pPr>
        <w:pStyle w:val="21"/>
        <w:spacing w:line="240" w:lineRule="auto"/>
        <w:rPr>
          <w:color w:val="FF0000"/>
          <w:szCs w:val="28"/>
        </w:rPr>
      </w:pPr>
    </w:p>
    <w:p w:rsidR="00630A12" w:rsidRDefault="00630A12" w:rsidP="00630A12">
      <w:pPr>
        <w:pStyle w:val="21"/>
        <w:spacing w:line="240" w:lineRule="auto"/>
        <w:rPr>
          <w:color w:val="FF0000"/>
          <w:szCs w:val="28"/>
        </w:rPr>
      </w:pPr>
    </w:p>
    <w:p w:rsidR="00630A12" w:rsidRDefault="00630A12" w:rsidP="00630A12">
      <w:pPr>
        <w:pStyle w:val="1"/>
        <w:ind w:right="-115"/>
        <w:rPr>
          <w:b/>
          <w:color w:val="FF0000"/>
          <w:sz w:val="16"/>
          <w:szCs w:val="16"/>
        </w:rPr>
      </w:pPr>
    </w:p>
    <w:p w:rsidR="00630A12" w:rsidRDefault="00630A12" w:rsidP="00630A12"/>
    <w:p w:rsidR="00630A12" w:rsidRDefault="00630A12" w:rsidP="00630A12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630A12" w:rsidRDefault="00630A12" w:rsidP="00630A12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630A12" w:rsidRDefault="00630A12" w:rsidP="00630A12">
      <w:pPr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0A12" w:rsidRDefault="00630A12" w:rsidP="00630A12">
      <w:pPr>
        <w:ind w:right="-115"/>
        <w:jc w:val="center"/>
        <w:rPr>
          <w:sz w:val="28"/>
          <w:szCs w:val="28"/>
        </w:rPr>
      </w:pPr>
    </w:p>
    <w:p w:rsidR="00630A12" w:rsidRDefault="00630A12" w:rsidP="00630A12">
      <w:pPr>
        <w:ind w:right="-115"/>
        <w:jc w:val="center"/>
        <w:rPr>
          <w:sz w:val="28"/>
          <w:szCs w:val="28"/>
        </w:rPr>
      </w:pPr>
    </w:p>
    <w:p w:rsidR="00630A12" w:rsidRDefault="00E66735" w:rsidP="00630A12">
      <w:pPr>
        <w:ind w:right="-11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</w:t>
      </w:r>
      <w:r w:rsidR="00860FD1">
        <w:rPr>
          <w:sz w:val="28"/>
          <w:szCs w:val="28"/>
        </w:rPr>
        <w:t xml:space="preserve">08.07.2025 </w:t>
      </w:r>
      <w:r w:rsidR="00630A12">
        <w:rPr>
          <w:sz w:val="28"/>
          <w:szCs w:val="28"/>
        </w:rPr>
        <w:t xml:space="preserve"> №</w:t>
      </w:r>
      <w:r w:rsidR="00860FD1">
        <w:rPr>
          <w:sz w:val="28"/>
          <w:szCs w:val="28"/>
        </w:rPr>
        <w:t>412-п</w:t>
      </w:r>
      <w:r w:rsidR="00630A12">
        <w:rPr>
          <w:sz w:val="28"/>
          <w:szCs w:val="28"/>
        </w:rPr>
        <w:t xml:space="preserve"> </w:t>
      </w:r>
    </w:p>
    <w:p w:rsidR="00630A12" w:rsidRDefault="00630A12" w:rsidP="00630A12">
      <w:pPr>
        <w:ind w:right="-115"/>
        <w:jc w:val="center"/>
        <w:rPr>
          <w:sz w:val="28"/>
          <w:szCs w:val="28"/>
        </w:rPr>
      </w:pPr>
    </w:p>
    <w:p w:rsidR="00630A12" w:rsidRDefault="00630A12" w:rsidP="00630A12">
      <w:pPr>
        <w:ind w:right="-115"/>
        <w:jc w:val="center"/>
        <w:rPr>
          <w:sz w:val="28"/>
          <w:szCs w:val="28"/>
        </w:rPr>
      </w:pPr>
    </w:p>
    <w:p w:rsidR="00630A12" w:rsidRDefault="00630A12" w:rsidP="00630A12">
      <w:pPr>
        <w:ind w:right="-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16.05.2025 №295-п</w:t>
      </w:r>
    </w:p>
    <w:p w:rsidR="00630A12" w:rsidRPr="00630A12" w:rsidRDefault="00630A12" w:rsidP="00630A12">
      <w:pPr>
        <w:tabs>
          <w:tab w:val="left" w:pos="8567"/>
        </w:tabs>
        <w:ind w:right="-86"/>
        <w:jc w:val="center"/>
        <w:rPr>
          <w:b/>
          <w:sz w:val="28"/>
          <w:szCs w:val="28"/>
        </w:rPr>
      </w:pPr>
      <w:r w:rsidRPr="00630A12">
        <w:rPr>
          <w:b/>
          <w:sz w:val="28"/>
          <w:szCs w:val="28"/>
        </w:rPr>
        <w:t>«Об установлении публичного сервитута в отношении земельн</w:t>
      </w:r>
      <w:r>
        <w:rPr>
          <w:b/>
          <w:sz w:val="28"/>
          <w:szCs w:val="28"/>
        </w:rPr>
        <w:t>ых</w:t>
      </w:r>
      <w:r w:rsidRPr="00630A12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ов,  расположенных </w:t>
      </w:r>
      <w:r w:rsidRPr="00630A12">
        <w:rPr>
          <w:b/>
          <w:sz w:val="28"/>
          <w:szCs w:val="28"/>
        </w:rPr>
        <w:t>на территории Гаврилово-Посадского муниципального района Ивановской области</w:t>
      </w:r>
      <w:r w:rsidRPr="00630A12">
        <w:rPr>
          <w:sz w:val="28"/>
          <w:szCs w:val="28"/>
        </w:rPr>
        <w:t>»</w:t>
      </w:r>
    </w:p>
    <w:p w:rsidR="00630A12" w:rsidRDefault="00630A12" w:rsidP="00630A12">
      <w:pPr>
        <w:pStyle w:val="21"/>
        <w:spacing w:line="240" w:lineRule="auto"/>
        <w:ind w:right="-115"/>
        <w:rPr>
          <w:b/>
          <w:szCs w:val="28"/>
        </w:rPr>
      </w:pPr>
    </w:p>
    <w:p w:rsidR="00630A12" w:rsidRDefault="00630A12" w:rsidP="00630A12">
      <w:pPr>
        <w:pStyle w:val="21"/>
        <w:spacing w:line="240" w:lineRule="auto"/>
        <w:ind w:right="-115"/>
        <w:rPr>
          <w:b/>
          <w:szCs w:val="28"/>
        </w:rPr>
      </w:pPr>
    </w:p>
    <w:p w:rsidR="00630A12" w:rsidRPr="00630A12" w:rsidRDefault="00630A12" w:rsidP="00630A12">
      <w:pPr>
        <w:ind w:right="-257" w:firstLine="708"/>
        <w:jc w:val="both"/>
        <w:rPr>
          <w:rFonts w:eastAsia="Calibri"/>
          <w:sz w:val="28"/>
          <w:szCs w:val="28"/>
          <w:lang w:eastAsia="en-US"/>
        </w:rPr>
      </w:pPr>
      <w:r w:rsidRPr="00630A12">
        <w:rPr>
          <w:sz w:val="28"/>
          <w:szCs w:val="28"/>
        </w:rPr>
        <w:t xml:space="preserve">Рассмотрев заявление АО «Объединенные электрические сети», </w:t>
      </w:r>
      <w:r w:rsidR="003C5A83">
        <w:rPr>
          <w:sz w:val="28"/>
          <w:szCs w:val="28"/>
        </w:rPr>
        <w:t>в</w:t>
      </w:r>
      <w:r w:rsidRPr="00630A12">
        <w:rPr>
          <w:sz w:val="28"/>
          <w:szCs w:val="28"/>
        </w:rPr>
        <w:t xml:space="preserve"> соответствии со статьей 3.3 Федерального закона от 25.10.2001 №137-ФЗ «О введении в действие Земельного кодекса Российской Федерации», Уставом Гаврилово-Посадского муниципального района,</w:t>
      </w:r>
      <w:r w:rsidRPr="00630A12">
        <w:rPr>
          <w:rFonts w:eastAsia="Calibri"/>
          <w:sz w:val="28"/>
          <w:szCs w:val="28"/>
          <w:lang w:eastAsia="en-US"/>
        </w:rPr>
        <w:t xml:space="preserve"> Администрация Гаврилово-Посадского муниципального района   </w:t>
      </w:r>
      <w:proofErr w:type="gramStart"/>
      <w:r w:rsidRPr="00630A1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630A12">
        <w:rPr>
          <w:rFonts w:eastAsia="Calibri"/>
          <w:b/>
          <w:sz w:val="28"/>
          <w:szCs w:val="28"/>
          <w:lang w:eastAsia="en-US"/>
        </w:rPr>
        <w:t xml:space="preserve"> о с т а н о в л я е т</w:t>
      </w:r>
    </w:p>
    <w:p w:rsidR="00630A12" w:rsidRPr="00630A12" w:rsidRDefault="00630A12" w:rsidP="00D3000D">
      <w:pPr>
        <w:ind w:right="-86" w:firstLine="708"/>
        <w:jc w:val="both"/>
        <w:rPr>
          <w:sz w:val="28"/>
          <w:szCs w:val="28"/>
        </w:rPr>
      </w:pPr>
      <w:r w:rsidRPr="00630A12">
        <w:rPr>
          <w:sz w:val="28"/>
          <w:szCs w:val="28"/>
        </w:rPr>
        <w:t>1.Внести в постановление администрации Гаврилово-Посадского  муниципального района от 16.05.2025 №295-п</w:t>
      </w:r>
      <w:r>
        <w:rPr>
          <w:sz w:val="28"/>
          <w:szCs w:val="28"/>
        </w:rPr>
        <w:t xml:space="preserve"> </w:t>
      </w:r>
      <w:r w:rsidRPr="00630A12">
        <w:rPr>
          <w:sz w:val="28"/>
          <w:szCs w:val="28"/>
        </w:rPr>
        <w:t>«Об установлении публичного сервитута в отношении земельных участков,  расположенных на территории Гаврилово-Посадского муниципального района Ивановской области»</w:t>
      </w:r>
      <w:r>
        <w:rPr>
          <w:sz w:val="28"/>
          <w:szCs w:val="28"/>
        </w:rPr>
        <w:t xml:space="preserve"> следующее изменения:</w:t>
      </w:r>
    </w:p>
    <w:p w:rsidR="00F23215" w:rsidRDefault="00D3000D" w:rsidP="00630A12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 </w:t>
      </w:r>
      <w:r w:rsidRPr="00227DEF">
        <w:rPr>
          <w:sz w:val="28"/>
          <w:szCs w:val="28"/>
        </w:rPr>
        <w:t>«</w:t>
      </w:r>
      <w:r>
        <w:rPr>
          <w:sz w:val="28"/>
          <w:szCs w:val="28"/>
        </w:rPr>
        <w:t>Перечень  земельных участков, в отношении которых устанавливается публичный сервитут  в соответствии со схемами расположения (сферы действия) публичного сервитута</w:t>
      </w:r>
      <w:r w:rsidRPr="00227DEF">
        <w:rPr>
          <w:sz w:val="28"/>
          <w:szCs w:val="28"/>
        </w:rPr>
        <w:t>»</w:t>
      </w:r>
      <w:r w:rsidR="00F23215">
        <w:rPr>
          <w:sz w:val="28"/>
          <w:szCs w:val="28"/>
        </w:rPr>
        <w:t>:</w:t>
      </w:r>
    </w:p>
    <w:p w:rsidR="00F23215" w:rsidRDefault="00D3000D" w:rsidP="00630A12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3 в столбце 6 вместо слов «1791» читать «1789,0»</w:t>
      </w:r>
      <w:r w:rsidR="00F23215">
        <w:rPr>
          <w:sz w:val="28"/>
          <w:szCs w:val="28"/>
        </w:rPr>
        <w:t>;</w:t>
      </w:r>
    </w:p>
    <w:p w:rsidR="00D3000D" w:rsidRDefault="00F23215" w:rsidP="00630A12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5 «итого» вместо слов «2163» читать «</w:t>
      </w:r>
      <w:r w:rsidR="00EF54A1">
        <w:rPr>
          <w:sz w:val="28"/>
          <w:szCs w:val="28"/>
        </w:rPr>
        <w:t>2161</w:t>
      </w:r>
      <w:r>
        <w:rPr>
          <w:sz w:val="28"/>
          <w:szCs w:val="28"/>
        </w:rPr>
        <w:t>»</w:t>
      </w:r>
      <w:r w:rsidR="00D3000D">
        <w:rPr>
          <w:sz w:val="28"/>
          <w:szCs w:val="28"/>
        </w:rPr>
        <w:t xml:space="preserve">. </w:t>
      </w:r>
    </w:p>
    <w:p w:rsidR="00D3000D" w:rsidRPr="00D3000D" w:rsidRDefault="00D3000D" w:rsidP="00D3000D">
      <w:pPr>
        <w:pStyle w:val="a5"/>
        <w:autoSpaceDE w:val="0"/>
        <w:spacing w:after="0" w:line="240" w:lineRule="auto"/>
        <w:ind w:left="0" w:right="-113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369D7">
        <w:rPr>
          <w:rFonts w:ascii="Times New Roman" w:hAnsi="Times New Roman"/>
          <w:sz w:val="28"/>
          <w:szCs w:val="28"/>
        </w:rPr>
        <w:t>2.</w:t>
      </w:r>
      <w:r w:rsidRPr="00E23B90">
        <w:rPr>
          <w:rFonts w:ascii="Times New Roman" w:eastAsia="Calibri" w:hAnsi="Times New Roman"/>
          <w:sz w:val="28"/>
          <w:szCs w:val="28"/>
        </w:rPr>
        <w:t>Опубликовать настоящее п</w:t>
      </w:r>
      <w:r w:rsidRPr="00E23B90">
        <w:rPr>
          <w:rFonts w:ascii="Times New Roman" w:eastAsia="Calibri" w:hAnsi="Times New Roman"/>
          <w:bCs/>
          <w:sz w:val="28"/>
          <w:szCs w:val="28"/>
        </w:rPr>
        <w:t xml:space="preserve">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w:history="1">
        <w:r w:rsidRPr="00D3000D">
          <w:rPr>
            <w:rStyle w:val="a6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D3000D">
        <w:rPr>
          <w:rFonts w:ascii="Times New Roman" w:eastAsia="Calibri" w:hAnsi="Times New Roman"/>
          <w:bCs/>
          <w:sz w:val="28"/>
          <w:szCs w:val="28"/>
        </w:rPr>
        <w:t>.</w:t>
      </w:r>
    </w:p>
    <w:p w:rsidR="00D3000D" w:rsidRPr="00E23B90" w:rsidRDefault="00D3000D" w:rsidP="00D3000D">
      <w:pPr>
        <w:pStyle w:val="a5"/>
        <w:autoSpaceDE w:val="0"/>
        <w:spacing w:after="0" w:line="240" w:lineRule="auto"/>
        <w:ind w:left="0" w:right="-113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23B90"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E23B90">
        <w:rPr>
          <w:rFonts w:ascii="Times New Roman" w:eastAsia="Calibri" w:hAnsi="Times New Roman"/>
          <w:bCs/>
          <w:sz w:val="28"/>
          <w:szCs w:val="28"/>
        </w:rPr>
        <w:t>.</w:t>
      </w:r>
      <w:r w:rsidRPr="00E23B9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630A12" w:rsidRDefault="00630A12" w:rsidP="00630A12">
      <w:pPr>
        <w:pStyle w:val="21"/>
        <w:spacing w:line="240" w:lineRule="auto"/>
        <w:ind w:right="-115"/>
        <w:rPr>
          <w:b/>
          <w:szCs w:val="28"/>
        </w:rPr>
      </w:pPr>
    </w:p>
    <w:p w:rsidR="00630A12" w:rsidRDefault="00630A12" w:rsidP="00630A12">
      <w:pPr>
        <w:pStyle w:val="21"/>
        <w:spacing w:line="240" w:lineRule="auto"/>
        <w:ind w:right="-115"/>
        <w:rPr>
          <w:b/>
          <w:szCs w:val="28"/>
        </w:rPr>
      </w:pPr>
    </w:p>
    <w:p w:rsidR="00D3000D" w:rsidRDefault="00D3000D" w:rsidP="00630A12">
      <w:pPr>
        <w:pStyle w:val="21"/>
        <w:spacing w:line="240" w:lineRule="auto"/>
        <w:ind w:right="-115"/>
        <w:rPr>
          <w:b/>
          <w:szCs w:val="28"/>
        </w:rPr>
      </w:pPr>
    </w:p>
    <w:p w:rsidR="00630A12" w:rsidRDefault="00630A12" w:rsidP="00630A12">
      <w:pPr>
        <w:ind w:right="-2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Гаврилово-Посадского </w:t>
      </w:r>
    </w:p>
    <w:p w:rsidR="00556AA3" w:rsidRDefault="00630A12" w:rsidP="00FE5268">
      <w:pPr>
        <w:ind w:right="-257"/>
        <w:jc w:val="both"/>
      </w:pP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В.Ю.Лаптев</w:t>
      </w:r>
    </w:p>
    <w:sectPr w:rsidR="00556AA3" w:rsidSect="00630A12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4"/>
    <w:rsid w:val="003C5A83"/>
    <w:rsid w:val="00556AA3"/>
    <w:rsid w:val="00630A12"/>
    <w:rsid w:val="00860FD1"/>
    <w:rsid w:val="00D3000D"/>
    <w:rsid w:val="00E66735"/>
    <w:rsid w:val="00EF54A1"/>
    <w:rsid w:val="00F23215"/>
    <w:rsid w:val="00FB4B54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A1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30A12"/>
    <w:pPr>
      <w:keepNext/>
      <w:jc w:val="both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30A12"/>
    <w:pPr>
      <w:keepNext/>
      <w:ind w:right="-577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0A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0A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30A12"/>
    <w:pPr>
      <w:spacing w:line="360" w:lineRule="auto"/>
      <w:ind w:right="-483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30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30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A1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30A12"/>
    <w:pPr>
      <w:keepNext/>
      <w:jc w:val="both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30A12"/>
    <w:pPr>
      <w:keepNext/>
      <w:ind w:right="-577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0A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0A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30A12"/>
    <w:pPr>
      <w:spacing w:line="360" w:lineRule="auto"/>
      <w:ind w:right="-483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30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30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8</cp:revision>
  <cp:lastPrinted>2025-07-08T10:10:00Z</cp:lastPrinted>
  <dcterms:created xsi:type="dcterms:W3CDTF">2025-07-07T07:54:00Z</dcterms:created>
  <dcterms:modified xsi:type="dcterms:W3CDTF">2025-07-10T10:35:00Z</dcterms:modified>
</cp:coreProperties>
</file>