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2B2" w:rsidRPr="007B72B2" w:rsidRDefault="007B72B2" w:rsidP="007B72B2">
      <w:pPr>
        <w:ind w:firstLine="539"/>
        <w:jc w:val="center"/>
        <w:rPr>
          <w:rFonts w:eastAsia="Times New Roman" w:cs="Times New Roman"/>
          <w:szCs w:val="28"/>
          <w:lang w:eastAsia="ru-RU"/>
        </w:rPr>
      </w:pPr>
    </w:p>
    <w:p w:rsidR="007B72B2" w:rsidRPr="007B72B2" w:rsidRDefault="007B72B2" w:rsidP="007B72B2">
      <w:pPr>
        <w:ind w:firstLine="539"/>
        <w:jc w:val="center"/>
        <w:rPr>
          <w:rFonts w:eastAsia="Times New Roman" w:cs="Times New Roman"/>
          <w:szCs w:val="28"/>
          <w:lang w:eastAsia="ru-RU"/>
        </w:rPr>
      </w:pPr>
      <w:r w:rsidRPr="007B72B2"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DDB5CCF" wp14:editId="73843CF3">
            <wp:simplePos x="0" y="0"/>
            <wp:positionH relativeFrom="margin">
              <wp:posOffset>2613660</wp:posOffset>
            </wp:positionH>
            <wp:positionV relativeFrom="paragraph">
              <wp:posOffset>-402070</wp:posOffset>
            </wp:positionV>
            <wp:extent cx="809625" cy="990600"/>
            <wp:effectExtent l="0" t="0" r="9525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72B2" w:rsidRPr="007B72B2" w:rsidRDefault="007B72B2" w:rsidP="007B72B2">
      <w:pPr>
        <w:ind w:firstLine="539"/>
        <w:jc w:val="center"/>
        <w:rPr>
          <w:rFonts w:eastAsia="Times New Roman" w:cs="Times New Roman"/>
          <w:szCs w:val="28"/>
          <w:lang w:eastAsia="ru-RU"/>
        </w:rPr>
      </w:pPr>
    </w:p>
    <w:p w:rsidR="007B72B2" w:rsidRPr="007B72B2" w:rsidRDefault="007B72B2" w:rsidP="007B72B2">
      <w:pPr>
        <w:ind w:firstLine="539"/>
        <w:jc w:val="center"/>
        <w:rPr>
          <w:rFonts w:eastAsia="Times New Roman" w:cs="Times New Roman"/>
          <w:szCs w:val="28"/>
          <w:lang w:eastAsia="ru-RU"/>
        </w:rPr>
      </w:pPr>
    </w:p>
    <w:p w:rsidR="007B72B2" w:rsidRPr="007B72B2" w:rsidRDefault="007B72B2" w:rsidP="007B72B2">
      <w:pPr>
        <w:ind w:firstLine="539"/>
        <w:jc w:val="center"/>
        <w:rPr>
          <w:rFonts w:eastAsia="Times New Roman" w:cs="Times New Roman"/>
          <w:szCs w:val="28"/>
          <w:lang w:eastAsia="ru-RU"/>
        </w:rPr>
      </w:pPr>
      <w:r w:rsidRPr="007B72B2">
        <w:rPr>
          <w:rFonts w:eastAsia="Times New Roman" w:cs="Times New Roman"/>
          <w:szCs w:val="28"/>
          <w:lang w:eastAsia="ru-RU"/>
        </w:rPr>
        <w:t>АДМИНИСТРАЦИЯ ГАВРИЛОВО-ПОСАДСКОГО</w:t>
      </w:r>
    </w:p>
    <w:p w:rsidR="007B72B2" w:rsidRPr="007B72B2" w:rsidRDefault="007B72B2" w:rsidP="007B72B2">
      <w:pPr>
        <w:ind w:firstLine="539"/>
        <w:jc w:val="center"/>
        <w:rPr>
          <w:rFonts w:eastAsia="Times New Roman" w:cs="Times New Roman"/>
          <w:szCs w:val="28"/>
          <w:lang w:eastAsia="ru-RU"/>
        </w:rPr>
      </w:pPr>
      <w:r w:rsidRPr="007B72B2">
        <w:rPr>
          <w:rFonts w:eastAsia="Times New Roman" w:cs="Times New Roman"/>
          <w:szCs w:val="28"/>
          <w:lang w:eastAsia="ru-RU"/>
        </w:rPr>
        <w:t>МУНИЦИПАЛЬНОГО РАЙОНА ИВАНОВСКОЙ ОБЛАСТИ</w:t>
      </w:r>
    </w:p>
    <w:p w:rsidR="007B72B2" w:rsidRPr="007B72B2" w:rsidRDefault="007B72B2" w:rsidP="007B72B2">
      <w:pPr>
        <w:ind w:firstLine="539"/>
        <w:jc w:val="center"/>
        <w:rPr>
          <w:rFonts w:eastAsia="Times New Roman" w:cs="Times New Roman"/>
          <w:b/>
          <w:szCs w:val="28"/>
          <w:lang w:eastAsia="ru-RU"/>
        </w:rPr>
      </w:pPr>
      <w:r w:rsidRPr="007B72B2">
        <w:rPr>
          <w:rFonts w:eastAsia="Times New Roman" w:cs="Times New Roman"/>
          <w:b/>
          <w:szCs w:val="28"/>
          <w:lang w:eastAsia="ru-RU"/>
        </w:rPr>
        <w:t>ПОСТАНОВЛЕНИЕ</w:t>
      </w:r>
    </w:p>
    <w:p w:rsidR="007B72B2" w:rsidRPr="007B72B2" w:rsidRDefault="007B72B2" w:rsidP="007B72B2">
      <w:pPr>
        <w:ind w:firstLine="539"/>
        <w:jc w:val="center"/>
        <w:rPr>
          <w:rFonts w:eastAsia="Times New Roman" w:cs="Times New Roman"/>
          <w:b/>
          <w:szCs w:val="28"/>
          <w:lang w:eastAsia="ru-RU"/>
        </w:rPr>
      </w:pPr>
    </w:p>
    <w:p w:rsidR="007B72B2" w:rsidRPr="007B72B2" w:rsidRDefault="007B72B2" w:rsidP="007B72B2">
      <w:pPr>
        <w:ind w:firstLine="539"/>
        <w:jc w:val="center"/>
        <w:rPr>
          <w:rFonts w:eastAsia="Times New Roman" w:cs="Times New Roman"/>
          <w:b/>
          <w:szCs w:val="28"/>
          <w:lang w:eastAsia="ru-RU"/>
        </w:rPr>
      </w:pPr>
    </w:p>
    <w:p w:rsidR="007B72B2" w:rsidRPr="007B72B2" w:rsidRDefault="007B72B2" w:rsidP="007B72B2">
      <w:pPr>
        <w:ind w:firstLine="539"/>
        <w:jc w:val="center"/>
        <w:rPr>
          <w:rFonts w:eastAsia="Times New Roman" w:cs="Times New Roman"/>
          <w:szCs w:val="28"/>
          <w:lang w:eastAsia="ru-RU"/>
        </w:rPr>
      </w:pPr>
      <w:r w:rsidRPr="007B72B2">
        <w:rPr>
          <w:rFonts w:eastAsia="Times New Roman" w:cs="Times New Roman"/>
          <w:szCs w:val="28"/>
          <w:lang w:eastAsia="ru-RU"/>
        </w:rPr>
        <w:t xml:space="preserve">от </w:t>
      </w:r>
      <w:r w:rsidR="00FC109F">
        <w:rPr>
          <w:rFonts w:eastAsia="Times New Roman" w:cs="Times New Roman"/>
          <w:szCs w:val="28"/>
          <w:lang w:eastAsia="ru-RU"/>
        </w:rPr>
        <w:t>02.12.2024</w:t>
      </w:r>
      <w:r w:rsidRPr="007B72B2">
        <w:rPr>
          <w:rFonts w:eastAsia="Times New Roman" w:cs="Times New Roman"/>
          <w:szCs w:val="28"/>
          <w:lang w:eastAsia="ru-RU"/>
        </w:rPr>
        <w:t xml:space="preserve"> № </w:t>
      </w:r>
      <w:r w:rsidR="00FC109F">
        <w:rPr>
          <w:rFonts w:eastAsia="Times New Roman" w:cs="Times New Roman"/>
          <w:szCs w:val="28"/>
          <w:lang w:eastAsia="ru-RU"/>
        </w:rPr>
        <w:t>705</w:t>
      </w:r>
      <w:r w:rsidRPr="007B72B2">
        <w:rPr>
          <w:rFonts w:eastAsia="Times New Roman" w:cs="Times New Roman"/>
          <w:szCs w:val="28"/>
          <w:lang w:eastAsia="ru-RU"/>
        </w:rPr>
        <w:t>-п</w:t>
      </w:r>
    </w:p>
    <w:p w:rsidR="007B72B2" w:rsidRPr="007B72B2" w:rsidRDefault="007B72B2" w:rsidP="007B72B2">
      <w:pPr>
        <w:widowControl w:val="0"/>
        <w:autoSpaceDE w:val="0"/>
        <w:autoSpaceDN w:val="0"/>
        <w:ind w:firstLine="709"/>
        <w:rPr>
          <w:rFonts w:eastAsia="Times New Roman" w:cs="Times New Roman"/>
          <w:szCs w:val="28"/>
          <w:lang w:eastAsia="ru-RU"/>
        </w:rPr>
      </w:pPr>
    </w:p>
    <w:p w:rsidR="007B72B2" w:rsidRPr="007B72B2" w:rsidRDefault="007B72B2" w:rsidP="007B72B2">
      <w:pPr>
        <w:widowControl w:val="0"/>
        <w:autoSpaceDE w:val="0"/>
        <w:autoSpaceDN w:val="0"/>
        <w:ind w:firstLine="709"/>
        <w:rPr>
          <w:rFonts w:eastAsia="Times New Roman" w:cs="Times New Roman"/>
          <w:szCs w:val="28"/>
          <w:lang w:eastAsia="ru-RU"/>
        </w:rPr>
      </w:pPr>
    </w:p>
    <w:p w:rsidR="007B72B2" w:rsidRDefault="005016AD" w:rsidP="005016AD">
      <w:pPr>
        <w:jc w:val="center"/>
      </w:pPr>
      <w:bookmarkStart w:id="0" w:name="P43"/>
      <w:bookmarkEnd w:id="0"/>
      <w:r w:rsidRPr="005016AD">
        <w:rPr>
          <w:rFonts w:eastAsia="Times New Roman" w:cs="Times New Roman"/>
          <w:b/>
          <w:szCs w:val="28"/>
          <w:lang w:eastAsia="ru-RU"/>
        </w:rPr>
        <w:t>Об утверждении Порядка предоставления преимущественного права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</w:t>
      </w:r>
      <w:r>
        <w:rPr>
          <w:rFonts w:eastAsia="Times New Roman" w:cs="Times New Roman"/>
          <w:b/>
          <w:szCs w:val="28"/>
          <w:lang w:eastAsia="ru-RU"/>
        </w:rPr>
        <w:t xml:space="preserve"> Гаврилово-Посадского муниципального района</w:t>
      </w:r>
    </w:p>
    <w:p w:rsidR="007B72B2" w:rsidRDefault="007B72B2" w:rsidP="005016AD">
      <w:pPr>
        <w:spacing w:line="480" w:lineRule="auto"/>
      </w:pPr>
    </w:p>
    <w:p w:rsidR="007B72B2" w:rsidRPr="007B72B2" w:rsidRDefault="005016AD" w:rsidP="005016AD">
      <w:pPr>
        <w:spacing w:line="480" w:lineRule="auto"/>
        <w:ind w:firstLine="708"/>
        <w:jc w:val="both"/>
        <w:rPr>
          <w:b/>
        </w:rPr>
      </w:pPr>
      <w:r w:rsidRPr="005016AD">
        <w:rPr>
          <w:rFonts w:cs="Times New Roman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в соответствии с подпунктом «б» пункта 4 перечня поручений Президента Российской Федерации от 19.10.2022 № Пр-1978</w:t>
      </w:r>
      <w:r>
        <w:rPr>
          <w:rFonts w:cs="Times New Roman"/>
          <w:szCs w:val="28"/>
        </w:rPr>
        <w:t xml:space="preserve"> </w:t>
      </w:r>
      <w:r w:rsidRPr="005016AD">
        <w:rPr>
          <w:rFonts w:cs="Times New Roman"/>
          <w:szCs w:val="28"/>
        </w:rPr>
        <w:t>по вопросам оказания поддержки гражданам Российской Федерации, призванным на военную службу по мобилизации, и членам их семей</w:t>
      </w:r>
      <w:r>
        <w:rPr>
          <w:rFonts w:cs="Times New Roman"/>
          <w:szCs w:val="28"/>
        </w:rPr>
        <w:t xml:space="preserve">, </w:t>
      </w:r>
      <w:r w:rsidRPr="00835640">
        <w:rPr>
          <w:rFonts w:cs="Times New Roman"/>
          <w:szCs w:val="28"/>
        </w:rPr>
        <w:t xml:space="preserve">руководствуясь Уставом </w:t>
      </w:r>
      <w:r>
        <w:rPr>
          <w:rFonts w:cs="Times New Roman"/>
          <w:szCs w:val="28"/>
        </w:rPr>
        <w:t>Гаврилово-Посадского муниципального района</w:t>
      </w:r>
      <w:r w:rsidRPr="00835640">
        <w:rPr>
          <w:rFonts w:cs="Times New Roman"/>
          <w:szCs w:val="28"/>
        </w:rPr>
        <w:t xml:space="preserve"> Ивановской области</w:t>
      </w:r>
      <w:r>
        <w:rPr>
          <w:rFonts w:cs="Times New Roman"/>
          <w:szCs w:val="28"/>
        </w:rPr>
        <w:t>, администрация Гаврилово-Посадского муниципального района,</w:t>
      </w:r>
      <w:r w:rsidR="007B72B2" w:rsidRPr="007B72B2">
        <w:t xml:space="preserve"> </w:t>
      </w:r>
      <w:r w:rsidR="007B72B2" w:rsidRPr="007B72B2">
        <w:rPr>
          <w:b/>
        </w:rPr>
        <w:t>п о с т а н о в л я е т:</w:t>
      </w:r>
    </w:p>
    <w:p w:rsidR="007B72B2" w:rsidRPr="007B72B2" w:rsidRDefault="007B72B2" w:rsidP="005016AD">
      <w:pPr>
        <w:overflowPunct w:val="0"/>
        <w:autoSpaceDE w:val="0"/>
        <w:autoSpaceDN w:val="0"/>
        <w:adjustRightInd w:val="0"/>
        <w:spacing w:line="480" w:lineRule="auto"/>
        <w:ind w:firstLine="53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Pr="007B72B2">
        <w:rPr>
          <w:rFonts w:eastAsia="Times New Roman" w:cs="Times New Roman"/>
          <w:szCs w:val="28"/>
          <w:lang w:eastAsia="ru-RU"/>
        </w:rPr>
        <w:t xml:space="preserve">Установить на территории Гаврилово-Посадского муниципального района меру поддержки участникам специальной военной операции на территориях Украины, Донецкой Народной Республики, Луганской </w:t>
      </w:r>
      <w:r w:rsidRPr="007B72B2">
        <w:rPr>
          <w:rFonts w:eastAsia="Times New Roman" w:cs="Times New Roman"/>
          <w:szCs w:val="28"/>
          <w:lang w:eastAsia="ru-RU"/>
        </w:rPr>
        <w:lastRenderedPageBreak/>
        <w:t xml:space="preserve">Народной Республики, Херсонской и Запорожской областей по </w:t>
      </w:r>
      <w:r w:rsidR="005016AD">
        <w:rPr>
          <w:rFonts w:eastAsia="Times New Roman" w:cs="Times New Roman"/>
          <w:szCs w:val="28"/>
          <w:lang w:eastAsia="ru-RU"/>
        </w:rPr>
        <w:t>предоставлению</w:t>
      </w:r>
      <w:r w:rsidR="005016AD" w:rsidRPr="005016AD">
        <w:rPr>
          <w:rFonts w:eastAsia="Times New Roman" w:cs="Times New Roman"/>
          <w:szCs w:val="28"/>
          <w:lang w:eastAsia="ru-RU"/>
        </w:rPr>
        <w:t xml:space="preserve"> преимущественного права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</w:t>
      </w:r>
      <w:r>
        <w:rPr>
          <w:rFonts w:eastAsia="Times New Roman" w:cs="Times New Roman"/>
          <w:szCs w:val="28"/>
          <w:lang w:eastAsia="ru-RU"/>
        </w:rPr>
        <w:t>.</w:t>
      </w:r>
    </w:p>
    <w:p w:rsidR="007B72B2" w:rsidRPr="007B72B2" w:rsidRDefault="007B72B2" w:rsidP="005016AD">
      <w:pPr>
        <w:overflowPunct w:val="0"/>
        <w:autoSpaceDE w:val="0"/>
        <w:autoSpaceDN w:val="0"/>
        <w:adjustRightInd w:val="0"/>
        <w:spacing w:line="480" w:lineRule="auto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7B72B2">
        <w:rPr>
          <w:rFonts w:eastAsia="Times New Roman" w:cs="Times New Roman"/>
          <w:szCs w:val="28"/>
          <w:lang w:eastAsia="ru-RU"/>
        </w:rPr>
        <w:t xml:space="preserve">2. Утвердить </w:t>
      </w:r>
      <w:r w:rsidR="005016AD" w:rsidRPr="005016AD">
        <w:t>Порядок предоставления преимущественного права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дошкольного, начального общего, основного общего и среднего общего образования (в том числе в случае гибели (смерти) участников специальной военной операции) согласно Приложению к настоящему постановлению.</w:t>
      </w:r>
    </w:p>
    <w:p w:rsidR="00D5225D" w:rsidRPr="007B72B2" w:rsidRDefault="007B72B2" w:rsidP="00D5225D">
      <w:pPr>
        <w:spacing w:line="480" w:lineRule="auto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7B72B2">
        <w:rPr>
          <w:rFonts w:eastAsia="Times New Roman" w:cs="Times New Roman"/>
          <w:szCs w:val="28"/>
          <w:lang w:eastAsia="ru-RU"/>
        </w:rPr>
        <w:t>3. Опубликовать настоящее постановление в сборнике «Вестник Гаврилово-Посадского муниципального района» и разместить                                    на официальном сайте Гаврилово-Посадского муниципального района.</w:t>
      </w:r>
    </w:p>
    <w:p w:rsidR="007B72B2" w:rsidRPr="007B72B2" w:rsidRDefault="007B72B2" w:rsidP="005016AD">
      <w:pPr>
        <w:spacing w:line="480" w:lineRule="auto"/>
        <w:ind w:firstLine="539"/>
        <w:jc w:val="both"/>
        <w:rPr>
          <w:rFonts w:eastAsia="Times New Roman" w:cs="Times New Roman"/>
          <w:szCs w:val="28"/>
          <w:lang w:eastAsia="ru-RU"/>
        </w:rPr>
      </w:pPr>
      <w:r w:rsidRPr="007B72B2">
        <w:rPr>
          <w:rFonts w:eastAsia="Times New Roman" w:cs="Times New Roman"/>
          <w:szCs w:val="28"/>
          <w:lang w:eastAsia="ru-RU"/>
        </w:rPr>
        <w:t>4. Настоящее постановление вступает в силу со дня официального опубликования.</w:t>
      </w:r>
    </w:p>
    <w:p w:rsidR="007B72B2" w:rsidRDefault="007B72B2" w:rsidP="005016AD">
      <w:pPr>
        <w:spacing w:line="480" w:lineRule="auto"/>
      </w:pPr>
    </w:p>
    <w:p w:rsidR="007B72B2" w:rsidRDefault="007B72B2" w:rsidP="007B72B2"/>
    <w:p w:rsidR="00041A41" w:rsidRDefault="00041A41" w:rsidP="00041A41">
      <w:r>
        <w:t xml:space="preserve">Глава Гаврилово-Посадского </w:t>
      </w:r>
    </w:p>
    <w:p w:rsidR="00041A41" w:rsidRDefault="00041A41" w:rsidP="00041A41">
      <w:r>
        <w:t xml:space="preserve">муниципального района                                                               </w:t>
      </w:r>
      <w:proofErr w:type="spellStart"/>
      <w:r>
        <w:t>В.Ю.Лаптев</w:t>
      </w:r>
      <w:proofErr w:type="spellEnd"/>
    </w:p>
    <w:p w:rsidR="00041A41" w:rsidRDefault="00041A41" w:rsidP="007B72B2"/>
    <w:p w:rsidR="00041A41" w:rsidRDefault="00041A41" w:rsidP="007B72B2"/>
    <w:p w:rsidR="00041A41" w:rsidRDefault="00041A41" w:rsidP="007B72B2"/>
    <w:p w:rsidR="00041A41" w:rsidRDefault="00041A41" w:rsidP="007B72B2"/>
    <w:p w:rsidR="005016AD" w:rsidRDefault="005016AD" w:rsidP="007B72B2"/>
    <w:p w:rsidR="005016AD" w:rsidRDefault="005016AD" w:rsidP="007B72B2"/>
    <w:p w:rsidR="005016AD" w:rsidRDefault="005016AD" w:rsidP="007B72B2"/>
    <w:p w:rsidR="005016AD" w:rsidRDefault="005016AD" w:rsidP="007B72B2"/>
    <w:p w:rsidR="00041A41" w:rsidRDefault="00041A41" w:rsidP="00041A41">
      <w:pPr>
        <w:jc w:val="right"/>
      </w:pPr>
      <w:r>
        <w:lastRenderedPageBreak/>
        <w:t xml:space="preserve">Приложение к постановлению Администрации </w:t>
      </w:r>
    </w:p>
    <w:p w:rsidR="00041A41" w:rsidRDefault="00041A41" w:rsidP="00041A41">
      <w:pPr>
        <w:jc w:val="right"/>
      </w:pPr>
      <w:r>
        <w:t xml:space="preserve">Гаврилово-Посадского муниципального района </w:t>
      </w:r>
    </w:p>
    <w:p w:rsidR="00041A41" w:rsidRDefault="00041A41" w:rsidP="00041A41">
      <w:pPr>
        <w:jc w:val="right"/>
      </w:pPr>
      <w:r>
        <w:t xml:space="preserve">Ивановской области  от </w:t>
      </w:r>
      <w:r w:rsidR="002F73B7">
        <w:t>02.12.2024 № 705п</w:t>
      </w:r>
      <w:bookmarkStart w:id="1" w:name="_GoBack"/>
      <w:bookmarkEnd w:id="1"/>
    </w:p>
    <w:p w:rsidR="00041A41" w:rsidRDefault="00041A41" w:rsidP="00041A41">
      <w:pPr>
        <w:jc w:val="right"/>
      </w:pPr>
    </w:p>
    <w:p w:rsidR="005016AD" w:rsidRPr="005016AD" w:rsidRDefault="005016AD" w:rsidP="005016AD">
      <w:pPr>
        <w:jc w:val="center"/>
        <w:rPr>
          <w:b/>
        </w:rPr>
      </w:pPr>
      <w:r w:rsidRPr="005016AD">
        <w:rPr>
          <w:b/>
        </w:rPr>
        <w:t>Порядок</w:t>
      </w:r>
    </w:p>
    <w:p w:rsidR="00041A41" w:rsidRDefault="005016AD" w:rsidP="005016AD">
      <w:pPr>
        <w:jc w:val="center"/>
        <w:rPr>
          <w:b/>
        </w:rPr>
      </w:pPr>
      <w:r w:rsidRPr="005016AD">
        <w:rPr>
          <w:b/>
        </w:rPr>
        <w:t>предоставления преимущественного права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дошкольного, начального общего, основного общего и среднего общего образования (в том числе в случае гибели (смерти) участников специальной военной операции)</w:t>
      </w:r>
    </w:p>
    <w:p w:rsidR="00041A41" w:rsidRDefault="00041A41" w:rsidP="00041A41">
      <w:pPr>
        <w:jc w:val="center"/>
        <w:rPr>
          <w:b/>
        </w:rPr>
      </w:pPr>
    </w:p>
    <w:p w:rsidR="005016AD" w:rsidRDefault="005016AD" w:rsidP="005016AD">
      <w:pPr>
        <w:jc w:val="both"/>
      </w:pPr>
      <w:r>
        <w:t>1. Настоящий порядок предоставления преимущественного права на перевод детей участников специальной военной операции (далее СВО) в другие наиболее приближенные к месту жительства семей муниципальные образовательные организации, реализующие программы дошкольного, начального общего, основного общего и среднего общего образования (далее - исходная организация) (в том числе в случае гибели (смерти) участников специальной военной операции) (далее - Порядок) разработан в целях реализации поручений Президента Российской Федерации от 19.10.2022 № Пр-1978 по вопросам оказания поддержки гражданам Российской Федерации, призванным на военную службу по мобилизации, и членам их семей.</w:t>
      </w:r>
    </w:p>
    <w:p w:rsidR="005016AD" w:rsidRDefault="005016AD" w:rsidP="005016AD">
      <w:pPr>
        <w:jc w:val="both"/>
      </w:pPr>
      <w:r>
        <w:t>Детьми Участников СВО являются: дети граждан, имеющие статус военнослужащего в соответствии с Федеральным законом «О статусе военнослужащих» и принимающие (принимавшие) участие в СВО (далее – дети участников СВО).</w:t>
      </w:r>
    </w:p>
    <w:p w:rsidR="005016AD" w:rsidRDefault="005016AD" w:rsidP="005016AD">
      <w:pPr>
        <w:jc w:val="both"/>
      </w:pPr>
      <w:r>
        <w:t xml:space="preserve">2. Дети участников СВО, проживающие на территории </w:t>
      </w:r>
      <w:r w:rsidR="00D20527">
        <w:t>Гаврилово-Посадского муниципального района</w:t>
      </w:r>
      <w:r>
        <w:t>, имеют преимущественное право на перевод в другие наиболее приближенные к месту жительства семей муниципальные образовательные организации, реализующие программы дошкольного, начального общего, основного общего и среднего общего образования (в том числе в случае гибели (смерти) участников специальной военной операции)</w:t>
      </w:r>
    </w:p>
    <w:p w:rsidR="005016AD" w:rsidRDefault="005016AD" w:rsidP="005016AD">
      <w:pPr>
        <w:jc w:val="both"/>
      </w:pPr>
      <w:r>
        <w:t>3. Рассмотрение заявления о предоставлении меры поддержки осуществляется в течение 3 рабочих дней с момента обращения члена семьи гражданина, являющегося участником СВО.</w:t>
      </w:r>
    </w:p>
    <w:p w:rsidR="005016AD" w:rsidRDefault="005016AD" w:rsidP="005016AD">
      <w:pPr>
        <w:jc w:val="both"/>
      </w:pPr>
      <w:r>
        <w:t>II. Перевод совершеннолетнего обучающегося по его инициативе или несовершеннолетнего обучающегося по инициативе его родителей (законных представителей), являющихся детьми участников специальной военной операции</w:t>
      </w:r>
    </w:p>
    <w:p w:rsidR="005016AD" w:rsidRDefault="005016AD" w:rsidP="005016AD">
      <w:pPr>
        <w:jc w:val="both"/>
      </w:pPr>
      <w:r>
        <w:t xml:space="preserve">1. При переводе в муниципальную образовательную организацию, осуществляющую образовательную деятельность по образовательным программам начального общего, основного общего и среднего общего образования по инициативе совершеннолетнего обучающегося или </w:t>
      </w:r>
      <w:r>
        <w:lastRenderedPageBreak/>
        <w:t>несовершеннолетнего обучающегося по инициативе его родителей (законных представителей), являющихся детьми участников специальной военной операции, совершеннолетний обучающийся или родители (законные представители) н</w:t>
      </w:r>
      <w:r w:rsidR="00D20527">
        <w:t>есовершеннолетнего обучающегося</w:t>
      </w:r>
      <w:r>
        <w:t>:</w:t>
      </w:r>
    </w:p>
    <w:p w:rsidR="005016AD" w:rsidRDefault="005016AD" w:rsidP="005016AD">
      <w:pPr>
        <w:jc w:val="both"/>
      </w:pPr>
      <w:r>
        <w:t>а) осуществляют выбор принимающей организации;</w:t>
      </w:r>
    </w:p>
    <w:p w:rsidR="005016AD" w:rsidRDefault="005016AD" w:rsidP="005016AD">
      <w:pPr>
        <w:jc w:val="both"/>
      </w:pPr>
      <w:r>
        <w:t>б) обращаются в выбранную принимающую организацию с запросом о наличии свободных мест, в том числе с использованием информационно-телекоммуникационной сети «Интернет» (далее - сеть Интернет);</w:t>
      </w:r>
    </w:p>
    <w:p w:rsidR="005016AD" w:rsidRDefault="005016AD" w:rsidP="005016AD">
      <w:pPr>
        <w:jc w:val="both"/>
      </w:pPr>
      <w:r>
        <w:t xml:space="preserve">в) при отсутствии свободных мест в выбранной принимающей организации обращаются в </w:t>
      </w:r>
      <w:r w:rsidR="00D20527">
        <w:t>Отдел образования Управления социальной сферы</w:t>
      </w:r>
      <w:r>
        <w:t>, для определения принимающей организации из числа муниципальных образовательных организаций;</w:t>
      </w:r>
    </w:p>
    <w:p w:rsidR="005016AD" w:rsidRDefault="005016AD" w:rsidP="005016AD">
      <w:pPr>
        <w:jc w:val="both"/>
      </w:pPr>
      <w:r>
        <w:t>г) 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5016AD" w:rsidRDefault="005016AD" w:rsidP="005016AD">
      <w:pPr>
        <w:jc w:val="both"/>
      </w:pPr>
      <w:r>
        <w:t>1.1.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5016AD" w:rsidRDefault="005016AD" w:rsidP="005016AD">
      <w:pPr>
        <w:jc w:val="both"/>
      </w:pPr>
      <w:r>
        <w:t>а) фамилия, имя, отчество (при наличии) обучающегося;</w:t>
      </w:r>
    </w:p>
    <w:p w:rsidR="005016AD" w:rsidRDefault="005016AD" w:rsidP="005016AD">
      <w:pPr>
        <w:jc w:val="both"/>
      </w:pPr>
      <w:r>
        <w:t>б) дата рождения;</w:t>
      </w:r>
    </w:p>
    <w:p w:rsidR="005016AD" w:rsidRDefault="005016AD" w:rsidP="005016AD">
      <w:pPr>
        <w:jc w:val="both"/>
      </w:pPr>
      <w:r>
        <w:t>в) класс и профиль обучения (при наличии);</w:t>
      </w:r>
    </w:p>
    <w:p w:rsidR="005016AD" w:rsidRDefault="005016AD" w:rsidP="005016AD">
      <w:pPr>
        <w:jc w:val="both"/>
      </w:pPr>
      <w:r>
        <w:t>г) наименование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5016AD" w:rsidRDefault="005016AD" w:rsidP="005016AD">
      <w:pPr>
        <w:jc w:val="both"/>
      </w:pPr>
      <w:r>
        <w:t>1.2. К заявлению совершеннолетнего обучающегося или родителей (законных представителей) несовершеннолетнего обучающегося прикладываются копии документов, подтверждающих родственные связи, справки или иного документа, подтверждающего отнесение гражданина к категории участников СВО (далее - документы).</w:t>
      </w:r>
    </w:p>
    <w:p w:rsidR="005016AD" w:rsidRDefault="005016AD" w:rsidP="005016AD">
      <w:pPr>
        <w:jc w:val="both"/>
      </w:pPr>
      <w:r>
        <w:t>1.3. На основании заявления совершеннолетнего обучающегося или родителей (законных представителей) несовершеннолетнего обучающегося об отчислении и документов, подтверждающих родственные связи обучающегося с участником СВО, в порядке преимущественного права на перевод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5016AD" w:rsidRDefault="005016AD" w:rsidP="005016AD">
      <w:pPr>
        <w:jc w:val="both"/>
      </w:pPr>
      <w:r>
        <w:t>1.4. В течение трех рабочих дней с даты подачи заявления совершеннолетнему обучающемуся или родителям (законным представителям) несовершеннолетнего обучающегося выдаются следующие документы:</w:t>
      </w:r>
    </w:p>
    <w:p w:rsidR="005016AD" w:rsidRDefault="005016AD" w:rsidP="005016AD">
      <w:pPr>
        <w:jc w:val="both"/>
      </w:pPr>
      <w:r>
        <w:t>- личное дело;</w:t>
      </w:r>
    </w:p>
    <w:p w:rsidR="005016AD" w:rsidRDefault="005016AD" w:rsidP="005016AD">
      <w:pPr>
        <w:jc w:val="both"/>
      </w:pPr>
      <w:r>
        <w:t>- 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5016AD" w:rsidRDefault="005016AD" w:rsidP="005016AD">
      <w:pPr>
        <w:jc w:val="both"/>
      </w:pPr>
      <w:r>
        <w:t>1.5. Документы, указанные в подпункте 1.4 настоящего Порядка,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 (воспитанника).</w:t>
      </w:r>
    </w:p>
    <w:p w:rsidR="005016AD" w:rsidRDefault="005016AD" w:rsidP="005016AD">
      <w:pPr>
        <w:jc w:val="both"/>
      </w:pPr>
      <w:r>
        <w:t>1.6. Требование представления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5016AD" w:rsidRDefault="005016AD" w:rsidP="005016AD">
      <w:pPr>
        <w:jc w:val="both"/>
      </w:pPr>
      <w:r>
        <w:t>1.7.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с даты приема заявления и документов, указанных в пункте 5 настоящего Порядка, с указанием даты зачисления и класса.</w:t>
      </w:r>
    </w:p>
    <w:p w:rsidR="005016AD" w:rsidRDefault="005016AD" w:rsidP="005016AD">
      <w:pPr>
        <w:jc w:val="both"/>
      </w:pPr>
      <w:r>
        <w:t>1.8.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(воспитанника) в порядке перевода письменно уведомляет исходную организацию о номере и дате распорядительного акта о зачислении обучающегося (воспитанника) в принимающую организацию.</w:t>
      </w:r>
    </w:p>
    <w:p w:rsidR="005016AD" w:rsidRDefault="005016AD" w:rsidP="005016AD">
      <w:pPr>
        <w:jc w:val="both"/>
      </w:pPr>
      <w:r>
        <w:t xml:space="preserve">2. При переводе в муниципальную образовательную организацию, осуществляющую образовательную деятельность по образовательным программам дошкольного образования, родители (законные представители) </w:t>
      </w:r>
      <w:proofErr w:type="gramStart"/>
      <w:r>
        <w:t>ребенка :</w:t>
      </w:r>
      <w:proofErr w:type="gramEnd"/>
    </w:p>
    <w:p w:rsidR="005016AD" w:rsidRDefault="005016AD" w:rsidP="005016AD">
      <w:pPr>
        <w:jc w:val="both"/>
      </w:pPr>
      <w:r>
        <w:t xml:space="preserve">а) обращаются в </w:t>
      </w:r>
      <w:r w:rsidR="00D20527">
        <w:t>Отдел образования Управления социальной сферы</w:t>
      </w:r>
      <w:r>
        <w:t>;</w:t>
      </w:r>
    </w:p>
    <w:p w:rsidR="005016AD" w:rsidRDefault="005016AD" w:rsidP="005016AD">
      <w:pPr>
        <w:jc w:val="both"/>
      </w:pPr>
      <w:r>
        <w:t>б) после получения информации о предоставлении места в муниципальной образовательной организации обращаются в исходную организацию с заявлением об отчислении обучающегося в связи с переводом в принимающую организацию;</w:t>
      </w:r>
    </w:p>
    <w:p w:rsidR="005016AD" w:rsidRDefault="005016AD" w:rsidP="005016AD">
      <w:pPr>
        <w:jc w:val="both"/>
      </w:pPr>
      <w:r>
        <w:t>2.1. В заявлении родителей (законных представителей) ребенка об отчислении в порядке перевода в принимающую организацию указываются:</w:t>
      </w:r>
    </w:p>
    <w:p w:rsidR="005016AD" w:rsidRDefault="005016AD" w:rsidP="005016AD">
      <w:pPr>
        <w:jc w:val="both"/>
      </w:pPr>
      <w:r>
        <w:t>а) фамилия, имя, отчество (при наличии) обучающегося;</w:t>
      </w:r>
    </w:p>
    <w:p w:rsidR="005016AD" w:rsidRDefault="005016AD" w:rsidP="005016AD">
      <w:pPr>
        <w:jc w:val="both"/>
      </w:pPr>
      <w:r>
        <w:t>б) дата рождения;</w:t>
      </w:r>
    </w:p>
    <w:p w:rsidR="005016AD" w:rsidRDefault="005016AD" w:rsidP="005016AD">
      <w:pPr>
        <w:jc w:val="both"/>
      </w:pPr>
      <w:r>
        <w:t>в) направленность группы;</w:t>
      </w:r>
    </w:p>
    <w:p w:rsidR="005016AD" w:rsidRDefault="005016AD" w:rsidP="005016AD">
      <w:pPr>
        <w:jc w:val="both"/>
      </w:pPr>
      <w:r>
        <w:t>г) наименование принимающей организации. В случае переезда в другую местность родителей (законных представителей) ребенка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5016AD" w:rsidRDefault="005016AD" w:rsidP="005016AD">
      <w:pPr>
        <w:jc w:val="both"/>
      </w:pPr>
      <w:r>
        <w:t>2.2. К заявлению родителей (законных представителей) ребенка прикладываются копии документов, подтверждающих родственные связи, справки или иного документа, подтверждающего отнесение гражданина к категории участников СВО (далее - документы).</w:t>
      </w:r>
    </w:p>
    <w:p w:rsidR="005016AD" w:rsidRDefault="005016AD" w:rsidP="005016AD">
      <w:pPr>
        <w:jc w:val="both"/>
      </w:pPr>
      <w:r>
        <w:t>2.3. На основании заявления родителей (законных представителей) ребенка об отчислении и документов, подтверждающих родственные связи обучающегося с участником СВО, в порядке преимущественного права на перевод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5016AD" w:rsidRDefault="005016AD" w:rsidP="005016AD">
      <w:pPr>
        <w:jc w:val="both"/>
      </w:pPr>
      <w:r>
        <w:t>2.4. На основании заявления родителей (законных представителей) ребенка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5016AD" w:rsidRDefault="005016AD" w:rsidP="005016AD">
      <w:pPr>
        <w:jc w:val="both"/>
      </w:pPr>
      <w:r>
        <w:t>2.5. Исходная организация выдает родителям (законным представителям) личное дело ребенка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 w:rsidR="005016AD" w:rsidRDefault="005016AD" w:rsidP="005016AD">
      <w:pPr>
        <w:jc w:val="both"/>
      </w:pPr>
      <w:r>
        <w:t>2.6. Требование предоставления других документов в качестве основания для зачисления обучающегося в принимающую организацию в связи с переводом из исходной организации не допускается.</w:t>
      </w:r>
    </w:p>
    <w:p w:rsidR="005016AD" w:rsidRPr="005016AD" w:rsidRDefault="005016AD" w:rsidP="005016AD">
      <w:pPr>
        <w:jc w:val="both"/>
      </w:pPr>
      <w:r>
        <w:t>2.7. Личное дело представляется родителями (законными представителями) ребенка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ребенка.</w:t>
      </w:r>
    </w:p>
    <w:sectPr w:rsidR="005016AD" w:rsidRPr="00501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469CD"/>
    <w:multiLevelType w:val="hybridMultilevel"/>
    <w:tmpl w:val="FE12A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3E"/>
    <w:rsid w:val="00041A41"/>
    <w:rsid w:val="002F73B7"/>
    <w:rsid w:val="005016AD"/>
    <w:rsid w:val="007B72B2"/>
    <w:rsid w:val="0080023E"/>
    <w:rsid w:val="00A41112"/>
    <w:rsid w:val="00D20527"/>
    <w:rsid w:val="00D5225D"/>
    <w:rsid w:val="00EA429E"/>
    <w:rsid w:val="00EF67FD"/>
    <w:rsid w:val="00F90E70"/>
    <w:rsid w:val="00FC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00300-98B0-473C-9E36-D6F36CE5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OMS</cp:lastModifiedBy>
  <cp:revision>8</cp:revision>
  <dcterms:created xsi:type="dcterms:W3CDTF">2024-12-02T05:58:00Z</dcterms:created>
  <dcterms:modified xsi:type="dcterms:W3CDTF">2024-12-06T08:33:00Z</dcterms:modified>
</cp:coreProperties>
</file>