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AB" w:rsidRDefault="00612BAB" w:rsidP="00612BAB">
      <w:pPr>
        <w:jc w:val="center"/>
      </w:pPr>
      <w:r>
        <w:t>Схема</w:t>
      </w:r>
    </w:p>
    <w:p w:rsidR="00612BAB" w:rsidRDefault="00612BAB" w:rsidP="00612BAB">
      <w:pPr>
        <w:jc w:val="center"/>
      </w:pPr>
      <w:r>
        <w:t xml:space="preserve">расположения земельного участка категория земель  «Земли </w:t>
      </w:r>
      <w:r>
        <w:t>населенных пунктов</w:t>
      </w:r>
      <w:r>
        <w:t>»</w:t>
      </w:r>
    </w:p>
    <w:p w:rsidR="00612BAB" w:rsidRDefault="00612BAB" w:rsidP="00612BAB">
      <w:pPr>
        <w:jc w:val="center"/>
      </w:pPr>
      <w:r>
        <w:t xml:space="preserve"> с кадастровым номером 37:03:0</w:t>
      </w:r>
      <w:r>
        <w:t>10502:38</w:t>
      </w:r>
      <w:r>
        <w:t xml:space="preserve"> площадью </w:t>
      </w:r>
      <w:r>
        <w:t>1034</w:t>
      </w:r>
      <w:r>
        <w:t xml:space="preserve"> кв.м., </w:t>
      </w:r>
      <w:proofErr w:type="gramStart"/>
      <w:r>
        <w:t>расположенного</w:t>
      </w:r>
      <w:proofErr w:type="gramEnd"/>
      <w:r>
        <w:t xml:space="preserve"> по адресу:</w:t>
      </w:r>
    </w:p>
    <w:p w:rsidR="00612BAB" w:rsidRDefault="00612BAB" w:rsidP="00612BAB">
      <w:pPr>
        <w:jc w:val="center"/>
      </w:pPr>
      <w:r>
        <w:t xml:space="preserve"> Ивановская область, Гаврилово-Посадский район, </w:t>
      </w:r>
      <w:r>
        <w:t>с. Иваньково</w:t>
      </w:r>
    </w:p>
    <w:p w:rsidR="00612BAB" w:rsidRDefault="00612BAB" w:rsidP="00612BAB">
      <w:pPr>
        <w:jc w:val="center"/>
      </w:pPr>
      <w:r w:rsidRPr="00612BAB">
        <w:drawing>
          <wp:inline distT="0" distB="0" distL="0" distR="0" wp14:anchorId="2A144386" wp14:editId="3E07D5B9">
            <wp:extent cx="9191625" cy="5645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4925" cy="56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2BAB" w:rsidSect="00612BA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AB"/>
    <w:rsid w:val="0006294D"/>
    <w:rsid w:val="006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2</cp:revision>
  <dcterms:created xsi:type="dcterms:W3CDTF">2023-02-28T05:15:00Z</dcterms:created>
  <dcterms:modified xsi:type="dcterms:W3CDTF">2023-02-28T05:21:00Z</dcterms:modified>
</cp:coreProperties>
</file>