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A542D" w14:textId="77777777" w:rsidR="009C6CFA" w:rsidRDefault="009C6CFA">
      <w:pPr>
        <w:pStyle w:val="a5"/>
        <w:jc w:val="center"/>
        <w:rPr>
          <w:rFonts w:ascii="Times New Roman" w:eastAsia="MS Mincho" w:hAnsi="Times New Roman"/>
          <w:b/>
          <w:sz w:val="24"/>
        </w:rPr>
      </w:pPr>
    </w:p>
    <w:p w14:paraId="5A9C0B8D" w14:textId="77777777" w:rsidR="009C6CFA" w:rsidRDefault="005A1067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С</w:t>
      </w:r>
      <w:r w:rsidR="004C03F1">
        <w:rPr>
          <w:rFonts w:ascii="Times New Roman" w:eastAsia="MS Mincho" w:hAnsi="Times New Roman"/>
          <w:b/>
          <w:sz w:val="24"/>
        </w:rPr>
        <w:t>хема</w:t>
      </w:r>
    </w:p>
    <w:p w14:paraId="3C1DBDFC" w14:textId="2F740BD2" w:rsidR="005B3315" w:rsidRDefault="004C03F1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 расположения земельного участка на кадастровом плане территории</w:t>
      </w:r>
    </w:p>
    <w:p w14:paraId="08EC9587" w14:textId="7594AE7E" w:rsidR="005B3315" w:rsidRDefault="003A30FD" w:rsidP="00D24583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Российская Федерация, </w:t>
      </w:r>
      <w:r w:rsidR="00E77392" w:rsidRPr="00E77392">
        <w:rPr>
          <w:rFonts w:ascii="Times New Roman" w:eastAsia="MS Mincho" w:hAnsi="Times New Roman"/>
          <w:b/>
          <w:sz w:val="24"/>
        </w:rPr>
        <w:t>Ивановская обл</w:t>
      </w:r>
      <w:r>
        <w:rPr>
          <w:rFonts w:ascii="Times New Roman" w:eastAsia="MS Mincho" w:hAnsi="Times New Roman"/>
          <w:b/>
          <w:sz w:val="24"/>
        </w:rPr>
        <w:t>асть</w:t>
      </w:r>
      <w:r w:rsidR="00E77392" w:rsidRPr="00E77392">
        <w:rPr>
          <w:rFonts w:ascii="Times New Roman" w:eastAsia="MS Mincho" w:hAnsi="Times New Roman"/>
          <w:b/>
          <w:sz w:val="24"/>
        </w:rPr>
        <w:t xml:space="preserve">, Гаврилово-Посадский </w:t>
      </w:r>
      <w:r>
        <w:rPr>
          <w:rFonts w:ascii="Times New Roman" w:eastAsia="MS Mincho" w:hAnsi="Times New Roman"/>
          <w:b/>
          <w:sz w:val="24"/>
        </w:rPr>
        <w:t xml:space="preserve">муниципальный </w:t>
      </w:r>
      <w:r w:rsidR="00E77392" w:rsidRPr="00E77392">
        <w:rPr>
          <w:rFonts w:ascii="Times New Roman" w:eastAsia="MS Mincho" w:hAnsi="Times New Roman"/>
          <w:b/>
          <w:sz w:val="24"/>
        </w:rPr>
        <w:t xml:space="preserve">район, </w:t>
      </w:r>
      <w:r>
        <w:rPr>
          <w:rFonts w:ascii="Times New Roman" w:eastAsia="MS Mincho" w:hAnsi="Times New Roman"/>
          <w:b/>
          <w:sz w:val="24"/>
        </w:rPr>
        <w:t xml:space="preserve">Осановецкое сельское поселение, </w:t>
      </w:r>
      <w:r w:rsidR="00433F5B" w:rsidRPr="00433F5B">
        <w:rPr>
          <w:rFonts w:ascii="Times New Roman" w:eastAsia="MS Mincho" w:hAnsi="Times New Roman"/>
          <w:b/>
          <w:sz w:val="24"/>
        </w:rPr>
        <w:t>д</w:t>
      </w:r>
      <w:r>
        <w:rPr>
          <w:rFonts w:ascii="Times New Roman" w:eastAsia="MS Mincho" w:hAnsi="Times New Roman"/>
          <w:b/>
          <w:sz w:val="24"/>
        </w:rPr>
        <w:t>еревня</w:t>
      </w:r>
      <w:r w:rsidR="00433F5B" w:rsidRPr="00433F5B">
        <w:rPr>
          <w:rFonts w:ascii="Times New Roman" w:eastAsia="MS Mincho" w:hAnsi="Times New Roman"/>
          <w:b/>
          <w:sz w:val="24"/>
        </w:rPr>
        <w:t xml:space="preserve"> Шипово</w:t>
      </w:r>
    </w:p>
    <w:p w14:paraId="11F64AD6" w14:textId="77777777" w:rsidR="009C6CFA" w:rsidRDefault="009C6CFA" w:rsidP="00D24583">
      <w:pPr>
        <w:pStyle w:val="a5"/>
        <w:jc w:val="center"/>
        <w:rPr>
          <w:rFonts w:ascii="Times New Roman" w:eastAsia="MS Mincho" w:hAnsi="Times New Roman"/>
          <w:b/>
          <w:sz w:val="24"/>
        </w:rPr>
      </w:pPr>
    </w:p>
    <w:tbl>
      <w:tblPr>
        <w:tblStyle w:val="a8"/>
        <w:tblW w:w="10491" w:type="dxa"/>
        <w:tblInd w:w="-318" w:type="dxa"/>
        <w:tblLook w:val="01E0" w:firstRow="1" w:lastRow="1" w:firstColumn="1" w:lastColumn="1" w:noHBand="0" w:noVBand="0"/>
      </w:tblPr>
      <w:tblGrid>
        <w:gridCol w:w="2713"/>
        <w:gridCol w:w="1682"/>
        <w:gridCol w:w="2835"/>
        <w:gridCol w:w="3261"/>
      </w:tblGrid>
      <w:tr w:rsidR="004C03F1" w14:paraId="5D626B5F" w14:textId="77777777" w:rsidTr="00F22A61">
        <w:trPr>
          <w:trHeight w:val="288"/>
        </w:trPr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564358" w14:textId="19904A0B" w:rsidR="004C03F1" w:rsidRPr="00D0404B" w:rsidRDefault="004C03F1" w:rsidP="00463741">
            <w:pPr>
              <w:pStyle w:val="a5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Условный номер земельного участка</w:t>
            </w:r>
            <w:r w:rsidR="00B70F94" w:rsidRPr="00247CCE"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9A3076" w:rsidRPr="00247CC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A52B97" w:rsidRPr="00247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3F5B" w:rsidRPr="00247CCE">
              <w:rPr>
                <w:rFonts w:ascii="Times New Roman" w:hAnsi="Times New Roman"/>
                <w:b/>
                <w:sz w:val="24"/>
                <w:szCs w:val="24"/>
              </w:rPr>
              <w:t>37:03:010810</w:t>
            </w:r>
            <w:r w:rsidR="008D7ED9" w:rsidRPr="00247C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E0334" w:rsidRPr="00247CCE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  <w:proofErr w:type="gramStart"/>
            <w:r w:rsidR="00DE0334" w:rsidRPr="00247C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A52B97" w:rsidRPr="00247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C03F1" w14:paraId="4BC4B4FC" w14:textId="77777777" w:rsidTr="00F22A61">
        <w:trPr>
          <w:trHeight w:val="285"/>
        </w:trPr>
        <w:tc>
          <w:tcPr>
            <w:tcW w:w="1049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E04A3" w14:textId="0C5B01A1" w:rsidR="004C03F1" w:rsidRPr="00D0404B" w:rsidRDefault="004C03F1" w:rsidP="00247CCE">
            <w:pPr>
              <w:pStyle w:val="a5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Площадь земельного участка</w:t>
            </w:r>
            <w:r w:rsidR="00B70F94"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247C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A274C" w:rsidRPr="00247C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33F5B" w:rsidRPr="00247C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4DA9" w:rsidRPr="00247CC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2906A7" w:rsidRPr="00247CC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47CCE">
              <w:rPr>
                <w:rFonts w:ascii="Times New Roman" w:eastAsia="MS Mincho" w:hAnsi="Times New Roman"/>
                <w:b/>
                <w:sz w:val="24"/>
                <w:szCs w:val="24"/>
              </w:rPr>
              <w:t>кв.м.</w:t>
            </w:r>
          </w:p>
        </w:tc>
      </w:tr>
      <w:tr w:rsidR="004C03F1" w14:paraId="4C8C7273" w14:textId="77777777" w:rsidTr="00F22A61">
        <w:trPr>
          <w:trHeight w:val="261"/>
        </w:trPr>
        <w:tc>
          <w:tcPr>
            <w:tcW w:w="439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460043B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14:paraId="028F3FBA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Координаты, м</w:t>
            </w:r>
          </w:p>
        </w:tc>
      </w:tr>
      <w:tr w:rsidR="004C03F1" w14:paraId="0A481D38" w14:textId="77777777" w:rsidTr="00F22A61">
        <w:trPr>
          <w:trHeight w:val="137"/>
        </w:trPr>
        <w:tc>
          <w:tcPr>
            <w:tcW w:w="4395" w:type="dxa"/>
            <w:gridSpan w:val="2"/>
            <w:vMerge/>
            <w:tcBorders>
              <w:left w:val="double" w:sz="4" w:space="0" w:color="auto"/>
            </w:tcBorders>
          </w:tcPr>
          <w:p w14:paraId="430F823E" w14:textId="77777777" w:rsidR="004C03F1" w:rsidRPr="00D0404B" w:rsidRDefault="004C03F1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04548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14:paraId="522C5866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У</w:t>
            </w:r>
          </w:p>
        </w:tc>
      </w:tr>
      <w:tr w:rsidR="004C03F1" w14:paraId="1C9E7B19" w14:textId="77777777" w:rsidTr="00251B31">
        <w:trPr>
          <w:trHeight w:val="141"/>
        </w:trPr>
        <w:tc>
          <w:tcPr>
            <w:tcW w:w="43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95B0D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AE8E4A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95605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</w:p>
        </w:tc>
      </w:tr>
      <w:tr w:rsidR="00433F5B" w14:paraId="43F1BA2D" w14:textId="77777777" w:rsidTr="008937E3">
        <w:trPr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5211D" w14:textId="1F6EFE8D" w:rsidR="00433F5B" w:rsidRPr="00433F5B" w:rsidRDefault="00433F5B" w:rsidP="00433F5B">
            <w:pPr>
              <w:jc w:val="center"/>
              <w:rPr>
                <w:lang w:val="en-US"/>
              </w:rPr>
            </w:pPr>
            <w:r w:rsidRPr="00433F5B">
              <w:t>н1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D66" w14:textId="00281F59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250706.80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CFDCF" w14:textId="1E474EAF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2157659.72</w:t>
            </w:r>
          </w:p>
        </w:tc>
      </w:tr>
      <w:tr w:rsidR="00433F5B" w14:paraId="0C3901AD" w14:textId="77777777" w:rsidTr="008937E3">
        <w:trPr>
          <w:trHeight w:val="111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0313B" w14:textId="30A24FA4" w:rsidR="00433F5B" w:rsidRPr="00433F5B" w:rsidRDefault="00433F5B" w:rsidP="00433F5B">
            <w:pPr>
              <w:jc w:val="center"/>
              <w:rPr>
                <w:lang w:val="en-US"/>
              </w:rPr>
            </w:pPr>
            <w:r w:rsidRPr="00433F5B">
              <w:t>н2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8F3" w14:textId="5DD6140D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250712.05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5FE4A" w14:textId="78CC2FE1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2157699.37</w:t>
            </w:r>
          </w:p>
        </w:tc>
      </w:tr>
      <w:tr w:rsidR="00433F5B" w14:paraId="56DAE07C" w14:textId="77777777" w:rsidTr="008937E3">
        <w:trPr>
          <w:trHeight w:val="171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20472" w14:textId="4C55BFED" w:rsidR="00433F5B" w:rsidRPr="00433F5B" w:rsidRDefault="00433F5B" w:rsidP="00433F5B">
            <w:pPr>
              <w:jc w:val="center"/>
              <w:rPr>
                <w:lang w:val="en-US"/>
              </w:rPr>
            </w:pPr>
            <w:r w:rsidRPr="00433F5B">
              <w:t>н3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E8A" w14:textId="10B0C43D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250588.13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905A8" w14:textId="6865032B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2157715.77</w:t>
            </w:r>
          </w:p>
        </w:tc>
      </w:tr>
      <w:tr w:rsidR="00433F5B" w14:paraId="6A12A498" w14:textId="77777777" w:rsidTr="008937E3">
        <w:trPr>
          <w:trHeight w:val="103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2E8F6" w14:textId="06376C81" w:rsidR="00433F5B" w:rsidRPr="00433F5B" w:rsidRDefault="00433F5B" w:rsidP="00433F5B">
            <w:pPr>
              <w:jc w:val="center"/>
              <w:rPr>
                <w:lang w:val="en-US"/>
              </w:rPr>
            </w:pPr>
            <w:r w:rsidRPr="00433F5B">
              <w:t>н4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F22" w14:textId="174A4936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250582.88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B860E" w14:textId="17E766E0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2157676.11</w:t>
            </w:r>
          </w:p>
        </w:tc>
      </w:tr>
      <w:tr w:rsidR="00433F5B" w14:paraId="49324444" w14:textId="77777777" w:rsidTr="008937E3">
        <w:trPr>
          <w:trHeight w:val="163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14F6E" w14:textId="23625314" w:rsidR="00433F5B" w:rsidRPr="00433F5B" w:rsidRDefault="00433F5B" w:rsidP="00433F5B">
            <w:pPr>
              <w:jc w:val="center"/>
              <w:rPr>
                <w:lang w:val="en-US"/>
              </w:rPr>
            </w:pPr>
            <w:r w:rsidRPr="00433F5B">
              <w:t>н1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49A" w14:textId="0E19E67C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250706.80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5E22A" w14:textId="12ABC9B7" w:rsidR="00433F5B" w:rsidRPr="00433F5B" w:rsidRDefault="00433F5B" w:rsidP="00433F5B">
            <w:pPr>
              <w:pStyle w:val="50"/>
              <w:jc w:val="center"/>
              <w:rPr>
                <w:sz w:val="20"/>
              </w:rPr>
            </w:pPr>
            <w:r w:rsidRPr="00433F5B">
              <w:rPr>
                <w:sz w:val="20"/>
              </w:rPr>
              <w:t>2157659.72</w:t>
            </w:r>
          </w:p>
        </w:tc>
      </w:tr>
      <w:tr w:rsidR="00463741" w14:paraId="7AD2E483" w14:textId="77777777" w:rsidTr="00251B31">
        <w:trPr>
          <w:trHeight w:val="6805"/>
        </w:trPr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2F18B1" w14:textId="181F82A2" w:rsidR="00463741" w:rsidRPr="00267DF6" w:rsidRDefault="00433F5B" w:rsidP="00463741">
            <w:pPr>
              <w:pStyle w:val="a5"/>
              <w:jc w:val="center"/>
              <w:rPr>
                <w:rFonts w:ascii="Times New Roman" w:eastAsia="MS Mincho" w:hAnsi="Times New Roman"/>
                <w:sz w:val="24"/>
              </w:rPr>
            </w:pPr>
            <w:bookmarkStart w:id="0" w:name="_GoBack"/>
            <w:r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0BE3529A" wp14:editId="4DCF3328">
                  <wp:extent cx="5120640" cy="614194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022" cy="617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463741">
              <w:rPr>
                <w:rFonts w:ascii="Times New Roman" w:eastAsia="MS Mincho" w:hAnsi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795CF2B" wp14:editId="51D60EC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43815</wp:posOffset>
                  </wp:positionV>
                  <wp:extent cx="190500" cy="118460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8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741" w14:paraId="5C73D877" w14:textId="77777777" w:rsidTr="00842B22">
        <w:trPr>
          <w:trHeight w:val="426"/>
        </w:trPr>
        <w:tc>
          <w:tcPr>
            <w:tcW w:w="1049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9567DC" w14:textId="08985035" w:rsidR="00463741" w:rsidRDefault="00463741" w:rsidP="00463741">
            <w:pPr>
              <w:ind w:left="-534" w:right="-392"/>
              <w:jc w:val="center"/>
              <w:rPr>
                <w:b/>
                <w:sz w:val="22"/>
                <w:szCs w:val="22"/>
              </w:rPr>
            </w:pPr>
            <w:r w:rsidRPr="003960C7">
              <w:rPr>
                <w:b/>
                <w:sz w:val="22"/>
                <w:szCs w:val="22"/>
              </w:rPr>
              <w:t>Система координат</w:t>
            </w:r>
            <w:r>
              <w:rPr>
                <w:b/>
                <w:sz w:val="22"/>
                <w:szCs w:val="22"/>
              </w:rPr>
              <w:t>:</w:t>
            </w:r>
            <w:r w:rsidRPr="003960C7">
              <w:rPr>
                <w:b/>
                <w:sz w:val="22"/>
                <w:szCs w:val="22"/>
              </w:rPr>
              <w:t xml:space="preserve"> </w:t>
            </w:r>
            <w:r w:rsidR="001A1D78" w:rsidRPr="001A1D78">
              <w:rPr>
                <w:b/>
                <w:sz w:val="22"/>
                <w:szCs w:val="22"/>
              </w:rPr>
              <w:t>МСК-37 зона 2</w:t>
            </w:r>
          </w:p>
          <w:p w14:paraId="09BE168D" w14:textId="2DF7F967" w:rsidR="00463741" w:rsidRPr="003A6573" w:rsidRDefault="00463741" w:rsidP="00CA3901">
            <w:pPr>
              <w:ind w:left="-534" w:right="-392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Масштаб 1</w:t>
            </w:r>
            <w:proofErr w:type="gramStart"/>
            <w:r w:rsidRPr="003A657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 w:rsidR="00D0464D">
              <w:rPr>
                <w:b/>
                <w:sz w:val="22"/>
                <w:szCs w:val="22"/>
              </w:rPr>
              <w:t>1</w:t>
            </w:r>
            <w:r w:rsidR="00433F5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00 </w:t>
            </w:r>
            <w:r>
              <w:rPr>
                <w:rFonts w:eastAsia="MS Mincho"/>
                <w:b/>
                <w:sz w:val="22"/>
                <w:szCs w:val="22"/>
              </w:rPr>
              <w:t>Т</w:t>
            </w:r>
            <w:r w:rsidRPr="003960C7">
              <w:rPr>
                <w:rFonts w:eastAsia="MS Mincho"/>
                <w:b/>
                <w:sz w:val="22"/>
                <w:szCs w:val="22"/>
              </w:rPr>
              <w:t>ерриториальная зона</w:t>
            </w:r>
            <w:r>
              <w:rPr>
                <w:rFonts w:eastAsia="MS Mincho"/>
                <w:b/>
                <w:sz w:val="22"/>
                <w:szCs w:val="22"/>
              </w:rPr>
              <w:t xml:space="preserve">: </w:t>
            </w:r>
            <w:r w:rsidR="00666555">
              <w:rPr>
                <w:rFonts w:eastAsia="MS Mincho"/>
                <w:b/>
                <w:sz w:val="22"/>
                <w:szCs w:val="22"/>
              </w:rPr>
              <w:t>Ж</w:t>
            </w:r>
            <w:proofErr w:type="gramStart"/>
            <w:r w:rsidR="005D4DA9">
              <w:rPr>
                <w:rFonts w:eastAsia="MS Mincho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463741" w14:paraId="4D0DFBFF" w14:textId="77777777" w:rsidTr="00842B22">
        <w:trPr>
          <w:trHeight w:val="199"/>
        </w:trPr>
        <w:tc>
          <w:tcPr>
            <w:tcW w:w="1049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444BD" w14:textId="77777777" w:rsidR="00463741" w:rsidRPr="003A6573" w:rsidRDefault="00463741" w:rsidP="00463741">
            <w:pPr>
              <w:rPr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463741" w14:paraId="72BD9883" w14:textId="77777777" w:rsidTr="009311EA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50B6" w14:textId="77777777" w:rsidR="00463741" w:rsidRPr="00E74226" w:rsidRDefault="00463741" w:rsidP="00463741">
            <w:r w:rsidRPr="00E74226">
              <w:object w:dxaOrig="1050" w:dyaOrig="120" w14:anchorId="7BB2B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.25pt" o:ole="">
                  <v:imagedata r:id="rId9" o:title=""/>
                </v:shape>
                <o:OLEObject Type="Embed" ProgID="PBrush" ShapeID="_x0000_i1025" DrawAspect="Content" ObjectID="_1792412830" r:id="rId10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A1F40" w14:textId="77777777" w:rsidR="00463741" w:rsidRPr="00E74226" w:rsidRDefault="00463741" w:rsidP="00463741">
            <w:r w:rsidRPr="00E74226">
              <w:t xml:space="preserve">- </w:t>
            </w:r>
            <w:r>
              <w:t>граница земельного участка сведения, о котором внесены в ГКН</w:t>
            </w:r>
          </w:p>
        </w:tc>
      </w:tr>
      <w:tr w:rsidR="00463741" w14:paraId="0DDB2D40" w14:textId="77777777" w:rsidTr="009311EA">
        <w:trPr>
          <w:trHeight w:val="150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79E" w14:textId="77777777" w:rsidR="00463741" w:rsidRPr="00E74226" w:rsidRDefault="00463741" w:rsidP="00463741">
            <w:r w:rsidRPr="00E74226">
              <w:object w:dxaOrig="1080" w:dyaOrig="165" w14:anchorId="1323EB19">
                <v:shape id="_x0000_i1026" type="#_x0000_t75" style="width:53.2pt;height:8.15pt" o:ole="">
                  <v:imagedata r:id="rId11" o:title=""/>
                </v:shape>
                <o:OLEObject Type="Embed" ProgID="PBrush" ShapeID="_x0000_i1026" DrawAspect="Content" ObjectID="_1792412831" r:id="rId12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CB651" w14:textId="77777777" w:rsidR="00463741" w:rsidRPr="00E74226" w:rsidRDefault="00463741" w:rsidP="00463741">
            <w:r w:rsidRPr="00E74226">
              <w:t xml:space="preserve">- </w:t>
            </w:r>
            <w:r>
              <w:t>граница образуемого земельного участка</w:t>
            </w:r>
          </w:p>
        </w:tc>
      </w:tr>
      <w:tr w:rsidR="00463741" w14:paraId="09591499" w14:textId="77777777" w:rsidTr="004449F5">
        <w:trPr>
          <w:trHeight w:val="214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257" w14:textId="77777777" w:rsidR="00463741" w:rsidRPr="00B6788C" w:rsidRDefault="00463741" w:rsidP="00463741">
            <w:r>
              <w:t>:123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D6F07" w14:textId="77777777" w:rsidR="00463741" w:rsidRPr="00B6788C" w:rsidRDefault="00463741" w:rsidP="00463741">
            <w:r>
              <w:t>- кадастровый номер исходного, измененного или уточняемого земельного участка</w:t>
            </w:r>
          </w:p>
        </w:tc>
      </w:tr>
      <w:tr w:rsidR="004449F5" w14:paraId="53E750DF" w14:textId="77777777" w:rsidTr="004449F5">
        <w:trPr>
          <w:trHeight w:val="214"/>
        </w:trPr>
        <w:tc>
          <w:tcPr>
            <w:tcW w:w="2713" w:type="dxa"/>
            <w:tcBorders>
              <w:left w:val="double" w:sz="4" w:space="0" w:color="auto"/>
            </w:tcBorders>
            <w:vAlign w:val="center"/>
          </w:tcPr>
          <w:p w14:paraId="11653668" w14:textId="5618237C" w:rsidR="004449F5" w:rsidRDefault="004449F5" w:rsidP="004449F5">
            <w:r w:rsidRPr="00AD1E66">
              <w:object w:dxaOrig="1050" w:dyaOrig="120" w14:anchorId="232824CA">
                <v:shape id="_x0000_i1027" type="#_x0000_t75" style="width:50.7pt;height:6.25pt" o:ole="">
                  <v:imagedata r:id="rId13" o:title=""/>
                </v:shape>
                <o:OLEObject Type="Embed" ProgID="PBrush" ShapeID="_x0000_i1027" DrawAspect="Content" ObjectID="_1792412832" r:id="rId14"/>
              </w:object>
            </w:r>
          </w:p>
        </w:tc>
        <w:tc>
          <w:tcPr>
            <w:tcW w:w="7778" w:type="dxa"/>
            <w:gridSpan w:val="3"/>
            <w:tcBorders>
              <w:right w:val="double" w:sz="4" w:space="0" w:color="auto"/>
            </w:tcBorders>
            <w:vAlign w:val="center"/>
          </w:tcPr>
          <w:p w14:paraId="72E4F065" w14:textId="77163E89" w:rsidR="004449F5" w:rsidRDefault="004449F5" w:rsidP="004449F5">
            <w:r>
              <w:t>- з</w:t>
            </w:r>
            <w:r w:rsidRPr="004D5A15">
              <w:t>оны с особыми условиями использования территорий</w:t>
            </w:r>
          </w:p>
        </w:tc>
      </w:tr>
      <w:tr w:rsidR="00463741" w14:paraId="6B46B70D" w14:textId="77777777" w:rsidTr="00387BFA">
        <w:trPr>
          <w:trHeight w:val="214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58386" w14:textId="78FBA1D2" w:rsidR="00463741" w:rsidRDefault="005D4DA9" w:rsidP="00463741">
            <w:r w:rsidRPr="003A2741">
              <w:object w:dxaOrig="1080" w:dyaOrig="165" w14:anchorId="41752FBA">
                <v:shape id="_x0000_i1028" type="#_x0000_t75" style="width:53.2pt;height:8.15pt" o:ole="">
                  <v:imagedata r:id="rId15" o:title=""/>
                </v:shape>
                <o:OLEObject Type="Embed" ProgID="PBrush" ShapeID="_x0000_i1028" DrawAspect="Content" ObjectID="_1792412833" r:id="rId16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3B9AC" w14:textId="27D53005" w:rsidR="00463741" w:rsidRDefault="00463741" w:rsidP="00463741">
            <w:r w:rsidRPr="003A2741">
              <w:t xml:space="preserve">- граница </w:t>
            </w:r>
            <w:r w:rsidR="005D4DA9">
              <w:t>населенного пункта</w:t>
            </w:r>
          </w:p>
        </w:tc>
      </w:tr>
    </w:tbl>
    <w:p w14:paraId="12E95713" w14:textId="77777777" w:rsidR="004C03F1" w:rsidRDefault="004C03F1" w:rsidP="003A6573">
      <w:pPr>
        <w:pStyle w:val="a5"/>
        <w:rPr>
          <w:rFonts w:ascii="Times New Roman" w:eastAsia="MS Mincho" w:hAnsi="Times New Roman"/>
          <w:b/>
          <w:sz w:val="24"/>
        </w:rPr>
      </w:pPr>
    </w:p>
    <w:sectPr w:rsidR="004C03F1" w:rsidSect="00DE0334">
      <w:pgSz w:w="11906" w:h="16838"/>
      <w:pgMar w:top="284" w:right="851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1"/>
    <w:rsid w:val="00000A27"/>
    <w:rsid w:val="0005068C"/>
    <w:rsid w:val="000A274C"/>
    <w:rsid w:val="000C00ED"/>
    <w:rsid w:val="000D659C"/>
    <w:rsid w:val="00140F74"/>
    <w:rsid w:val="00166B14"/>
    <w:rsid w:val="00185D6C"/>
    <w:rsid w:val="00187979"/>
    <w:rsid w:val="001A1D78"/>
    <w:rsid w:val="001C5997"/>
    <w:rsid w:val="001C669E"/>
    <w:rsid w:val="001D703B"/>
    <w:rsid w:val="001F06EF"/>
    <w:rsid w:val="002070EC"/>
    <w:rsid w:val="00247CCE"/>
    <w:rsid w:val="00251B31"/>
    <w:rsid w:val="0026518F"/>
    <w:rsid w:val="00267A8C"/>
    <w:rsid w:val="00267DF6"/>
    <w:rsid w:val="002906A7"/>
    <w:rsid w:val="00305E92"/>
    <w:rsid w:val="00306CC4"/>
    <w:rsid w:val="00307CFA"/>
    <w:rsid w:val="00322E2F"/>
    <w:rsid w:val="00323BE2"/>
    <w:rsid w:val="003623C9"/>
    <w:rsid w:val="00387BFA"/>
    <w:rsid w:val="003960C7"/>
    <w:rsid w:val="003A2741"/>
    <w:rsid w:val="003A30FD"/>
    <w:rsid w:val="003A6573"/>
    <w:rsid w:val="003C4BA9"/>
    <w:rsid w:val="003C7F37"/>
    <w:rsid w:val="003E778E"/>
    <w:rsid w:val="003F4746"/>
    <w:rsid w:val="00433F5B"/>
    <w:rsid w:val="004449F5"/>
    <w:rsid w:val="00463741"/>
    <w:rsid w:val="004973FB"/>
    <w:rsid w:val="004975F4"/>
    <w:rsid w:val="004C03F1"/>
    <w:rsid w:val="004C68D2"/>
    <w:rsid w:val="004D419F"/>
    <w:rsid w:val="00552E83"/>
    <w:rsid w:val="005A1067"/>
    <w:rsid w:val="005B3315"/>
    <w:rsid w:val="005B35CD"/>
    <w:rsid w:val="005C184B"/>
    <w:rsid w:val="005D4DA9"/>
    <w:rsid w:val="00641858"/>
    <w:rsid w:val="00666555"/>
    <w:rsid w:val="006C3BDA"/>
    <w:rsid w:val="006D5B92"/>
    <w:rsid w:val="006E283C"/>
    <w:rsid w:val="006F498B"/>
    <w:rsid w:val="007B33E8"/>
    <w:rsid w:val="00811DA9"/>
    <w:rsid w:val="0082082B"/>
    <w:rsid w:val="00842B22"/>
    <w:rsid w:val="008B2C49"/>
    <w:rsid w:val="008D7ED9"/>
    <w:rsid w:val="00911188"/>
    <w:rsid w:val="00925D49"/>
    <w:rsid w:val="009311EA"/>
    <w:rsid w:val="009A228D"/>
    <w:rsid w:val="009A3076"/>
    <w:rsid w:val="009C6198"/>
    <w:rsid w:val="009C6CFA"/>
    <w:rsid w:val="00A203DD"/>
    <w:rsid w:val="00A4603A"/>
    <w:rsid w:val="00A52B97"/>
    <w:rsid w:val="00A63253"/>
    <w:rsid w:val="00A672F6"/>
    <w:rsid w:val="00A905CE"/>
    <w:rsid w:val="00AA2902"/>
    <w:rsid w:val="00AD35C7"/>
    <w:rsid w:val="00B06969"/>
    <w:rsid w:val="00B625E2"/>
    <w:rsid w:val="00B70F94"/>
    <w:rsid w:val="00BA7C2A"/>
    <w:rsid w:val="00BF0D09"/>
    <w:rsid w:val="00C04240"/>
    <w:rsid w:val="00C05854"/>
    <w:rsid w:val="00C12649"/>
    <w:rsid w:val="00C24E4A"/>
    <w:rsid w:val="00CA3901"/>
    <w:rsid w:val="00CC47E1"/>
    <w:rsid w:val="00CE4020"/>
    <w:rsid w:val="00D0404B"/>
    <w:rsid w:val="00D0464D"/>
    <w:rsid w:val="00D100D6"/>
    <w:rsid w:val="00D14156"/>
    <w:rsid w:val="00D16C19"/>
    <w:rsid w:val="00D24583"/>
    <w:rsid w:val="00D4148C"/>
    <w:rsid w:val="00D63009"/>
    <w:rsid w:val="00D91CB9"/>
    <w:rsid w:val="00DD53B8"/>
    <w:rsid w:val="00DD73E7"/>
    <w:rsid w:val="00DE0334"/>
    <w:rsid w:val="00DE3B99"/>
    <w:rsid w:val="00DE5791"/>
    <w:rsid w:val="00DE7692"/>
    <w:rsid w:val="00E32BE8"/>
    <w:rsid w:val="00E51517"/>
    <w:rsid w:val="00E522C3"/>
    <w:rsid w:val="00E5739D"/>
    <w:rsid w:val="00E77392"/>
    <w:rsid w:val="00E81868"/>
    <w:rsid w:val="00E8215C"/>
    <w:rsid w:val="00E85918"/>
    <w:rsid w:val="00EA2C92"/>
    <w:rsid w:val="00EC0828"/>
    <w:rsid w:val="00EC7CDF"/>
    <w:rsid w:val="00ED66D1"/>
    <w:rsid w:val="00F22A61"/>
    <w:rsid w:val="00F22FC7"/>
    <w:rsid w:val="00F46890"/>
    <w:rsid w:val="00F5044A"/>
    <w:rsid w:val="00F860C6"/>
    <w:rsid w:val="00FA01CA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48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rPr>
      <w:rFonts w:ascii="Courier New" w:hAnsi="Courier New"/>
    </w:rPr>
  </w:style>
  <w:style w:type="paragraph" w:styleId="a6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7">
    <w:name w:val="Body Text"/>
    <w:basedOn w:val="a0"/>
    <w:rPr>
      <w:b/>
      <w:bCs/>
      <w:sz w:val="28"/>
      <w:szCs w:val="24"/>
    </w:rPr>
  </w:style>
  <w:style w:type="table" w:styleId="a8">
    <w:name w:val="Table Grid"/>
    <w:basedOn w:val="a2"/>
    <w:rsid w:val="004C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1C6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C669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F22A61"/>
    <w:rPr>
      <w:sz w:val="24"/>
    </w:rPr>
  </w:style>
  <w:style w:type="paragraph" w:customStyle="1" w:styleId="30">
    <w:name w:val="Обычный3"/>
    <w:rsid w:val="00322E2F"/>
    <w:rPr>
      <w:sz w:val="24"/>
    </w:rPr>
  </w:style>
  <w:style w:type="paragraph" w:customStyle="1" w:styleId="69">
    <w:name w:val="Обычный69"/>
    <w:rsid w:val="00B06969"/>
    <w:rPr>
      <w:sz w:val="24"/>
    </w:rPr>
  </w:style>
  <w:style w:type="paragraph" w:customStyle="1" w:styleId="40">
    <w:name w:val="Обычный4"/>
    <w:rsid w:val="00DE0334"/>
    <w:rPr>
      <w:sz w:val="24"/>
    </w:rPr>
  </w:style>
  <w:style w:type="paragraph" w:customStyle="1" w:styleId="50">
    <w:name w:val="Обычный5"/>
    <w:rsid w:val="00387B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rPr>
      <w:rFonts w:ascii="Courier New" w:hAnsi="Courier New"/>
    </w:rPr>
  </w:style>
  <w:style w:type="paragraph" w:styleId="a6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7">
    <w:name w:val="Body Text"/>
    <w:basedOn w:val="a0"/>
    <w:rPr>
      <w:b/>
      <w:bCs/>
      <w:sz w:val="28"/>
      <w:szCs w:val="24"/>
    </w:rPr>
  </w:style>
  <w:style w:type="table" w:styleId="a8">
    <w:name w:val="Table Grid"/>
    <w:basedOn w:val="a2"/>
    <w:rsid w:val="004C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1C6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C669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F22A61"/>
    <w:rPr>
      <w:sz w:val="24"/>
    </w:rPr>
  </w:style>
  <w:style w:type="paragraph" w:customStyle="1" w:styleId="30">
    <w:name w:val="Обычный3"/>
    <w:rsid w:val="00322E2F"/>
    <w:rPr>
      <w:sz w:val="24"/>
    </w:rPr>
  </w:style>
  <w:style w:type="paragraph" w:customStyle="1" w:styleId="69">
    <w:name w:val="Обычный69"/>
    <w:rsid w:val="00B06969"/>
    <w:rPr>
      <w:sz w:val="24"/>
    </w:rPr>
  </w:style>
  <w:style w:type="paragraph" w:customStyle="1" w:styleId="40">
    <w:name w:val="Обычный4"/>
    <w:rsid w:val="00DE0334"/>
    <w:rPr>
      <w:sz w:val="24"/>
    </w:rPr>
  </w:style>
  <w:style w:type="paragraph" w:customStyle="1" w:styleId="50">
    <w:name w:val="Обычный5"/>
    <w:rsid w:val="00387B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schem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4E84-CD17-4AF0-B129-AB098E1E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scheme</Template>
  <TotalTime>318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«Геосервис-плюс»</vt:lpstr>
    </vt:vector>
  </TitlesOfParts>
  <Company>43651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«Геосервис-плюс»</dc:title>
  <dc:creator>Алексей</dc:creator>
  <cp:lastModifiedBy>S.I.A</cp:lastModifiedBy>
  <cp:revision>90</cp:revision>
  <cp:lastPrinted>2023-11-02T19:06:00Z</cp:lastPrinted>
  <dcterms:created xsi:type="dcterms:W3CDTF">2022-06-08T21:23:00Z</dcterms:created>
  <dcterms:modified xsi:type="dcterms:W3CDTF">2024-11-06T12:41:00Z</dcterms:modified>
</cp:coreProperties>
</file>