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07" w:rsidRDefault="00AB7907" w:rsidP="00AB7907">
      <w:pPr>
        <w:pStyle w:val="a4"/>
        <w:jc w:val="center"/>
      </w:pPr>
      <w:r>
        <w:rPr>
          <w:rStyle w:val="a5"/>
        </w:rPr>
        <w:t>ИНФОРМАЦИОННОЕ СООБЩЕНИЕ</w:t>
      </w:r>
    </w:p>
    <w:p w:rsidR="00F65EEE" w:rsidRDefault="00AB7907" w:rsidP="00BB601A">
      <w:pPr>
        <w:jc w:val="both"/>
        <w:rPr>
          <w:color w:val="000000"/>
          <w:spacing w:val="-2"/>
        </w:rPr>
      </w:pPr>
      <w:r>
        <w:t> </w:t>
      </w:r>
      <w:r>
        <w:tab/>
        <w:t>Администрация Гаврилово-Посадского муниципального района Ивановской области в соответствии со стать</w:t>
      </w:r>
      <w:r w:rsidR="00176633">
        <w:t>ями 39.37,</w:t>
      </w:r>
      <w:r>
        <w:t xml:space="preserve"> 39.42 Земельного кодекса Российской Федерации сообщает о возможном установлении публичного </w:t>
      </w:r>
      <w:r w:rsidR="00AA080A">
        <w:t>сервитута</w:t>
      </w:r>
      <w:r w:rsidR="00AA080A" w:rsidRPr="00AA080A">
        <w:t xml:space="preserve"> </w:t>
      </w:r>
      <w:r w:rsidR="00AA080A">
        <w:t>в отношении нижеследующих земельных участков</w:t>
      </w:r>
      <w:r w:rsidR="00AA080A" w:rsidRPr="00C75DCC">
        <w:rPr>
          <w:rFonts w:eastAsia="Calibri"/>
        </w:rPr>
        <w:t xml:space="preserve">, расположенных на территории </w:t>
      </w:r>
      <w:r w:rsidR="00AA080A" w:rsidRPr="00C75DCC">
        <w:t>Гаврилово-Посадского района Ивановской области</w:t>
      </w:r>
      <w:r w:rsidR="00AA080A">
        <w:t xml:space="preserve">, </w:t>
      </w:r>
      <w:r w:rsidR="00AA080A" w:rsidRPr="00E23B90">
        <w:rPr>
          <w:rFonts w:eastAsia="Calibri"/>
        </w:rPr>
        <w:t>в целях</w:t>
      </w:r>
      <w:r w:rsidR="00AA080A">
        <w:rPr>
          <w:rFonts w:eastAsia="Calibri"/>
        </w:rPr>
        <w:t xml:space="preserve"> </w:t>
      </w:r>
      <w:r w:rsidR="00510174">
        <w:rPr>
          <w:color w:val="000000"/>
          <w:spacing w:val="-2"/>
        </w:rPr>
        <w:t>строительства объекта: «Газопровод высокого давления первой категории от места врезки в районе д. Дубенки Гаврилово-Посадского района Ивановской области до границ земельного участка с кадастровым номером 33:04:120801:478».</w:t>
      </w:r>
    </w:p>
    <w:p w:rsidR="00176633" w:rsidRDefault="00176633" w:rsidP="00BB601A">
      <w:pPr>
        <w:jc w:val="both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3402"/>
        <w:gridCol w:w="2977"/>
        <w:gridCol w:w="1275"/>
      </w:tblGrid>
      <w:tr w:rsidR="00BA6353" w:rsidRPr="009A16F1" w:rsidTr="001766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BA6353" w:rsidP="00E23D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</w:rPr>
            </w:pPr>
            <w:r w:rsidRPr="009A16F1">
              <w:rPr>
                <w:rFonts w:ascii="Times New Roman" w:eastAsia="Calibri" w:hAnsi="Times New Roman"/>
              </w:rPr>
              <w:t>№</w:t>
            </w:r>
          </w:p>
          <w:p w:rsidR="00BA6353" w:rsidRPr="009A16F1" w:rsidRDefault="00BA6353" w:rsidP="00E23D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9A16F1">
              <w:rPr>
                <w:rFonts w:ascii="Times New Roman" w:eastAsia="Calibri" w:hAnsi="Times New Roman"/>
              </w:rPr>
              <w:t>п</w:t>
            </w:r>
            <w:proofErr w:type="gramEnd"/>
            <w:r w:rsidRPr="009A16F1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53" w:rsidRPr="009A16F1" w:rsidRDefault="00BA6353" w:rsidP="00BA63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</w:rPr>
            </w:pPr>
            <w:r w:rsidRPr="009A16F1">
              <w:rPr>
                <w:rFonts w:ascii="Times New Roman" w:eastAsia="Calibri" w:hAnsi="Times New Roman"/>
              </w:rPr>
              <w:t xml:space="preserve">Кадастровый </w:t>
            </w:r>
          </w:p>
          <w:p w:rsidR="00BA6353" w:rsidRPr="009A16F1" w:rsidRDefault="00BA6353" w:rsidP="00BA63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</w:rPr>
            </w:pPr>
            <w:r w:rsidRPr="009A16F1">
              <w:rPr>
                <w:rFonts w:ascii="Times New Roman" w:eastAsia="Calibri" w:hAnsi="Times New Roman"/>
              </w:rPr>
              <w:t>номер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BA6353" w:rsidP="00BA63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</w:rPr>
            </w:pPr>
            <w:r w:rsidRPr="009A16F1">
              <w:rPr>
                <w:rFonts w:ascii="Times New Roman" w:eastAsia="Calibri" w:hAnsi="Times New Roman"/>
              </w:rPr>
              <w:t>Адрес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9A16F1" w:rsidP="009A16F1">
            <w:pPr>
              <w:jc w:val="both"/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9A16F1" w:rsidP="00A164EB">
            <w:pPr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Площадь земельного участка, кв.м.</w:t>
            </w:r>
          </w:p>
        </w:tc>
      </w:tr>
      <w:tr w:rsidR="00BA6353" w:rsidRPr="009A16F1" w:rsidTr="001766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E23D84" w:rsidP="00E23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53" w:rsidRPr="009A16F1" w:rsidRDefault="00BA6353" w:rsidP="00510174">
            <w:pPr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37:03:010</w:t>
            </w:r>
            <w:r w:rsidR="00510174">
              <w:rPr>
                <w:color w:val="000000"/>
                <w:sz w:val="22"/>
                <w:szCs w:val="22"/>
              </w:rPr>
              <w:t>8</w:t>
            </w:r>
            <w:r w:rsidRPr="009A16F1">
              <w:rPr>
                <w:color w:val="000000"/>
                <w:sz w:val="22"/>
                <w:szCs w:val="22"/>
              </w:rPr>
              <w:t>15:</w:t>
            </w:r>
            <w:r w:rsidR="00510174">
              <w:rPr>
                <w:color w:val="000000"/>
                <w:sz w:val="22"/>
                <w:szCs w:val="22"/>
              </w:rPr>
              <w:t>3 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33" w:rsidRDefault="00BA6353" w:rsidP="00510174">
            <w:pPr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 xml:space="preserve">Ивановская область, </w:t>
            </w:r>
            <w:r w:rsidR="00176633">
              <w:rPr>
                <w:color w:val="000000"/>
                <w:sz w:val="22"/>
                <w:szCs w:val="22"/>
              </w:rPr>
              <w:t>Гаврилово-Посадский район</w:t>
            </w:r>
            <w:r w:rsidR="00510174">
              <w:rPr>
                <w:color w:val="000000"/>
                <w:sz w:val="22"/>
                <w:szCs w:val="22"/>
              </w:rPr>
              <w:t>, юго-западнее</w:t>
            </w:r>
            <w:r w:rsidR="00176633">
              <w:rPr>
                <w:color w:val="000000"/>
                <w:sz w:val="22"/>
                <w:szCs w:val="22"/>
              </w:rPr>
              <w:t xml:space="preserve"> </w:t>
            </w:r>
            <w:r w:rsidR="00510174" w:rsidRPr="009A16F1">
              <w:rPr>
                <w:color w:val="000000"/>
                <w:sz w:val="22"/>
                <w:szCs w:val="22"/>
              </w:rPr>
              <w:t xml:space="preserve"> </w:t>
            </w:r>
          </w:p>
          <w:p w:rsidR="00BA6353" w:rsidRPr="009A16F1" w:rsidRDefault="00BA6353" w:rsidP="00510174">
            <w:pPr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г. Гаврилов Посад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BA6353" w:rsidP="00510174">
            <w:pPr>
              <w:jc w:val="both"/>
              <w:rPr>
                <w:color w:val="000000"/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 xml:space="preserve">для </w:t>
            </w:r>
            <w:r w:rsidR="00510174">
              <w:rPr>
                <w:color w:val="000000"/>
                <w:sz w:val="22"/>
                <w:szCs w:val="22"/>
              </w:rPr>
              <w:t>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510174" w:rsidP="00B85BD9">
            <w:pPr>
              <w:ind w:right="-2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2908124</w:t>
            </w:r>
          </w:p>
        </w:tc>
      </w:tr>
      <w:tr w:rsidR="00BA6353" w:rsidRPr="009A16F1" w:rsidTr="001766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E23D84" w:rsidP="00E23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53" w:rsidRPr="00377D8E" w:rsidRDefault="00510174" w:rsidP="00E54023">
            <w:pPr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>37:03:0108</w:t>
            </w:r>
            <w:r w:rsidR="00BA6353" w:rsidRPr="00377D8E">
              <w:rPr>
                <w:sz w:val="22"/>
                <w:szCs w:val="22"/>
              </w:rPr>
              <w:t>15:</w:t>
            </w:r>
            <w:r w:rsidRPr="00377D8E">
              <w:rPr>
                <w:sz w:val="22"/>
                <w:szCs w:val="22"/>
              </w:rPr>
              <w:t>288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BA6353" w:rsidP="00E54023">
            <w:pPr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 xml:space="preserve">Ивановская область, </w:t>
            </w:r>
            <w:r w:rsidR="00B85BD9" w:rsidRPr="00377D8E">
              <w:rPr>
                <w:sz w:val="22"/>
                <w:szCs w:val="22"/>
              </w:rPr>
              <w:t>Гаврилово-Посадский район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E54023" w:rsidP="00E54023">
            <w:pPr>
              <w:jc w:val="center"/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  <w:shd w:val="clear" w:color="auto" w:fill="F8F9F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B85BD9" w:rsidP="00E54023">
            <w:pPr>
              <w:ind w:right="-26"/>
              <w:jc w:val="center"/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>74972</w:t>
            </w:r>
          </w:p>
        </w:tc>
      </w:tr>
      <w:tr w:rsidR="00BA6353" w:rsidRPr="009A16F1" w:rsidTr="001766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9A16F1" w:rsidRDefault="00E23D84" w:rsidP="00E23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53" w:rsidRPr="00377D8E" w:rsidRDefault="00B85BD9" w:rsidP="00E54023">
            <w:pPr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>37:03:010815:185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BA6353" w:rsidP="00E54023">
            <w:pPr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>Ивановская область, Гаврилово-Посадский район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E54023" w:rsidP="00E54023">
            <w:pPr>
              <w:jc w:val="center"/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  <w:shd w:val="clear" w:color="auto" w:fill="F8F9F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3" w:rsidRPr="00377D8E" w:rsidRDefault="00B85BD9" w:rsidP="00E54023">
            <w:pPr>
              <w:ind w:right="-26"/>
              <w:jc w:val="center"/>
              <w:rPr>
                <w:sz w:val="22"/>
                <w:szCs w:val="22"/>
              </w:rPr>
            </w:pPr>
            <w:r w:rsidRPr="00377D8E">
              <w:rPr>
                <w:sz w:val="22"/>
                <w:szCs w:val="22"/>
              </w:rPr>
              <w:t>1232673</w:t>
            </w:r>
          </w:p>
        </w:tc>
      </w:tr>
    </w:tbl>
    <w:p w:rsidR="00EE384D" w:rsidRDefault="00EE384D" w:rsidP="00EE384D">
      <w:pPr>
        <w:jc w:val="both"/>
      </w:pPr>
      <w:r>
        <w:t xml:space="preserve">Схема расположения границ публичного сервитута размещена на официальном сайте </w:t>
      </w:r>
      <w:r>
        <w:rPr>
          <w:rFonts w:eastAsia="Calibri"/>
          <w:bCs/>
        </w:rPr>
        <w:t>Гаврилово-Посадского муниципального района http://гаврилово-посадский</w:t>
      </w:r>
      <w:proofErr w:type="gramStart"/>
      <w:r>
        <w:rPr>
          <w:rFonts w:eastAsia="Calibri"/>
          <w:bCs/>
        </w:rPr>
        <w:t>.р</w:t>
      </w:r>
      <w:proofErr w:type="gramEnd"/>
      <w:r>
        <w:rPr>
          <w:rFonts w:eastAsia="Calibri"/>
          <w:bCs/>
        </w:rPr>
        <w:t>ф/</w:t>
      </w:r>
      <w:r>
        <w:t xml:space="preserve">  в разделе просит   в разделе </w:t>
      </w:r>
      <w:r>
        <w:rPr>
          <w:b/>
        </w:rPr>
        <w:t>«Имущество и земля»</w:t>
      </w:r>
      <w:r>
        <w:t xml:space="preserve"> подразделе </w:t>
      </w:r>
      <w:r>
        <w:rPr>
          <w:b/>
        </w:rPr>
        <w:t>«Земля».</w:t>
      </w:r>
    </w:p>
    <w:p w:rsidR="00EE384D" w:rsidRDefault="00EE384D" w:rsidP="00EE384D">
      <w:pPr>
        <w:pStyle w:val="a4"/>
        <w:spacing w:before="0" w:beforeAutospacing="0" w:after="0" w:afterAutospacing="0"/>
        <w:jc w:val="both"/>
      </w:pPr>
      <w:r>
        <w:tab/>
      </w:r>
      <w:proofErr w:type="gramStart"/>
      <w:r>
        <w:t>Правообладатели земельных участков, в отношении которых испрашиваются публичные сервитуты, если их права не зарегистрированы в Едином государственном реестре недвижимости, в течение 30 дней со дня опубликования информационного сообщения, могут подать в Администрацию,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</w:p>
    <w:p w:rsidR="00EE384D" w:rsidRDefault="00EE384D" w:rsidP="00EE384D">
      <w:pPr>
        <w:pStyle w:val="a4"/>
        <w:spacing w:before="0" w:beforeAutospacing="0" w:after="0" w:afterAutospacing="0"/>
        <w:jc w:val="both"/>
      </w:pPr>
      <w:r>
        <w:tab/>
        <w:t>Ознакомиться со схемами расположения границ устанавливаемых публичных сервитутов, подать заявления об учете их прав можно по адресу: Ивановская область, Ивановская область, г</w:t>
      </w:r>
      <w:proofErr w:type="gramStart"/>
      <w:r>
        <w:t>.Г</w:t>
      </w:r>
      <w:proofErr w:type="gramEnd"/>
      <w:r>
        <w:t>аврилов Посад, ул. Розы Люксембург, д.3, кабинет 8, по рабочим дням с 09-00 до 12.00, с 13.00 до 15.00 часов ежедневно, кроме выходных и праздничных дней.   Телефон 8 493 55 2-</w:t>
      </w:r>
      <w:r>
        <w:t>18-48</w:t>
      </w:r>
      <w:r>
        <w:t>.</w:t>
      </w:r>
    </w:p>
    <w:p w:rsidR="00EE384D" w:rsidRDefault="00EE384D" w:rsidP="00EE384D"/>
    <w:p w:rsidR="00A164EB" w:rsidRDefault="00A164EB">
      <w:bookmarkStart w:id="0" w:name="_GoBack"/>
      <w:bookmarkEnd w:id="0"/>
    </w:p>
    <w:sectPr w:rsidR="00A164EB" w:rsidSect="0017663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65" w:rsidRDefault="006A1A65" w:rsidP="00D25B87">
      <w:r>
        <w:separator/>
      </w:r>
    </w:p>
  </w:endnote>
  <w:endnote w:type="continuationSeparator" w:id="0">
    <w:p w:rsidR="006A1A65" w:rsidRDefault="006A1A65" w:rsidP="00D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65" w:rsidRDefault="006A1A65" w:rsidP="00D25B87">
      <w:r>
        <w:separator/>
      </w:r>
    </w:p>
  </w:footnote>
  <w:footnote w:type="continuationSeparator" w:id="0">
    <w:p w:rsidR="006A1A65" w:rsidRDefault="006A1A65" w:rsidP="00D2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8321"/>
      <w:docPartObj>
        <w:docPartGallery w:val="Page Numbers (Top of Page)"/>
        <w:docPartUnique/>
      </w:docPartObj>
    </w:sdtPr>
    <w:sdtEndPr/>
    <w:sdtContent>
      <w:p w:rsidR="00D63770" w:rsidRDefault="00D637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74">
          <w:rPr>
            <w:noProof/>
          </w:rPr>
          <w:t>7</w:t>
        </w:r>
        <w:r>
          <w:fldChar w:fldCharType="end"/>
        </w:r>
      </w:p>
    </w:sdtContent>
  </w:sdt>
  <w:p w:rsidR="00D63770" w:rsidRDefault="00D637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1"/>
    <w:rsid w:val="000B3F2B"/>
    <w:rsid w:val="000F0AC5"/>
    <w:rsid w:val="00117192"/>
    <w:rsid w:val="00176633"/>
    <w:rsid w:val="00183892"/>
    <w:rsid w:val="001D6AF3"/>
    <w:rsid w:val="0022226D"/>
    <w:rsid w:val="00240724"/>
    <w:rsid w:val="00305F68"/>
    <w:rsid w:val="00316FBA"/>
    <w:rsid w:val="00377D8E"/>
    <w:rsid w:val="00453286"/>
    <w:rsid w:val="004D33F5"/>
    <w:rsid w:val="00510174"/>
    <w:rsid w:val="00541912"/>
    <w:rsid w:val="006A1A65"/>
    <w:rsid w:val="006B7E34"/>
    <w:rsid w:val="007578DB"/>
    <w:rsid w:val="00770A31"/>
    <w:rsid w:val="00796A68"/>
    <w:rsid w:val="0089183E"/>
    <w:rsid w:val="00924BA5"/>
    <w:rsid w:val="009A16F1"/>
    <w:rsid w:val="00A164EB"/>
    <w:rsid w:val="00A65700"/>
    <w:rsid w:val="00AA080A"/>
    <w:rsid w:val="00AB7907"/>
    <w:rsid w:val="00AF69E8"/>
    <w:rsid w:val="00B25381"/>
    <w:rsid w:val="00B85BD9"/>
    <w:rsid w:val="00BA6353"/>
    <w:rsid w:val="00BB601A"/>
    <w:rsid w:val="00C15914"/>
    <w:rsid w:val="00CC1845"/>
    <w:rsid w:val="00D25B87"/>
    <w:rsid w:val="00D63770"/>
    <w:rsid w:val="00DA54F1"/>
    <w:rsid w:val="00E23D84"/>
    <w:rsid w:val="00E54023"/>
    <w:rsid w:val="00EA0934"/>
    <w:rsid w:val="00EE384D"/>
    <w:rsid w:val="00F5194C"/>
    <w:rsid w:val="00F62344"/>
    <w:rsid w:val="00F65EEE"/>
    <w:rsid w:val="00F77EF4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9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B79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7907"/>
    <w:rPr>
      <w:b/>
      <w:bCs/>
    </w:rPr>
  </w:style>
  <w:style w:type="paragraph" w:styleId="a6">
    <w:name w:val="header"/>
    <w:basedOn w:val="a"/>
    <w:link w:val="a7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9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B79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7907"/>
    <w:rPr>
      <w:b/>
      <w:bCs/>
    </w:rPr>
  </w:style>
  <w:style w:type="paragraph" w:styleId="a6">
    <w:name w:val="header"/>
    <w:basedOn w:val="a"/>
    <w:link w:val="a7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7B18-348A-42D2-A843-6B3C92A3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26</cp:revision>
  <cp:lastPrinted>2023-04-10T07:00:00Z</cp:lastPrinted>
  <dcterms:created xsi:type="dcterms:W3CDTF">2022-04-28T07:58:00Z</dcterms:created>
  <dcterms:modified xsi:type="dcterms:W3CDTF">2023-04-11T06:04:00Z</dcterms:modified>
</cp:coreProperties>
</file>