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22" w:rsidRDefault="009D3722" w:rsidP="00A21D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3722" w:rsidRDefault="009D3722" w:rsidP="00A21D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3722" w:rsidRPr="009D3722" w:rsidRDefault="009D3722" w:rsidP="009D37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722">
        <w:rPr>
          <w:rFonts w:ascii="Times New Roman" w:hAnsi="Times New Roman" w:cs="Times New Roman"/>
        </w:rPr>
        <w:t xml:space="preserve">В соответствии с </w:t>
      </w:r>
      <w:proofErr w:type="gramStart"/>
      <w:r w:rsidRPr="009D3722">
        <w:rPr>
          <w:rFonts w:ascii="Times New Roman" w:hAnsi="Times New Roman" w:cs="Times New Roman"/>
        </w:rPr>
        <w:t>ч</w:t>
      </w:r>
      <w:proofErr w:type="gramEnd"/>
      <w:r w:rsidRPr="009D3722">
        <w:rPr>
          <w:rFonts w:ascii="Times New Roman" w:hAnsi="Times New Roman" w:cs="Times New Roman"/>
        </w:rPr>
        <w:t>. 14 ст. 18 Федерального закона от 21.12.2001 N 178-ФЗ «О приватизации государственного и муниципального</w:t>
      </w:r>
      <w:r w:rsidR="00FB390B">
        <w:rPr>
          <w:rFonts w:ascii="Times New Roman" w:hAnsi="Times New Roman" w:cs="Times New Roman"/>
        </w:rPr>
        <w:t xml:space="preserve"> имущества», а также разделом 21</w:t>
      </w:r>
      <w:r w:rsidRPr="009D3722">
        <w:rPr>
          <w:rFonts w:ascii="Times New Roman" w:hAnsi="Times New Roman" w:cs="Times New Roman"/>
        </w:rPr>
        <w:t xml:space="preserve"> Информационного сообщения о продаже на открытом аукционе муниципального имущества срок заключения договора купли продажи установлен: «В течение пяти рабочих дней </w:t>
      </w:r>
      <w:proofErr w:type="gramStart"/>
      <w:r w:rsidRPr="009D3722">
        <w:rPr>
          <w:rFonts w:ascii="Times New Roman" w:hAnsi="Times New Roman" w:cs="Times New Roman"/>
        </w:rPr>
        <w:t>с даты подведения</w:t>
      </w:r>
      <w:proofErr w:type="gramEnd"/>
      <w:r w:rsidRPr="009D3722">
        <w:rPr>
          <w:rFonts w:ascii="Times New Roman" w:hAnsi="Times New Roman" w:cs="Times New Roman"/>
        </w:rPr>
        <w:t xml:space="preserve"> итогов аукциона с победителем аукциона заключается договор купли-продажи».</w:t>
      </w:r>
    </w:p>
    <w:p w:rsidR="009D3722" w:rsidRDefault="009D3722" w:rsidP="00A21D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Ввиду технической ошибки по тексту формы заявки </w:t>
      </w:r>
      <w:r w:rsidRPr="00EF6A6E">
        <w:rPr>
          <w:rFonts w:ascii="Times New Roman" w:hAnsi="Times New Roman" w:cs="Times New Roman"/>
        </w:rPr>
        <w:t>Приложение № 1 к информационному сообщению</w:t>
      </w:r>
      <w:r>
        <w:rPr>
          <w:rFonts w:ascii="Times New Roman" w:hAnsi="Times New Roman" w:cs="Times New Roman"/>
        </w:rPr>
        <w:t xml:space="preserve"> срок заключения договора считать: «</w:t>
      </w:r>
      <w:r w:rsidRPr="00EF6A6E">
        <w:rPr>
          <w:rFonts w:ascii="Times New Roman" w:hAnsi="Times New Roman" w:cs="Times New Roman"/>
        </w:rPr>
        <w:t>В течение пяти рабочих дней с даты подведения итогов аукциона с победителем аукциона заключается договор купли-продажи</w:t>
      </w:r>
      <w:r>
        <w:rPr>
          <w:rFonts w:ascii="Times New Roman" w:hAnsi="Times New Roman" w:cs="Times New Roman"/>
        </w:rPr>
        <w:t xml:space="preserve">». </w:t>
      </w:r>
    </w:p>
    <w:p w:rsidR="009D3722" w:rsidRPr="00EF6A6E" w:rsidRDefault="009D3722" w:rsidP="00A21D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Указание заявителем </w:t>
      </w:r>
      <w:r w:rsidR="00A97911">
        <w:rPr>
          <w:rFonts w:ascii="Times New Roman" w:hAnsi="Times New Roman" w:cs="Times New Roman"/>
        </w:rPr>
        <w:t xml:space="preserve">(претендентом) </w:t>
      </w:r>
      <w:r>
        <w:rPr>
          <w:rFonts w:ascii="Times New Roman" w:hAnsi="Times New Roman" w:cs="Times New Roman"/>
        </w:rPr>
        <w:t xml:space="preserve">в заявке срока согласно данным </w:t>
      </w:r>
      <w:r w:rsidR="00A97911">
        <w:rPr>
          <w:rFonts w:ascii="Times New Roman" w:hAnsi="Times New Roman" w:cs="Times New Roman"/>
        </w:rPr>
        <w:t>информационного</w:t>
      </w:r>
      <w:r>
        <w:rPr>
          <w:rFonts w:ascii="Times New Roman" w:hAnsi="Times New Roman" w:cs="Times New Roman"/>
        </w:rPr>
        <w:t xml:space="preserve"> сообщения н</w:t>
      </w:r>
      <w:r w:rsidR="00A97911">
        <w:rPr>
          <w:rFonts w:ascii="Times New Roman" w:hAnsi="Times New Roman" w:cs="Times New Roman"/>
        </w:rPr>
        <w:t>е будет является основанием для не допуска</w:t>
      </w:r>
      <w:r w:rsidR="00A97911" w:rsidRPr="00A97911">
        <w:rPr>
          <w:rFonts w:ascii="Times New Roman" w:hAnsi="Times New Roman" w:cs="Times New Roman"/>
        </w:rPr>
        <w:t xml:space="preserve"> к участию в аукционе</w:t>
      </w:r>
      <w:r w:rsidR="00A97911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9D3722" w:rsidRPr="00EF6A6E" w:rsidSect="0011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54AC3"/>
    <w:multiLevelType w:val="hybridMultilevel"/>
    <w:tmpl w:val="D96A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D12"/>
    <w:rsid w:val="00117B13"/>
    <w:rsid w:val="00204D12"/>
    <w:rsid w:val="008E2D3C"/>
    <w:rsid w:val="009D3722"/>
    <w:rsid w:val="00A21D9B"/>
    <w:rsid w:val="00A97911"/>
    <w:rsid w:val="00D94D44"/>
    <w:rsid w:val="00EF6A6E"/>
    <w:rsid w:val="00F52E33"/>
    <w:rsid w:val="00FB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С. Бизяева</dc:creator>
  <cp:keywords/>
  <dc:description/>
  <cp:lastModifiedBy>Admin</cp:lastModifiedBy>
  <cp:revision>6</cp:revision>
  <cp:lastPrinted>2016-07-07T07:41:00Z</cp:lastPrinted>
  <dcterms:created xsi:type="dcterms:W3CDTF">2016-07-07T07:16:00Z</dcterms:created>
  <dcterms:modified xsi:type="dcterms:W3CDTF">2016-07-07T07:48:00Z</dcterms:modified>
</cp:coreProperties>
</file>