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7E" w:rsidRDefault="0071007E" w:rsidP="0071007E">
      <w:pPr>
        <w:jc w:val="center"/>
      </w:pPr>
      <w:r>
        <w:t>Информация</w:t>
      </w:r>
    </w:p>
    <w:p w:rsidR="0071007E" w:rsidRDefault="0071007E" w:rsidP="0071007E">
      <w:pPr>
        <w:jc w:val="center"/>
      </w:pPr>
      <w:r>
        <w:t>о результатах контрольного мероприятия</w:t>
      </w:r>
    </w:p>
    <w:p w:rsidR="0071007E" w:rsidRDefault="0071007E" w:rsidP="0071007E">
      <w:pPr>
        <w:jc w:val="center"/>
      </w:pPr>
      <w:r>
        <w:t>«Аудит эффективности использования средств муниципального</w:t>
      </w:r>
    </w:p>
    <w:p w:rsidR="0071007E" w:rsidRDefault="0071007E" w:rsidP="0071007E">
      <w:pPr>
        <w:jc w:val="center"/>
      </w:pPr>
      <w:r>
        <w:t xml:space="preserve">дорожного фонда </w:t>
      </w:r>
      <w:proofErr w:type="spellStart"/>
      <w:r>
        <w:t>Гаврилово</w:t>
      </w:r>
      <w:proofErr w:type="spellEnd"/>
      <w:r>
        <w:t>-Посадского муниципального района».</w:t>
      </w:r>
    </w:p>
    <w:p w:rsidR="0071007E" w:rsidRDefault="0071007E" w:rsidP="0071007E">
      <w:pPr>
        <w:jc w:val="center"/>
      </w:pPr>
    </w:p>
    <w:p w:rsidR="0071007E" w:rsidRDefault="0071007E" w:rsidP="0071007E"/>
    <w:p w:rsidR="0071007E" w:rsidRDefault="0071007E" w:rsidP="0071007E">
      <w:pPr>
        <w:ind w:firstLine="709"/>
        <w:jc w:val="both"/>
      </w:pPr>
      <w:r>
        <w:t xml:space="preserve">В соответствии с планом работы Контрольно-счетного органа </w:t>
      </w:r>
      <w:proofErr w:type="spellStart"/>
      <w:r>
        <w:t>Гаврилово</w:t>
      </w:r>
      <w:proofErr w:type="spellEnd"/>
      <w:r>
        <w:t xml:space="preserve">-Посадского муниципального района на 2023 год проведено контрольное мероприятие «Аудит эффективности использования средств муниципального дорожного фонда </w:t>
      </w:r>
      <w:proofErr w:type="spellStart"/>
      <w:r>
        <w:t>Гаврилово</w:t>
      </w:r>
      <w:proofErr w:type="spellEnd"/>
      <w:r>
        <w:t>-Посадского муниципального района».</w:t>
      </w:r>
    </w:p>
    <w:p w:rsidR="0071007E" w:rsidRDefault="0071007E" w:rsidP="0071007E">
      <w:pPr>
        <w:ind w:firstLine="709"/>
        <w:jc w:val="both"/>
      </w:pPr>
      <w:r>
        <w:t xml:space="preserve">Предметом проверки являлась деятельность по использованию бюджетных средств на финансирование мероприятий по ремонту и содержанию автомобильных дорог местного значения </w:t>
      </w:r>
      <w:proofErr w:type="spellStart"/>
      <w:r>
        <w:t>Гаврилово</w:t>
      </w:r>
      <w:proofErr w:type="spellEnd"/>
      <w:r>
        <w:t xml:space="preserve">-Посадского муниципального района за 2020-2022 годы.  Общий объем проверенных средств муниципального дорожного фонда </w:t>
      </w:r>
      <w:proofErr w:type="spellStart"/>
      <w:r>
        <w:t>Гаврилово</w:t>
      </w:r>
      <w:proofErr w:type="spellEnd"/>
      <w:r>
        <w:t>-Посадского муниципального района составил   3 622 008,35 рублей.</w:t>
      </w:r>
    </w:p>
    <w:p w:rsidR="0071007E" w:rsidRDefault="0071007E" w:rsidP="0071007E">
      <w:pPr>
        <w:ind w:firstLine="709"/>
        <w:jc w:val="both"/>
      </w:pPr>
      <w:r>
        <w:t xml:space="preserve">В ходе контрольного мероприятия проверены муниципальные контракты, исполнение которых завершено. Бюджетные ассигнования дорожного фонда использованы на цели, соответствующие назначению, определенному Положением о дорожном фонде </w:t>
      </w:r>
      <w:proofErr w:type="spellStart"/>
      <w:r>
        <w:t>Гаврилово</w:t>
      </w:r>
      <w:proofErr w:type="spellEnd"/>
      <w:r>
        <w:t>-Посадского муниципального района. Закупки осуществлялись в рамках финансирования, утверждённого муниципальными Программами, в соответствии с предусмотренными целями.</w:t>
      </w:r>
      <w:bookmarkStart w:id="0" w:name="_GoBack"/>
      <w:bookmarkEnd w:id="0"/>
    </w:p>
    <w:p w:rsidR="0071007E" w:rsidRDefault="0071007E" w:rsidP="0071007E">
      <w:pPr>
        <w:ind w:firstLine="709"/>
        <w:jc w:val="both"/>
      </w:pPr>
      <w:r>
        <w:t xml:space="preserve">По итогам проведенного контрольного мероприятия составлен акт, в целях повышения эффективности использования бюджета муниципального дорожного фонда </w:t>
      </w:r>
      <w:proofErr w:type="spellStart"/>
      <w:r>
        <w:t>Гаврилово</w:t>
      </w:r>
      <w:proofErr w:type="spellEnd"/>
      <w:r>
        <w:t xml:space="preserve">-Посадского муниципального района подготовлены рекомендации. Отчет о результатах контрольного мероприятия направлен Главе </w:t>
      </w:r>
      <w:proofErr w:type="spellStart"/>
      <w:r>
        <w:t>Гаврилово</w:t>
      </w:r>
      <w:proofErr w:type="spellEnd"/>
      <w:r>
        <w:t>-Посадского муниципального района и Председателю Совета Гаврилово-Посадского муниципального района.</w:t>
      </w:r>
    </w:p>
    <w:p w:rsidR="006315F2" w:rsidRDefault="006315F2" w:rsidP="0071007E">
      <w:pPr>
        <w:jc w:val="both"/>
      </w:pPr>
    </w:p>
    <w:sectPr w:rsidR="0063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7E"/>
    <w:rsid w:val="006315F2"/>
    <w:rsid w:val="007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ECBA-5027-48DE-905D-7806623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2023-12-13T13:18:00Z</dcterms:created>
  <dcterms:modified xsi:type="dcterms:W3CDTF">2023-12-13T13:19:00Z</dcterms:modified>
</cp:coreProperties>
</file>