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846D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46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1B6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1B6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4C391A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479">
        <w:rPr>
          <w:rFonts w:ascii="Times New Roman" w:hAnsi="Times New Roman" w:cs="Times New Roman"/>
          <w:color w:val="000000"/>
          <w:sz w:val="28"/>
          <w:szCs w:val="28"/>
        </w:rPr>
        <w:t>Ивонтьевым Григорием Арнольдовичем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479">
        <w:rPr>
          <w:rFonts w:ascii="Times New Roman" w:hAnsi="Times New Roman" w:cs="Times New Roman"/>
          <w:color w:val="000000"/>
          <w:sz w:val="28"/>
          <w:szCs w:val="28"/>
        </w:rPr>
        <w:t>Ивонтьева Григория Арнольдовича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154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E1547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154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E15479">
        <w:rPr>
          <w:rFonts w:ascii="Times New Roman" w:hAnsi="Times New Roman" w:cs="Times New Roman"/>
          <w:color w:val="000000"/>
          <w:sz w:val="28"/>
          <w:szCs w:val="28"/>
        </w:rPr>
        <w:t>Ивонтьеву Григорию Арнольдовичу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F9" w:rsidRDefault="00456FF9" w:rsidP="00321503">
      <w:pPr>
        <w:spacing w:after="0" w:line="240" w:lineRule="auto"/>
      </w:pPr>
      <w:r>
        <w:separator/>
      </w:r>
    </w:p>
  </w:endnote>
  <w:endnote w:type="continuationSeparator" w:id="1">
    <w:p w:rsidR="00456FF9" w:rsidRDefault="00456FF9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F9" w:rsidRDefault="00456FF9" w:rsidP="00321503">
      <w:pPr>
        <w:spacing w:after="0" w:line="240" w:lineRule="auto"/>
      </w:pPr>
      <w:r>
        <w:separator/>
      </w:r>
    </w:p>
  </w:footnote>
  <w:footnote w:type="continuationSeparator" w:id="1">
    <w:p w:rsidR="00456FF9" w:rsidRDefault="00456FF9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B6B5C"/>
    <w:rsid w:val="001C7BEF"/>
    <w:rsid w:val="001D5377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56FF9"/>
    <w:rsid w:val="004B25B1"/>
    <w:rsid w:val="004C391A"/>
    <w:rsid w:val="005344AB"/>
    <w:rsid w:val="005B6350"/>
    <w:rsid w:val="00605DD8"/>
    <w:rsid w:val="00620B9A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46D91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AF22CB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15479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2020-07-22T05:04:00Z</cp:lastPrinted>
  <dcterms:created xsi:type="dcterms:W3CDTF">2016-09-14T07:31:00Z</dcterms:created>
  <dcterms:modified xsi:type="dcterms:W3CDTF">2020-07-24T06:05:00Z</dcterms:modified>
</cp:coreProperties>
</file>