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5B" w:rsidRPr="00F928E5" w:rsidRDefault="00D66FE6" w:rsidP="00461B31">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t>Объявление о проведении отбора получателей субсидии</w:t>
      </w:r>
    </w:p>
    <w:p w:rsidR="00461B31" w:rsidRPr="00F928E5" w:rsidRDefault="00461B31" w:rsidP="00461B31">
      <w:pPr>
        <w:spacing w:after="0"/>
        <w:jc w:val="center"/>
        <w:rPr>
          <w:rFonts w:ascii="Times New Roman" w:hAnsi="Times New Roman" w:cs="Times New Roman"/>
          <w:sz w:val="28"/>
          <w:szCs w:val="28"/>
        </w:rPr>
      </w:pPr>
    </w:p>
    <w:p w:rsidR="003A339B" w:rsidRPr="00F928E5" w:rsidRDefault="00D66FE6" w:rsidP="003A339B">
      <w:pPr>
        <w:autoSpaceDE w:val="0"/>
        <w:spacing w:after="0"/>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В соответствии с пунктом 2.1 </w:t>
      </w:r>
      <w:r w:rsidRPr="00F928E5">
        <w:rPr>
          <w:rFonts w:ascii="Times New Roman" w:eastAsia="SimSun" w:hAnsi="Times New Roman" w:cs="Times New Roman"/>
          <w:bCs/>
          <w:sz w:val="28"/>
          <w:szCs w:val="28"/>
          <w:lang w:eastAsia="zh-CN"/>
        </w:rPr>
        <w:t xml:space="preserve">Порядка </w:t>
      </w:r>
      <w:r w:rsidRPr="00F928E5">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r w:rsidRPr="00F928E5">
        <w:rPr>
          <w:rFonts w:ascii="Times New Roman" w:hAnsi="Times New Roman" w:cs="Times New Roman"/>
          <w:color w:val="202020"/>
          <w:sz w:val="28"/>
          <w:szCs w:val="28"/>
          <w:shd w:val="clear" w:color="auto" w:fill="FFFFFF"/>
        </w:rPr>
        <w:t>, утвержденного постановлением администрации Гаврилово-Посадского муниципального района от 26.05.2021 № 264-п «</w:t>
      </w:r>
      <w:r w:rsidRPr="00F928E5">
        <w:rPr>
          <w:rFonts w:ascii="Times New Roman" w:eastAsia="Times New Roman" w:hAnsi="Times New Roman" w:cs="Times New Roman"/>
          <w:sz w:val="28"/>
          <w:szCs w:val="28"/>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F928E5">
        <w:rPr>
          <w:rFonts w:ascii="Times New Roman" w:hAnsi="Times New Roman" w:cs="Times New Roman"/>
          <w:color w:val="202020"/>
          <w:sz w:val="28"/>
          <w:szCs w:val="28"/>
          <w:shd w:val="clear" w:color="auto" w:fill="FFFFFF"/>
        </w:rPr>
        <w:t>» (далее – Порядок), администрация Гаврилово-Посадского муниципального района объявляет проведение в 202</w:t>
      </w:r>
      <w:r w:rsidR="00877771">
        <w:rPr>
          <w:rFonts w:ascii="Times New Roman" w:hAnsi="Times New Roman" w:cs="Times New Roman"/>
          <w:color w:val="202020"/>
          <w:sz w:val="28"/>
          <w:szCs w:val="28"/>
          <w:shd w:val="clear" w:color="auto" w:fill="FFFFFF"/>
        </w:rPr>
        <w:t>5</w:t>
      </w:r>
      <w:r w:rsidRPr="00F928E5">
        <w:rPr>
          <w:rFonts w:ascii="Times New Roman" w:hAnsi="Times New Roman" w:cs="Times New Roman"/>
          <w:color w:val="202020"/>
          <w:sz w:val="28"/>
          <w:szCs w:val="28"/>
          <w:shd w:val="clear" w:color="auto" w:fill="FFFFFF"/>
        </w:rPr>
        <w:t xml:space="preserve"> году отбора получателей субсидий на возмещение </w:t>
      </w:r>
      <w:r w:rsidRPr="00F928E5">
        <w:rPr>
          <w:rFonts w:ascii="Times New Roman" w:eastAsia="Times New Roman" w:hAnsi="Times New Roman" w:cs="Times New Roman"/>
          <w:sz w:val="28"/>
          <w:szCs w:val="28"/>
        </w:rPr>
        <w:t>части затрат</w:t>
      </w:r>
      <w:r w:rsidR="00461B31" w:rsidRPr="00F928E5">
        <w:rPr>
          <w:rFonts w:ascii="Times New Roman" w:eastAsia="Times New Roman" w:hAnsi="Times New Roman" w:cs="Times New Roman"/>
          <w:sz w:val="28"/>
          <w:szCs w:val="28"/>
        </w:rPr>
        <w:t xml:space="preserve">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p>
    <w:p w:rsidR="00461B31" w:rsidRPr="00F928E5" w:rsidRDefault="00461B31" w:rsidP="00461B31">
      <w:pPr>
        <w:spacing w:after="0"/>
        <w:ind w:firstLine="709"/>
        <w:jc w:val="both"/>
        <w:rPr>
          <w:rFonts w:ascii="Times New Roman" w:eastAsia="Times New Roman" w:hAnsi="Times New Roman" w:cs="Times New Roman"/>
          <w:sz w:val="28"/>
          <w:szCs w:val="28"/>
        </w:rPr>
      </w:pPr>
    </w:p>
    <w:p w:rsidR="00461B31" w:rsidRPr="00F928E5" w:rsidRDefault="00461B31" w:rsidP="00461B31">
      <w:pPr>
        <w:pStyle w:val="a5"/>
        <w:shd w:val="clear" w:color="auto" w:fill="FFFFFF"/>
        <w:spacing w:before="0" w:beforeAutospacing="0" w:after="0" w:afterAutospacing="0"/>
        <w:jc w:val="center"/>
        <w:rPr>
          <w:b/>
          <w:sz w:val="28"/>
          <w:szCs w:val="28"/>
          <w:lang w:eastAsia="en-US"/>
        </w:rPr>
      </w:pPr>
      <w:r w:rsidRPr="00F928E5">
        <w:rPr>
          <w:b/>
          <w:sz w:val="28"/>
          <w:szCs w:val="28"/>
          <w:lang w:eastAsia="en-US"/>
        </w:rPr>
        <w:t>Срок проведения отбора</w:t>
      </w:r>
    </w:p>
    <w:p w:rsidR="00461B31" w:rsidRPr="00F928E5" w:rsidRDefault="00461B31" w:rsidP="00461B31">
      <w:pPr>
        <w:pStyle w:val="a5"/>
        <w:shd w:val="clear" w:color="auto" w:fill="FFFFFF"/>
        <w:spacing w:before="0" w:beforeAutospacing="0" w:after="0" w:afterAutospacing="0"/>
        <w:jc w:val="center"/>
        <w:rPr>
          <w:sz w:val="28"/>
          <w:szCs w:val="28"/>
          <w:lang w:eastAsia="en-US"/>
        </w:rPr>
      </w:pPr>
    </w:p>
    <w:p w:rsidR="00461B31" w:rsidRPr="00F928E5" w:rsidRDefault="00461B31" w:rsidP="00461B31">
      <w:pPr>
        <w:pStyle w:val="a5"/>
        <w:shd w:val="clear" w:color="auto" w:fill="FFFFFF"/>
        <w:spacing w:before="0" w:beforeAutospacing="0" w:after="0" w:afterAutospacing="0"/>
        <w:ind w:firstLine="709"/>
        <w:jc w:val="both"/>
        <w:rPr>
          <w:sz w:val="28"/>
          <w:szCs w:val="28"/>
          <w:lang w:eastAsia="en-US"/>
        </w:rPr>
      </w:pPr>
      <w:r w:rsidRPr="00F928E5">
        <w:rPr>
          <w:sz w:val="28"/>
          <w:szCs w:val="28"/>
          <w:lang w:eastAsia="en-US"/>
        </w:rPr>
        <w:t>Срок проведения отбора: с 08:00 (по московскому времени) 01.07.202</w:t>
      </w:r>
      <w:r w:rsidR="00877771">
        <w:rPr>
          <w:sz w:val="28"/>
          <w:szCs w:val="28"/>
          <w:lang w:eastAsia="en-US"/>
        </w:rPr>
        <w:t>5</w:t>
      </w:r>
      <w:r w:rsidRPr="00F928E5">
        <w:rPr>
          <w:sz w:val="28"/>
          <w:szCs w:val="28"/>
          <w:lang w:eastAsia="en-US"/>
        </w:rPr>
        <w:t xml:space="preserve"> до 17:00 (по московскому времени) 31.10.202</w:t>
      </w:r>
      <w:r w:rsidR="00877771">
        <w:rPr>
          <w:sz w:val="28"/>
          <w:szCs w:val="28"/>
          <w:lang w:eastAsia="en-US"/>
        </w:rPr>
        <w:t>5</w:t>
      </w:r>
      <w:r w:rsidRPr="00F928E5">
        <w:rPr>
          <w:sz w:val="28"/>
          <w:szCs w:val="28"/>
          <w:lang w:eastAsia="en-US"/>
        </w:rPr>
        <w:t>.</w:t>
      </w:r>
    </w:p>
    <w:p w:rsidR="00175ECB" w:rsidRPr="00F928E5" w:rsidRDefault="00175ECB" w:rsidP="00461B31">
      <w:pPr>
        <w:pStyle w:val="a5"/>
        <w:shd w:val="clear" w:color="auto" w:fill="FFFFFF"/>
        <w:spacing w:before="0" w:beforeAutospacing="0" w:after="0" w:afterAutospacing="0"/>
        <w:ind w:firstLine="709"/>
        <w:jc w:val="both"/>
        <w:rPr>
          <w:sz w:val="28"/>
          <w:szCs w:val="28"/>
          <w:lang w:eastAsia="en-US"/>
        </w:rPr>
      </w:pPr>
    </w:p>
    <w:p w:rsidR="00461B31" w:rsidRPr="00F928E5"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F928E5">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rsidR="00175ECB" w:rsidRPr="00F928E5" w:rsidRDefault="00175ECB" w:rsidP="00461B31">
      <w:pPr>
        <w:pStyle w:val="a5"/>
        <w:shd w:val="clear" w:color="auto" w:fill="FFFFFF"/>
        <w:spacing w:before="0" w:beforeAutospacing="0" w:after="0" w:afterAutospacing="0"/>
        <w:jc w:val="center"/>
        <w:rPr>
          <w:color w:val="202020"/>
          <w:sz w:val="28"/>
          <w:szCs w:val="28"/>
        </w:rPr>
      </w:pPr>
    </w:p>
    <w:p w:rsidR="00461B31" w:rsidRPr="00F928E5" w:rsidRDefault="00461B31" w:rsidP="00175ECB">
      <w:pPr>
        <w:pStyle w:val="a5"/>
        <w:shd w:val="clear" w:color="auto" w:fill="FFFFFF"/>
        <w:spacing w:before="0" w:beforeAutospacing="0" w:after="0" w:afterAutospacing="0"/>
        <w:ind w:firstLine="709"/>
        <w:jc w:val="both"/>
        <w:rPr>
          <w:color w:val="202020"/>
          <w:sz w:val="28"/>
          <w:szCs w:val="28"/>
        </w:rPr>
      </w:pPr>
      <w:r w:rsidRPr="00F928E5">
        <w:rPr>
          <w:color w:val="202020"/>
          <w:sz w:val="28"/>
          <w:szCs w:val="28"/>
        </w:rPr>
        <w:t xml:space="preserve">Отбор проводится </w:t>
      </w:r>
      <w:r w:rsidR="00175ECB" w:rsidRPr="00F928E5">
        <w:rPr>
          <w:color w:val="202020"/>
          <w:sz w:val="28"/>
          <w:szCs w:val="28"/>
        </w:rPr>
        <w:t>Администрацией Гаврилово-Посадского муниципального района Ивановской области</w:t>
      </w:r>
      <w:r w:rsidRPr="00F928E5">
        <w:rPr>
          <w:color w:val="202020"/>
          <w:sz w:val="28"/>
          <w:szCs w:val="28"/>
        </w:rPr>
        <w:t xml:space="preserve"> (далее </w:t>
      </w:r>
      <w:r w:rsidR="00175ECB" w:rsidRPr="00F928E5">
        <w:rPr>
          <w:color w:val="202020"/>
          <w:sz w:val="28"/>
          <w:szCs w:val="28"/>
        </w:rPr>
        <w:t>–</w:t>
      </w:r>
      <w:r w:rsidRPr="00F928E5">
        <w:rPr>
          <w:color w:val="202020"/>
          <w:sz w:val="28"/>
          <w:szCs w:val="28"/>
        </w:rPr>
        <w:t xml:space="preserve"> </w:t>
      </w:r>
      <w:r w:rsidR="00175ECB" w:rsidRPr="00F928E5">
        <w:rPr>
          <w:color w:val="202020"/>
          <w:sz w:val="28"/>
          <w:szCs w:val="28"/>
        </w:rPr>
        <w:t>Администрация), расположенной</w:t>
      </w:r>
      <w:r w:rsidRPr="00F928E5">
        <w:rPr>
          <w:color w:val="202020"/>
          <w:sz w:val="28"/>
          <w:szCs w:val="28"/>
        </w:rPr>
        <w:t xml:space="preserve"> по адресу: Ивановская область, г. </w:t>
      </w:r>
      <w:r w:rsidR="00175ECB" w:rsidRPr="00F928E5">
        <w:rPr>
          <w:color w:val="202020"/>
          <w:sz w:val="28"/>
          <w:szCs w:val="28"/>
        </w:rPr>
        <w:t>Гаврилов Посад</w:t>
      </w:r>
      <w:r w:rsidRPr="00F928E5">
        <w:rPr>
          <w:color w:val="202020"/>
          <w:sz w:val="28"/>
          <w:szCs w:val="28"/>
        </w:rPr>
        <w:t xml:space="preserve">, ул. </w:t>
      </w:r>
      <w:r w:rsidR="00175ECB" w:rsidRPr="00F928E5">
        <w:rPr>
          <w:color w:val="202020"/>
          <w:sz w:val="28"/>
          <w:szCs w:val="28"/>
        </w:rPr>
        <w:t>Розы Люксембург, д. 3</w:t>
      </w:r>
      <w:r w:rsidRPr="00F928E5">
        <w:rPr>
          <w:color w:val="202020"/>
          <w:sz w:val="28"/>
          <w:szCs w:val="28"/>
        </w:rPr>
        <w:t>.</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Почтовый адрес: 15</w:t>
      </w:r>
      <w:r w:rsidR="00B60DF7" w:rsidRPr="00F928E5">
        <w:rPr>
          <w:color w:val="202020"/>
          <w:sz w:val="28"/>
          <w:szCs w:val="28"/>
        </w:rPr>
        <w:t>5000</w:t>
      </w:r>
      <w:r w:rsidRPr="00F928E5">
        <w:rPr>
          <w:color w:val="202020"/>
          <w:sz w:val="28"/>
          <w:szCs w:val="28"/>
        </w:rPr>
        <w:t xml:space="preserve">, Ивановская область, г. </w:t>
      </w:r>
      <w:r w:rsidR="00B60DF7" w:rsidRPr="00F928E5">
        <w:rPr>
          <w:color w:val="202020"/>
          <w:sz w:val="28"/>
          <w:szCs w:val="28"/>
        </w:rPr>
        <w:t>Гаврилов Посад, ул. Розы Люксембург, д. 3</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Адрес электронной почты:</w:t>
      </w:r>
      <w:r w:rsidR="00B60DF7" w:rsidRPr="00F928E5">
        <w:rPr>
          <w:color w:val="202020"/>
          <w:sz w:val="28"/>
          <w:szCs w:val="28"/>
        </w:rPr>
        <w:t xml:space="preserve"> </w:t>
      </w:r>
      <w:hyperlink r:id="rId4" w:history="1">
        <w:r w:rsidR="00B60DF7" w:rsidRPr="00F928E5">
          <w:rPr>
            <w:rStyle w:val="a6"/>
            <w:sz w:val="28"/>
            <w:szCs w:val="28"/>
            <w:lang w:val="en-US"/>
          </w:rPr>
          <w:t>adm</w:t>
        </w:r>
        <w:r w:rsidR="00B60DF7" w:rsidRPr="00F928E5">
          <w:rPr>
            <w:rStyle w:val="a6"/>
            <w:sz w:val="28"/>
            <w:szCs w:val="28"/>
          </w:rPr>
          <w:t>_</w:t>
        </w:r>
        <w:r w:rsidR="00B60DF7" w:rsidRPr="00F928E5">
          <w:rPr>
            <w:rStyle w:val="a6"/>
            <w:sz w:val="28"/>
            <w:szCs w:val="28"/>
            <w:lang w:val="en-US"/>
          </w:rPr>
          <w:t>gp</w:t>
        </w:r>
        <w:r w:rsidR="00B60DF7" w:rsidRPr="00F928E5">
          <w:rPr>
            <w:rStyle w:val="a6"/>
            <w:sz w:val="28"/>
            <w:szCs w:val="28"/>
          </w:rPr>
          <w:t>37@</w:t>
        </w:r>
        <w:r w:rsidR="00B60DF7" w:rsidRPr="00F928E5">
          <w:rPr>
            <w:rStyle w:val="a6"/>
            <w:sz w:val="28"/>
            <w:szCs w:val="28"/>
            <w:lang w:val="en-US"/>
          </w:rPr>
          <w:t>ivreg</w:t>
        </w:r>
        <w:r w:rsidR="00B60DF7" w:rsidRPr="00F928E5">
          <w:rPr>
            <w:rStyle w:val="a6"/>
            <w:sz w:val="28"/>
            <w:szCs w:val="28"/>
          </w:rPr>
          <w:t>.</w:t>
        </w:r>
        <w:proofErr w:type="spellStart"/>
        <w:r w:rsidR="00B60DF7" w:rsidRPr="00F928E5">
          <w:rPr>
            <w:rStyle w:val="a6"/>
            <w:sz w:val="28"/>
            <w:szCs w:val="28"/>
            <w:lang w:val="en-US"/>
          </w:rPr>
          <w:t>ru</w:t>
        </w:r>
        <w:proofErr w:type="spellEnd"/>
      </w:hyperlink>
    </w:p>
    <w:p w:rsidR="00B60DF7" w:rsidRPr="00F928E5" w:rsidRDefault="00B60DF7" w:rsidP="00175ECB">
      <w:pPr>
        <w:pStyle w:val="a5"/>
        <w:shd w:val="clear" w:color="auto" w:fill="FFFFFF"/>
        <w:spacing w:before="0" w:beforeAutospacing="0" w:after="0" w:afterAutospacing="0"/>
        <w:rPr>
          <w:color w:val="202020"/>
          <w:sz w:val="28"/>
          <w:szCs w:val="28"/>
        </w:rPr>
      </w:pPr>
    </w:p>
    <w:p w:rsidR="00461B31" w:rsidRPr="00F928E5" w:rsidRDefault="00B60DF7" w:rsidP="00175ECB">
      <w:pPr>
        <w:spacing w:after="0"/>
        <w:jc w:val="center"/>
        <w:rPr>
          <w:rFonts w:ascii="Times New Roman" w:eastAsia="Times New Roman" w:hAnsi="Times New Roman" w:cs="Times New Roman"/>
          <w:sz w:val="28"/>
          <w:szCs w:val="28"/>
        </w:rPr>
      </w:pPr>
      <w:r w:rsidRPr="00F928E5">
        <w:rPr>
          <w:rFonts w:ascii="Times New Roman" w:eastAsia="Times New Roman" w:hAnsi="Times New Roman" w:cs="Times New Roman"/>
          <w:b/>
          <w:sz w:val="28"/>
          <w:szCs w:val="28"/>
        </w:rPr>
        <w:t>Цели предоставления субсидии</w:t>
      </w:r>
    </w:p>
    <w:p w:rsidR="00B51804" w:rsidRPr="00F928E5" w:rsidRDefault="00B51804" w:rsidP="00175ECB">
      <w:pPr>
        <w:spacing w:after="0"/>
        <w:jc w:val="center"/>
        <w:rPr>
          <w:rFonts w:ascii="Times New Roman" w:eastAsia="Times New Roman" w:hAnsi="Times New Roman" w:cs="Times New Roman"/>
          <w:sz w:val="28"/>
          <w:szCs w:val="28"/>
        </w:rPr>
      </w:pPr>
    </w:p>
    <w:p w:rsidR="00B51804" w:rsidRPr="00F928E5" w:rsidRDefault="00B51804" w:rsidP="003A339B">
      <w:pPr>
        <w:autoSpaceDE w:val="0"/>
        <w:ind w:firstLine="709"/>
        <w:jc w:val="both"/>
        <w:rPr>
          <w:rFonts w:ascii="Times New Roman" w:eastAsia="Times New Roman" w:hAnsi="Times New Roman" w:cs="Times New Roman"/>
          <w:bCs/>
          <w:sz w:val="28"/>
          <w:szCs w:val="28"/>
        </w:rPr>
      </w:pPr>
      <w:r w:rsidRPr="00F928E5">
        <w:rPr>
          <w:rFonts w:ascii="Times New Roman" w:eastAsia="Times New Roman" w:hAnsi="Times New Roman" w:cs="Times New Roman"/>
          <w:bCs/>
          <w:sz w:val="28"/>
          <w:szCs w:val="28"/>
        </w:rPr>
        <w:t xml:space="preserve">Субсидия предоставляется в целях финансового обеспечения (возмещения) части затрат </w:t>
      </w:r>
      <w:r w:rsidR="003A339B" w:rsidRPr="00F928E5">
        <w:rPr>
          <w:rFonts w:ascii="Times New Roman" w:eastAsia="Times New Roman" w:hAnsi="Times New Roman" w:cs="Times New Roman"/>
          <w:bCs/>
          <w:sz w:val="28"/>
          <w:szCs w:val="28"/>
        </w:rPr>
        <w:t xml:space="preserve">СМСП, связанных с присоединением (подключением) к энергетическим ресурсам (тепло, электроэнергия, газ, вода) </w:t>
      </w:r>
      <w:r w:rsidRPr="00F928E5">
        <w:rPr>
          <w:rFonts w:ascii="Times New Roman" w:eastAsia="Times New Roman" w:hAnsi="Times New Roman" w:cs="Times New Roman"/>
          <w:bCs/>
          <w:sz w:val="28"/>
          <w:szCs w:val="28"/>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w:t>
      </w:r>
      <w:r w:rsidR="00877771">
        <w:rPr>
          <w:rFonts w:ascii="Times New Roman" w:eastAsia="Times New Roman" w:hAnsi="Times New Roman" w:cs="Times New Roman"/>
          <w:bCs/>
          <w:sz w:val="28"/>
          <w:szCs w:val="28"/>
        </w:rPr>
        <w:t>7</w:t>
      </w:r>
      <w:r w:rsidRPr="00F928E5">
        <w:rPr>
          <w:rFonts w:ascii="Times New Roman" w:eastAsia="Times New Roman" w:hAnsi="Times New Roman" w:cs="Times New Roman"/>
          <w:bCs/>
          <w:sz w:val="28"/>
          <w:szCs w:val="28"/>
        </w:rPr>
        <w:t xml:space="preserve"> годы» муниципальной программы Гаврилово-Посадского муниципального района «О муниципальной программе «Экономическое развитие Гаврилово-Посадского муниципального района», утвержденной постановлением администрации Гаврилово-Посадского муниципального района от </w:t>
      </w:r>
      <w:r w:rsidR="00BF50D2">
        <w:rPr>
          <w:rFonts w:ascii="Times New Roman" w:eastAsia="Times New Roman" w:hAnsi="Times New Roman" w:cs="Times New Roman"/>
          <w:bCs/>
          <w:sz w:val="28"/>
          <w:szCs w:val="28"/>
        </w:rPr>
        <w:t>08.10.2021</w:t>
      </w:r>
      <w:r w:rsidRPr="00F928E5">
        <w:rPr>
          <w:rFonts w:ascii="Times New Roman" w:eastAsia="Times New Roman" w:hAnsi="Times New Roman" w:cs="Times New Roman"/>
          <w:bCs/>
          <w:sz w:val="28"/>
          <w:szCs w:val="28"/>
        </w:rPr>
        <w:t xml:space="preserve"> № </w:t>
      </w:r>
      <w:r w:rsidR="00BF50D2">
        <w:rPr>
          <w:rFonts w:ascii="Times New Roman" w:eastAsia="Times New Roman" w:hAnsi="Times New Roman" w:cs="Times New Roman"/>
          <w:bCs/>
          <w:sz w:val="28"/>
          <w:szCs w:val="28"/>
        </w:rPr>
        <w:t>497</w:t>
      </w:r>
      <w:r w:rsidRPr="00F928E5">
        <w:rPr>
          <w:rFonts w:ascii="Times New Roman" w:eastAsia="Times New Roman" w:hAnsi="Times New Roman" w:cs="Times New Roman"/>
          <w:bCs/>
          <w:sz w:val="28"/>
          <w:szCs w:val="28"/>
        </w:rPr>
        <w:t>-п.</w:t>
      </w:r>
      <w:bookmarkStart w:id="0" w:name="_GoBack"/>
      <w:bookmarkEnd w:id="0"/>
    </w:p>
    <w:p w:rsidR="00B51804" w:rsidRPr="00F928E5" w:rsidRDefault="00B51804" w:rsidP="00B51804">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lastRenderedPageBreak/>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F928E5" w:rsidRDefault="00B51804" w:rsidP="00B51804">
      <w:pPr>
        <w:spacing w:after="0"/>
        <w:jc w:val="both"/>
        <w:rPr>
          <w:rFonts w:ascii="Times New Roman" w:hAnsi="Times New Roman" w:cs="Times New Roman"/>
          <w:sz w:val="28"/>
          <w:szCs w:val="28"/>
        </w:rPr>
      </w:pPr>
    </w:p>
    <w:p w:rsidR="00B51804" w:rsidRPr="00F928E5" w:rsidRDefault="00877771" w:rsidP="00B51804">
      <w:pPr>
        <w:spacing w:after="0"/>
        <w:ind w:firstLine="709"/>
        <w:jc w:val="both"/>
        <w:rPr>
          <w:rFonts w:ascii="Times New Roman" w:eastAsia="Times New Roman" w:hAnsi="Times New Roman" w:cs="Times New Roman"/>
          <w:sz w:val="28"/>
          <w:szCs w:val="28"/>
        </w:rPr>
      </w:pPr>
      <w:hyperlink r:id="rId5" w:history="1">
        <w:r w:rsidR="00B51804" w:rsidRPr="00F928E5">
          <w:rPr>
            <w:rStyle w:val="a6"/>
            <w:rFonts w:ascii="Times New Roman" w:eastAsia="Times New Roman" w:hAnsi="Times New Roman" w:cs="Times New Roman"/>
            <w:sz w:val="28"/>
            <w:szCs w:val="28"/>
          </w:rPr>
          <w:t>http://гаврилово-посадский.рф/</w:t>
        </w:r>
      </w:hyperlink>
    </w:p>
    <w:p w:rsidR="00B51804" w:rsidRPr="00F928E5" w:rsidRDefault="00B51804" w:rsidP="00B51804">
      <w:pPr>
        <w:spacing w:after="0"/>
        <w:ind w:firstLine="709"/>
        <w:jc w:val="both"/>
        <w:rPr>
          <w:rFonts w:ascii="Times New Roman" w:eastAsia="Times New Roman" w:hAnsi="Times New Roman" w:cs="Times New Roman"/>
          <w:sz w:val="28"/>
          <w:szCs w:val="28"/>
        </w:rPr>
      </w:pPr>
    </w:p>
    <w:p w:rsidR="00B51804" w:rsidRPr="00F928E5" w:rsidRDefault="00B51804" w:rsidP="00B5180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Pr="00F928E5" w:rsidRDefault="00B51804" w:rsidP="00B51804">
      <w:pPr>
        <w:spacing w:after="0"/>
        <w:jc w:val="center"/>
        <w:rPr>
          <w:rFonts w:ascii="Times New Roman" w:eastAsia="Times New Roman" w:hAnsi="Times New Roman" w:cs="Times New Roman"/>
          <w:sz w:val="28"/>
          <w:szCs w:val="28"/>
        </w:rPr>
      </w:pPr>
    </w:p>
    <w:p w:rsidR="00B51804" w:rsidRPr="00F928E5" w:rsidRDefault="00B51804" w:rsidP="00B51804">
      <w:pPr>
        <w:pStyle w:val="ConsPlusNormal"/>
        <w:ind w:firstLine="567"/>
        <w:jc w:val="both"/>
        <w:rPr>
          <w:rFonts w:ascii="Times New Roman" w:hAnsi="Times New Roman" w:cs="Times New Roman"/>
          <w:sz w:val="28"/>
          <w:szCs w:val="28"/>
        </w:rPr>
      </w:pPr>
      <w:r w:rsidRPr="00F928E5">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sidRPr="00F928E5">
        <w:rPr>
          <w:rFonts w:ascii="Times New Roman" w:hAnsi="Times New Roman" w:cs="Times New Roman"/>
          <w:sz w:val="28"/>
          <w:szCs w:val="28"/>
        </w:rPr>
        <w:t>представляются документы, указанные в пункте 2.3 Порядка:</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 (приложение 2 к Порядку);</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sz w:val="28"/>
          <w:szCs w:val="28"/>
          <w:lang w:eastAsia="ru-RU"/>
        </w:rPr>
        <w:t>– копию договора по техническому присоединению к объектам энергохозяйства газо-водоснабжения;</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hint="eastAsia"/>
          <w:sz w:val="28"/>
          <w:szCs w:val="28"/>
          <w:lang w:eastAsia="ru-RU"/>
        </w:rPr>
        <w:t>–</w:t>
      </w:r>
      <w:r w:rsidRPr="00F928E5">
        <w:rPr>
          <w:rFonts w:ascii="Times New Roman" w:eastAsia="Times New Roman" w:hAnsi="Times New Roman" w:cs="Times New Roman"/>
          <w:sz w:val="28"/>
          <w:szCs w:val="28"/>
          <w:lang w:eastAsia="ru-RU"/>
        </w:rPr>
        <w:t xml:space="preserve"> копию акта приемки работ, по техническому присоединению к объектам энергохозяйства, газоснабжения, водоснабжения;</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информационную карточку (приложение 3 к Порядку);</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ИНН;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ОГРН;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копию справки налогового органа об исполнении СМСП обязанности по уплате налогов, сборов, страховых взносов, пеней и налоговых санкций;</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справку о среднемесячной заработной плате работников за предшествующий год;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xml:space="preserve">Мощность </w:t>
      </w:r>
      <w:proofErr w:type="spellStart"/>
      <w:r w:rsidRPr="00F928E5">
        <w:rPr>
          <w:rFonts w:ascii="Times New Roman" w:hAnsi="Times New Roman" w:cs="Times New Roman"/>
          <w:sz w:val="28"/>
          <w:szCs w:val="28"/>
        </w:rPr>
        <w:t>энергопринимающих</w:t>
      </w:r>
      <w:proofErr w:type="spellEnd"/>
      <w:r w:rsidRPr="00F928E5">
        <w:rPr>
          <w:rFonts w:ascii="Times New Roman" w:hAnsi="Times New Roman" w:cs="Times New Roman"/>
          <w:sz w:val="28"/>
          <w:szCs w:val="28"/>
        </w:rPr>
        <w:t xml:space="preserve"> устройств по договорам технического присоединения к объектам электросетевого хозяйства не должна превышать 500 кВт.</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hint="eastAsia"/>
          <w:sz w:val="28"/>
          <w:szCs w:val="28"/>
        </w:rPr>
        <w:t xml:space="preserve">– </w:t>
      </w:r>
      <w:r w:rsidRPr="00F928E5">
        <w:rPr>
          <w:rFonts w:ascii="Times New Roman" w:hAnsi="Times New Roman" w:cs="Times New Roman"/>
          <w:sz w:val="28"/>
          <w:szCs w:val="28"/>
        </w:rPr>
        <w:t xml:space="preserve">платежные документы, подтверждающих уплату СМСП услуг по техническому присоединению СМСП к объектам, электросетевого хозяйства, тепло, </w:t>
      </w:r>
      <w:proofErr w:type="spellStart"/>
      <w:r w:rsidRPr="00F928E5">
        <w:rPr>
          <w:rFonts w:ascii="Times New Roman" w:hAnsi="Times New Roman" w:cs="Times New Roman"/>
          <w:sz w:val="28"/>
          <w:szCs w:val="28"/>
        </w:rPr>
        <w:t>газо</w:t>
      </w:r>
      <w:proofErr w:type="spellEnd"/>
      <w:r w:rsidRPr="00F928E5">
        <w:rPr>
          <w:rFonts w:ascii="Times New Roman" w:hAnsi="Times New Roman" w:cs="Times New Roman"/>
          <w:sz w:val="28"/>
          <w:szCs w:val="28"/>
        </w:rPr>
        <w:t>, водоснабжения должна производиться в связи с реализацией СМСП проектов, направленных на развитие осуществляемой ими деятельности.</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Pr="00F928E5" w:rsidRDefault="00B51804" w:rsidP="00B51804">
      <w:pPr>
        <w:spacing w:after="0"/>
        <w:ind w:firstLine="709"/>
        <w:jc w:val="both"/>
        <w:rPr>
          <w:rFonts w:ascii="Times New Roman" w:eastAsia="Times New Roman" w:hAnsi="Times New Roman" w:cs="Times New Roman"/>
          <w:sz w:val="28"/>
          <w:szCs w:val="28"/>
        </w:rPr>
      </w:pPr>
    </w:p>
    <w:p w:rsidR="007413E4" w:rsidRPr="00F928E5" w:rsidRDefault="007413E4" w:rsidP="007413E4">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Pr="00F928E5" w:rsidRDefault="007413E4" w:rsidP="007413E4">
      <w:pPr>
        <w:pStyle w:val="ConsPlusNormal"/>
        <w:ind w:firstLine="709"/>
        <w:jc w:val="center"/>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документы, указанные в пункте 2.3 Порядка.</w:t>
      </w:r>
    </w:p>
    <w:p w:rsidR="007413E4" w:rsidRPr="00F928E5" w:rsidRDefault="007413E4" w:rsidP="007413E4">
      <w:pPr>
        <w:spacing w:after="0" w:line="200" w:lineRule="atLeast"/>
        <w:ind w:firstLine="709"/>
        <w:jc w:val="both"/>
        <w:rPr>
          <w:rFonts w:ascii="Times New Roman" w:eastAsia="Times New Roman" w:hAnsi="Times New Roman" w:cs="Times New Roman"/>
          <w:sz w:val="28"/>
          <w:szCs w:val="28"/>
        </w:rPr>
      </w:pPr>
      <w:r w:rsidRPr="00F928E5">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Pr="00F928E5" w:rsidRDefault="007413E4" w:rsidP="007413E4">
      <w:pPr>
        <w:pStyle w:val="ConsPlusNormal"/>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Основания для отклонения предложения (заявки) участника отбора на стадии рассмотрения и оценки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w:t>
      </w:r>
      <w:r w:rsidRPr="00F928E5">
        <w:t xml:space="preserve"> </w:t>
      </w:r>
      <w:r w:rsidRPr="00F928E5">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подача участником отбора предложения (заявки) после даты и (или) времени, определенных для подачи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участник отбора не относится к категории получателей субсидий, имеющих право на получение субсидий, установленной пунктом 1.4 Порядка.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Правила рассмотрения и оценки предложений (заявок) участников отбора</w:t>
      </w:r>
    </w:p>
    <w:p w:rsidR="007413E4" w:rsidRPr="00F928E5" w:rsidRDefault="007413E4" w:rsidP="007413E4">
      <w:pPr>
        <w:pStyle w:val="ConsPlusNormal"/>
        <w:jc w:val="center"/>
        <w:rPr>
          <w:rFonts w:ascii="Times New Roman" w:hAnsi="Times New Roman" w:cs="Times New Roman"/>
          <w:sz w:val="28"/>
          <w:szCs w:val="28"/>
        </w:rPr>
      </w:pP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 предоставлении субсидии участнику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об отклонении предложения (заявки) участника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Порядка.</w:t>
      </w:r>
    </w:p>
    <w:p w:rsidR="007413E4" w:rsidRPr="00F928E5" w:rsidRDefault="007413E4" w:rsidP="007413E4">
      <w:pPr>
        <w:pStyle w:val="ConsPlusNormal"/>
        <w:jc w:val="center"/>
        <w:rPr>
          <w:rFonts w:ascii="Times New Roman" w:hAnsi="Times New Roman" w:cs="Times New Roman"/>
          <w:sz w:val="28"/>
          <w:szCs w:val="28"/>
        </w:rPr>
      </w:pPr>
    </w:p>
    <w:p w:rsidR="007413E4" w:rsidRPr="00F928E5" w:rsidRDefault="007413E4"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F928E5">
        <w:rPr>
          <w:rFonts w:ascii="Times New Roman" w:hAnsi="Times New Roman" w:cs="Times New Roman"/>
          <w:b/>
          <w:sz w:val="28"/>
          <w:szCs w:val="28"/>
        </w:rPr>
        <w:t>ния срока такого предоставления</w:t>
      </w:r>
    </w:p>
    <w:p w:rsidR="00174796" w:rsidRPr="00F928E5" w:rsidRDefault="00174796" w:rsidP="00174796">
      <w:pPr>
        <w:pStyle w:val="ConsPlusNormal"/>
        <w:jc w:val="center"/>
        <w:rPr>
          <w:rFonts w:ascii="Times New Roman" w:hAnsi="Times New Roman" w:cs="Times New Roman"/>
          <w:sz w:val="28"/>
          <w:szCs w:val="28"/>
        </w:rPr>
      </w:pPr>
    </w:p>
    <w:p w:rsidR="00174796" w:rsidRPr="00F928E5"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F928E5">
        <w:rPr>
          <w:rFonts w:ascii="Times New Roman" w:hAnsi="Times New Roman" w:cs="Times New Roman"/>
          <w:color w:val="202020"/>
          <w:sz w:val="28"/>
          <w:szCs w:val="28"/>
          <w:shd w:val="clear" w:color="auto" w:fill="FFFFFF"/>
        </w:rPr>
        <w:t>Разъяснение положений объявления о проведении отбора осуществляется по телефону Администрации 8 (49355) 2-12-34 или непосредственно в отделе экономики Управления экономического развития Администрации (кабинет 12) согласно режиму рабочего времени Администрации, в период проведения отбора.</w:t>
      </w:r>
    </w:p>
    <w:p w:rsidR="00174796" w:rsidRPr="00F928E5" w:rsidRDefault="00174796" w:rsidP="00174796">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С</w:t>
      </w:r>
      <w:r w:rsidR="007413E4" w:rsidRPr="00F928E5">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F928E5">
        <w:rPr>
          <w:rFonts w:ascii="Times New Roman" w:hAnsi="Times New Roman" w:cs="Times New Roman"/>
          <w:b/>
          <w:sz w:val="28"/>
          <w:szCs w:val="28"/>
        </w:rPr>
        <w:t>ние)</w:t>
      </w:r>
    </w:p>
    <w:p w:rsidR="00174796" w:rsidRPr="00F928E5" w:rsidRDefault="00174796" w:rsidP="007413E4">
      <w:pPr>
        <w:pStyle w:val="ConsPlusNormal"/>
        <w:ind w:firstLine="709"/>
        <w:jc w:val="both"/>
        <w:rPr>
          <w:rFonts w:ascii="Times New Roman" w:hAnsi="Times New Roman" w:cs="Times New Roman"/>
          <w:sz w:val="28"/>
          <w:szCs w:val="28"/>
        </w:rPr>
      </w:pPr>
    </w:p>
    <w:p w:rsidR="00174796" w:rsidRPr="00F928E5" w:rsidRDefault="002F1C57"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F928E5" w:rsidRDefault="00DB5ABD" w:rsidP="007413E4">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У</w:t>
      </w:r>
      <w:r w:rsidR="007413E4" w:rsidRPr="00F928E5">
        <w:rPr>
          <w:rFonts w:ascii="Times New Roman" w:hAnsi="Times New Roman" w:cs="Times New Roman"/>
          <w:b/>
          <w:sz w:val="28"/>
          <w:szCs w:val="28"/>
        </w:rPr>
        <w:t>слови</w:t>
      </w:r>
      <w:r w:rsidRPr="00F928E5">
        <w:rPr>
          <w:rFonts w:ascii="Times New Roman" w:hAnsi="Times New Roman" w:cs="Times New Roman"/>
          <w:b/>
          <w:sz w:val="28"/>
          <w:szCs w:val="28"/>
        </w:rPr>
        <w:t>я</w:t>
      </w:r>
      <w:r w:rsidR="007413E4" w:rsidRPr="00F928E5">
        <w:rPr>
          <w:rFonts w:ascii="Times New Roman" w:hAnsi="Times New Roman" w:cs="Times New Roman"/>
          <w:b/>
          <w:sz w:val="28"/>
          <w:szCs w:val="28"/>
        </w:rPr>
        <w:t xml:space="preserve"> признания победителя (победителей) отбора уклони</w:t>
      </w:r>
      <w:r w:rsidRPr="00F928E5">
        <w:rPr>
          <w:rFonts w:ascii="Times New Roman" w:hAnsi="Times New Roman" w:cs="Times New Roman"/>
          <w:b/>
          <w:sz w:val="28"/>
          <w:szCs w:val="28"/>
        </w:rPr>
        <w:t>вшимся от заключения соглашения</w:t>
      </w:r>
    </w:p>
    <w:p w:rsidR="00174796" w:rsidRPr="00F928E5" w:rsidRDefault="00174796" w:rsidP="00174796">
      <w:pPr>
        <w:pStyle w:val="ConsPlusNormal"/>
        <w:jc w:val="center"/>
        <w:rPr>
          <w:rFonts w:ascii="Times New Roman" w:hAnsi="Times New Roman" w:cs="Times New Roman"/>
          <w:sz w:val="28"/>
          <w:szCs w:val="28"/>
        </w:rPr>
      </w:pPr>
    </w:p>
    <w:p w:rsidR="006330B5" w:rsidRPr="00F928E5" w:rsidRDefault="006330B5"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sidRPr="00F928E5">
        <w:rPr>
          <w:rFonts w:ascii="Times New Roman" w:hAnsi="Times New Roman" w:cs="Times New Roman"/>
          <w:color w:val="202020"/>
          <w:sz w:val="28"/>
          <w:szCs w:val="28"/>
          <w:shd w:val="clear" w:color="auto" w:fill="FFFFFF"/>
        </w:rPr>
        <w:t>.</w:t>
      </w:r>
    </w:p>
    <w:p w:rsidR="00174796" w:rsidRPr="00F928E5" w:rsidRDefault="00174796" w:rsidP="00174796">
      <w:pPr>
        <w:pStyle w:val="ConsPlusNormal"/>
        <w:jc w:val="center"/>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Д</w:t>
      </w:r>
      <w:r w:rsidR="007413E4" w:rsidRPr="00F928E5">
        <w:rPr>
          <w:rFonts w:ascii="Times New Roman" w:hAnsi="Times New Roman" w:cs="Times New Roman"/>
          <w:b/>
          <w:sz w:val="28"/>
          <w:szCs w:val="28"/>
        </w:rPr>
        <w:t>ат</w:t>
      </w:r>
      <w:r w:rsidRPr="00F928E5">
        <w:rPr>
          <w:rFonts w:ascii="Times New Roman" w:hAnsi="Times New Roman" w:cs="Times New Roman"/>
          <w:b/>
          <w:sz w:val="28"/>
          <w:szCs w:val="28"/>
        </w:rPr>
        <w:t>а</w:t>
      </w:r>
      <w:r w:rsidR="007413E4" w:rsidRPr="00F928E5">
        <w:rPr>
          <w:rFonts w:ascii="Times New Roman" w:hAnsi="Times New Roman" w:cs="Times New Roman"/>
          <w:b/>
          <w:sz w:val="28"/>
          <w:szCs w:val="28"/>
        </w:rPr>
        <w:t xml:space="preserve"> размещения результатов отбора</w:t>
      </w:r>
    </w:p>
    <w:p w:rsidR="00174796" w:rsidRPr="00F928E5"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F928E5">
        <w:rPr>
          <w:rFonts w:ascii="Times New Roman" w:hAnsi="Times New Roman" w:cs="Times New Roman"/>
          <w:color w:val="202020"/>
          <w:sz w:val="28"/>
          <w:szCs w:val="28"/>
          <w:shd w:val="clear" w:color="auto" w:fill="FFFFFF"/>
        </w:rPr>
        <w:t>Администрации</w:t>
      </w:r>
      <w:r w:rsidRPr="00F928E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F"/>
    <w:rsid w:val="0009730E"/>
    <w:rsid w:val="0017139E"/>
    <w:rsid w:val="00174796"/>
    <w:rsid w:val="00175ECB"/>
    <w:rsid w:val="002D4D30"/>
    <w:rsid w:val="002F1C57"/>
    <w:rsid w:val="003A339B"/>
    <w:rsid w:val="00461B31"/>
    <w:rsid w:val="006330B5"/>
    <w:rsid w:val="007413E4"/>
    <w:rsid w:val="00877771"/>
    <w:rsid w:val="00AE34CF"/>
    <w:rsid w:val="00B51804"/>
    <w:rsid w:val="00B60DF7"/>
    <w:rsid w:val="00BF50D2"/>
    <w:rsid w:val="00C70B5B"/>
    <w:rsid w:val="00D66FE6"/>
    <w:rsid w:val="00DB5ABD"/>
    <w:rsid w:val="00F24541"/>
    <w:rsid w:val="00F9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420D-3C95-4D38-97AE-0A8265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72;&#1074;&#1088;&#1080;&#1083;&#1086;&#1074;&#1086;-&#1087;&#1086;&#1089;&#1072;&#1076;&#1089;&#1082;&#1080;&#1081;.&#1088;&#1092;/" TargetMode="External"/><Relationship Id="rId4" Type="http://schemas.openxmlformats.org/officeDocument/2006/relationships/hyperlink" Target="mailto:adm_gp37@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2025-03-26T11:05:00Z</dcterms:created>
  <dcterms:modified xsi:type="dcterms:W3CDTF">2025-03-26T11:05:00Z</dcterms:modified>
</cp:coreProperties>
</file>