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5B" w:rsidRDefault="00D66FE6" w:rsidP="0046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о проведении отбора получателей субсидии</w:t>
      </w:r>
    </w:p>
    <w:p w:rsidR="00461B31" w:rsidRPr="00461B31" w:rsidRDefault="00461B31" w:rsidP="00461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AD5" w:rsidRPr="00ED1AD5" w:rsidRDefault="00D66FE6" w:rsidP="00ED1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 соответствии с пунктом 2.1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Порядка </w:t>
      </w:r>
      <w:r w:rsidRPr="009F31B0">
        <w:rPr>
          <w:rFonts w:ascii="Times New Roman" w:hAnsi="Times New Roman" w:cs="Times New Roman"/>
          <w:sz w:val="28"/>
          <w:szCs w:val="28"/>
        </w:rPr>
        <w:t xml:space="preserve">предоставления из бюджета Гаврилово-Посадского муниципального района субсидий субъектам малого и среднего предпринимательства в целях финансового обеспечения (возмещения) затрат </w:t>
      </w:r>
      <w:r w:rsidR="00ED1AD5" w:rsidRPr="00D61616">
        <w:rPr>
          <w:rFonts w:ascii="Times New Roman" w:hAnsi="Times New Roman" w:cs="Times New Roman"/>
          <w:sz w:val="28"/>
          <w:szCs w:val="28"/>
        </w:rPr>
        <w:t>СМСП на закупку и ввод в эксплуатацию приборов учета используемых энергетических ресурсов (тепла, электроэнергии, газа воды)</w:t>
      </w:r>
      <w:r w:rsidR="00ED1AD5">
        <w:rPr>
          <w:rFonts w:ascii="Times New Roman" w:hAnsi="Times New Roman" w:cs="Times New Roman"/>
          <w:sz w:val="28"/>
          <w:szCs w:val="28"/>
        </w:rPr>
        <w:t>,</w:t>
      </w:r>
      <w:r w:rsidR="00ED1AD5" w:rsidRPr="00D61616">
        <w:rPr>
          <w:rFonts w:ascii="Times New Roman" w:hAnsi="Times New Roman" w:cs="Times New Roman"/>
          <w:sz w:val="28"/>
          <w:szCs w:val="28"/>
        </w:rPr>
        <w:t xml:space="preserve"> проведение энергетических обследований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, утвержденного постановлением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26.05.2021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264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-п «</w:t>
      </w:r>
      <w:r w:rsidRPr="00D66FE6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из бюджета Гаврилово-Посадского муниципального района субсидии субъектам малого и среднего предпринимательства в целях оказания мер финансовой поддержки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» (далее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– 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Порядок),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администрация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объявляет проведение в 202</w:t>
      </w:r>
      <w:r w:rsidR="003371E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5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году отбора получателей субсидий на возмещение </w:t>
      </w:r>
      <w:r w:rsidRPr="00461B31">
        <w:rPr>
          <w:rFonts w:ascii="Times New Roman" w:eastAsia="Times New Roman" w:hAnsi="Times New Roman" w:cs="Times New Roman"/>
          <w:sz w:val="28"/>
          <w:szCs w:val="28"/>
        </w:rPr>
        <w:t>части затрат</w:t>
      </w:r>
      <w:r w:rsidR="00461B31" w:rsidRPr="00461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AD5" w:rsidRPr="00D61616">
        <w:rPr>
          <w:rFonts w:ascii="Times New Roman" w:hAnsi="Times New Roman" w:cs="Times New Roman"/>
          <w:sz w:val="28"/>
          <w:szCs w:val="28"/>
        </w:rPr>
        <w:t>СМСП на закупку и ввод в эксплуатацию приборов учета используемых энергетических ресурсов (тепла, электроэнергии, газа воды)</w:t>
      </w:r>
      <w:r w:rsidR="00ED1AD5">
        <w:rPr>
          <w:rFonts w:ascii="Times New Roman" w:hAnsi="Times New Roman" w:cs="Times New Roman"/>
          <w:sz w:val="28"/>
          <w:szCs w:val="28"/>
        </w:rPr>
        <w:t>,</w:t>
      </w:r>
      <w:r w:rsidR="00ED1AD5" w:rsidRPr="00D61616">
        <w:rPr>
          <w:rFonts w:ascii="Times New Roman" w:hAnsi="Times New Roman" w:cs="Times New Roman"/>
          <w:sz w:val="28"/>
          <w:szCs w:val="28"/>
        </w:rPr>
        <w:t xml:space="preserve"> проведение энергетических обследований</w:t>
      </w:r>
      <w:r w:rsidR="00ED1AD5" w:rsidRPr="00ED1AD5">
        <w:rPr>
          <w:rFonts w:ascii="Times New Roman" w:hAnsi="Times New Roman" w:cs="Times New Roman"/>
          <w:sz w:val="28"/>
          <w:szCs w:val="28"/>
        </w:rPr>
        <w:t>/</w:t>
      </w:r>
    </w:p>
    <w:p w:rsidR="00461B31" w:rsidRDefault="00461B31" w:rsidP="00ED1AD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461B31">
        <w:rPr>
          <w:b/>
          <w:sz w:val="28"/>
          <w:szCs w:val="28"/>
          <w:lang w:eastAsia="en-US"/>
        </w:rPr>
        <w:t>Срок проведения отбора</w:t>
      </w:r>
    </w:p>
    <w:p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:rsidR="00461B31" w:rsidRPr="00384DC3" w:rsidRDefault="00461B31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384DC3">
        <w:rPr>
          <w:sz w:val="28"/>
          <w:szCs w:val="28"/>
          <w:lang w:eastAsia="en-US"/>
        </w:rPr>
        <w:t>Срок проведения отбора: с 08:00 (по московскому времени) 01.07.202</w:t>
      </w:r>
      <w:r w:rsidR="003371E3">
        <w:rPr>
          <w:sz w:val="28"/>
          <w:szCs w:val="28"/>
          <w:lang w:eastAsia="en-US"/>
        </w:rPr>
        <w:t>5</w:t>
      </w:r>
      <w:r w:rsidRPr="00384DC3">
        <w:rPr>
          <w:sz w:val="28"/>
          <w:szCs w:val="28"/>
          <w:lang w:eastAsia="en-US"/>
        </w:rPr>
        <w:t xml:space="preserve"> до 17:00 (по московскому времени) 31.10.202</w:t>
      </w:r>
      <w:r w:rsidR="003371E3">
        <w:rPr>
          <w:sz w:val="28"/>
          <w:szCs w:val="28"/>
          <w:lang w:eastAsia="en-US"/>
        </w:rPr>
        <w:t>5</w:t>
      </w:r>
      <w:r w:rsidRPr="00384DC3">
        <w:rPr>
          <w:sz w:val="28"/>
          <w:szCs w:val="28"/>
          <w:lang w:eastAsia="en-US"/>
        </w:rPr>
        <w:t>.</w:t>
      </w:r>
    </w:p>
    <w:p w:rsidR="00175ECB" w:rsidRPr="00384DC3" w:rsidRDefault="00175EC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:rsidR="00461B31" w:rsidRPr="00384DC3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384DC3">
        <w:rPr>
          <w:b/>
          <w:bCs/>
          <w:color w:val="202020"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175ECB" w:rsidRPr="00384DC3" w:rsidRDefault="00175ECB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color w:val="202020"/>
          <w:sz w:val="28"/>
          <w:szCs w:val="28"/>
        </w:rPr>
      </w:pPr>
    </w:p>
    <w:p w:rsidR="00461B31" w:rsidRPr="00384DC3" w:rsidRDefault="00461B31" w:rsidP="00175EC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384DC3">
        <w:rPr>
          <w:color w:val="202020"/>
          <w:sz w:val="28"/>
          <w:szCs w:val="28"/>
        </w:rPr>
        <w:t xml:space="preserve">Отбор проводится </w:t>
      </w:r>
      <w:r w:rsidR="00175ECB" w:rsidRPr="00384DC3">
        <w:rPr>
          <w:color w:val="202020"/>
          <w:sz w:val="28"/>
          <w:szCs w:val="28"/>
        </w:rPr>
        <w:t>Администрацией Гаврилово-Посадского муниципального района Ивановской области</w:t>
      </w:r>
      <w:r w:rsidRPr="00384DC3">
        <w:rPr>
          <w:color w:val="202020"/>
          <w:sz w:val="28"/>
          <w:szCs w:val="28"/>
        </w:rPr>
        <w:t xml:space="preserve"> (далее </w:t>
      </w:r>
      <w:r w:rsidR="00175ECB" w:rsidRPr="00384DC3">
        <w:rPr>
          <w:color w:val="202020"/>
          <w:sz w:val="28"/>
          <w:szCs w:val="28"/>
        </w:rPr>
        <w:t>–</w:t>
      </w:r>
      <w:r w:rsidRPr="00384DC3">
        <w:rPr>
          <w:color w:val="202020"/>
          <w:sz w:val="28"/>
          <w:szCs w:val="28"/>
        </w:rPr>
        <w:t xml:space="preserve"> </w:t>
      </w:r>
      <w:r w:rsidR="00175ECB" w:rsidRPr="00384DC3">
        <w:rPr>
          <w:color w:val="202020"/>
          <w:sz w:val="28"/>
          <w:szCs w:val="28"/>
        </w:rPr>
        <w:t>Администрация), расположенной</w:t>
      </w:r>
      <w:r w:rsidRPr="00384DC3">
        <w:rPr>
          <w:color w:val="202020"/>
          <w:sz w:val="28"/>
          <w:szCs w:val="28"/>
        </w:rPr>
        <w:t xml:space="preserve"> по адресу: Ивановская область, г. </w:t>
      </w:r>
      <w:r w:rsidR="00175ECB" w:rsidRPr="00384DC3">
        <w:rPr>
          <w:color w:val="202020"/>
          <w:sz w:val="28"/>
          <w:szCs w:val="28"/>
        </w:rPr>
        <w:t>Гаврилов Посад</w:t>
      </w:r>
      <w:r w:rsidRPr="00384DC3">
        <w:rPr>
          <w:color w:val="202020"/>
          <w:sz w:val="28"/>
          <w:szCs w:val="28"/>
        </w:rPr>
        <w:t xml:space="preserve">, ул. </w:t>
      </w:r>
      <w:r w:rsidR="00175ECB" w:rsidRPr="00384DC3">
        <w:rPr>
          <w:color w:val="202020"/>
          <w:sz w:val="28"/>
          <w:szCs w:val="28"/>
        </w:rPr>
        <w:t>Розы Люксембург, д. 3</w:t>
      </w:r>
      <w:r w:rsidRPr="00384DC3">
        <w:rPr>
          <w:color w:val="202020"/>
          <w:sz w:val="28"/>
          <w:szCs w:val="28"/>
        </w:rPr>
        <w:t>.</w:t>
      </w:r>
    </w:p>
    <w:p w:rsidR="00461B31" w:rsidRPr="00384DC3" w:rsidRDefault="00461B31" w:rsidP="00B60DF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384DC3">
        <w:rPr>
          <w:color w:val="202020"/>
          <w:sz w:val="28"/>
          <w:szCs w:val="28"/>
        </w:rPr>
        <w:t>Почтовый адрес: 15</w:t>
      </w:r>
      <w:r w:rsidR="00B60DF7" w:rsidRPr="00384DC3">
        <w:rPr>
          <w:color w:val="202020"/>
          <w:sz w:val="28"/>
          <w:szCs w:val="28"/>
        </w:rPr>
        <w:t>5000</w:t>
      </w:r>
      <w:r w:rsidRPr="00384DC3">
        <w:rPr>
          <w:color w:val="202020"/>
          <w:sz w:val="28"/>
          <w:szCs w:val="28"/>
        </w:rPr>
        <w:t xml:space="preserve">, Ивановская область, г. </w:t>
      </w:r>
      <w:r w:rsidR="00B60DF7" w:rsidRPr="00384DC3">
        <w:rPr>
          <w:color w:val="202020"/>
          <w:sz w:val="28"/>
          <w:szCs w:val="28"/>
        </w:rPr>
        <w:t>Гаврилов Посад, ул. Розы Люксембург, д. 3</w:t>
      </w:r>
    </w:p>
    <w:p w:rsidR="00461B31" w:rsidRPr="00384DC3" w:rsidRDefault="00461B31" w:rsidP="00B60DF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384DC3">
        <w:rPr>
          <w:color w:val="202020"/>
          <w:sz w:val="28"/>
          <w:szCs w:val="28"/>
        </w:rPr>
        <w:t>Адрес электронной почты:</w:t>
      </w:r>
      <w:r w:rsidR="00B60DF7" w:rsidRPr="00384DC3">
        <w:rPr>
          <w:color w:val="202020"/>
          <w:sz w:val="28"/>
          <w:szCs w:val="28"/>
        </w:rPr>
        <w:t xml:space="preserve"> </w:t>
      </w:r>
      <w:hyperlink r:id="rId4" w:history="1">
        <w:r w:rsidR="00B60DF7" w:rsidRPr="00384DC3">
          <w:rPr>
            <w:rStyle w:val="a6"/>
            <w:sz w:val="28"/>
            <w:szCs w:val="28"/>
            <w:lang w:val="en-US"/>
          </w:rPr>
          <w:t>adm</w:t>
        </w:r>
        <w:r w:rsidR="00B60DF7" w:rsidRPr="00384DC3">
          <w:rPr>
            <w:rStyle w:val="a6"/>
            <w:sz w:val="28"/>
            <w:szCs w:val="28"/>
          </w:rPr>
          <w:t>_</w:t>
        </w:r>
        <w:r w:rsidR="00B60DF7" w:rsidRPr="00384DC3">
          <w:rPr>
            <w:rStyle w:val="a6"/>
            <w:sz w:val="28"/>
            <w:szCs w:val="28"/>
            <w:lang w:val="en-US"/>
          </w:rPr>
          <w:t>gp</w:t>
        </w:r>
        <w:r w:rsidR="00B60DF7" w:rsidRPr="00384DC3">
          <w:rPr>
            <w:rStyle w:val="a6"/>
            <w:sz w:val="28"/>
            <w:szCs w:val="28"/>
          </w:rPr>
          <w:t>37@</w:t>
        </w:r>
        <w:r w:rsidR="00B60DF7" w:rsidRPr="00384DC3">
          <w:rPr>
            <w:rStyle w:val="a6"/>
            <w:sz w:val="28"/>
            <w:szCs w:val="28"/>
            <w:lang w:val="en-US"/>
          </w:rPr>
          <w:t>ivreg</w:t>
        </w:r>
        <w:r w:rsidR="00B60DF7" w:rsidRPr="00384DC3">
          <w:rPr>
            <w:rStyle w:val="a6"/>
            <w:sz w:val="28"/>
            <w:szCs w:val="28"/>
          </w:rPr>
          <w:t>.</w:t>
        </w:r>
        <w:proofErr w:type="spellStart"/>
        <w:r w:rsidR="00B60DF7" w:rsidRPr="00384DC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B60DF7" w:rsidRPr="00384DC3" w:rsidRDefault="00B60DF7" w:rsidP="00175ECB">
      <w:pPr>
        <w:pStyle w:val="a5"/>
        <w:shd w:val="clear" w:color="auto" w:fill="FFFFFF"/>
        <w:spacing w:before="0" w:beforeAutospacing="0" w:after="0" w:afterAutospacing="0"/>
        <w:rPr>
          <w:color w:val="202020"/>
          <w:sz w:val="28"/>
          <w:szCs w:val="28"/>
        </w:rPr>
      </w:pPr>
    </w:p>
    <w:p w:rsidR="00461B31" w:rsidRPr="00384DC3" w:rsidRDefault="00B60DF7" w:rsidP="00175E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/>
          <w:b/>
          <w:sz w:val="28"/>
          <w:szCs w:val="28"/>
        </w:rPr>
        <w:t>Цели предоставления субсидии</w:t>
      </w:r>
    </w:p>
    <w:p w:rsidR="00B51804" w:rsidRPr="00384DC3" w:rsidRDefault="00B51804" w:rsidP="00175E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AD5" w:rsidRPr="00384DC3" w:rsidRDefault="00ED1AD5" w:rsidP="00ED1AD5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709"/>
        <w:rPr>
          <w:b w:val="0"/>
        </w:rPr>
      </w:pPr>
      <w:r w:rsidRPr="00384DC3">
        <w:rPr>
          <w:b w:val="0"/>
        </w:rPr>
        <w:t>Субсидия предоставляется в целях финансового обеспечения (возмещения) части затрат СМСП на закупку и ввод в эксплуатацию приборов учета используемых энергетических ресурсов (тепла, электроэнергии, газа воды), проведение энергетических обследований в рамках реализации мероприятий подпрограммы «Развитие малого и среднего предпринимательства в Гаврилово-Посадском муниципальном районе Ивановской области на 2014-202</w:t>
      </w:r>
      <w:r w:rsidR="003371E3">
        <w:rPr>
          <w:b w:val="0"/>
        </w:rPr>
        <w:t>7</w:t>
      </w:r>
      <w:r w:rsidRPr="00384DC3">
        <w:rPr>
          <w:b w:val="0"/>
        </w:rPr>
        <w:t xml:space="preserve"> годы» муниципальной программы Гаврилово-Посадского муниципального района </w:t>
      </w:r>
      <w:r w:rsidRPr="00384DC3">
        <w:rPr>
          <w:rStyle w:val="normaltextrun"/>
          <w:b w:val="0"/>
          <w:shd w:val="clear" w:color="auto" w:fill="FFFFFF"/>
        </w:rPr>
        <w:t>«О муниципальной программе «</w:t>
      </w:r>
      <w:r w:rsidRPr="00384DC3">
        <w:rPr>
          <w:b w:val="0"/>
        </w:rPr>
        <w:t xml:space="preserve">Экономическое развитие Гаврилово-Посадского муниципального </w:t>
      </w:r>
      <w:r w:rsidRPr="00384DC3">
        <w:rPr>
          <w:b w:val="0"/>
        </w:rPr>
        <w:lastRenderedPageBreak/>
        <w:t>района</w:t>
      </w:r>
      <w:r w:rsidRPr="00384DC3">
        <w:rPr>
          <w:rStyle w:val="normaltextrun"/>
          <w:b w:val="0"/>
          <w:shd w:val="clear" w:color="auto" w:fill="FFFFFF"/>
        </w:rPr>
        <w:t xml:space="preserve">», утвержденной постановлением администрации Гаврилово-Посадского муниципального района от </w:t>
      </w:r>
      <w:r w:rsidR="00D245CE">
        <w:rPr>
          <w:rStyle w:val="normaltextrun"/>
          <w:b w:val="0"/>
          <w:shd w:val="clear" w:color="auto" w:fill="FFFFFF"/>
        </w:rPr>
        <w:t>08.10.2021</w:t>
      </w:r>
      <w:r w:rsidRPr="00384DC3">
        <w:rPr>
          <w:rStyle w:val="normaltextrun"/>
          <w:b w:val="0"/>
          <w:shd w:val="clear" w:color="auto" w:fill="FFFFFF"/>
        </w:rPr>
        <w:t xml:space="preserve"> № </w:t>
      </w:r>
      <w:r w:rsidR="00D245CE">
        <w:rPr>
          <w:rStyle w:val="normaltextrun"/>
          <w:b w:val="0"/>
          <w:shd w:val="clear" w:color="auto" w:fill="FFFFFF"/>
        </w:rPr>
        <w:t>497</w:t>
      </w:r>
      <w:r w:rsidRPr="00384DC3">
        <w:rPr>
          <w:rStyle w:val="normaltextrun"/>
          <w:b w:val="0"/>
          <w:shd w:val="clear" w:color="auto" w:fill="FFFFFF"/>
        </w:rPr>
        <w:t>-п.</w:t>
      </w:r>
    </w:p>
    <w:p w:rsidR="00B51804" w:rsidRPr="00384DC3" w:rsidRDefault="00B51804" w:rsidP="00B51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804" w:rsidRPr="00384DC3" w:rsidRDefault="00B51804" w:rsidP="00B51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B51804" w:rsidRPr="00384DC3" w:rsidRDefault="00B51804" w:rsidP="00B51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804" w:rsidRPr="00384DC3" w:rsidRDefault="003371E3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B51804" w:rsidRPr="00384DC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http://гаврилово-посадский.рф/</w:t>
        </w:r>
      </w:hyperlink>
    </w:p>
    <w:p w:rsidR="00B51804" w:rsidRPr="00384DC3" w:rsidRDefault="00B51804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804" w:rsidRPr="00384DC3" w:rsidRDefault="00B51804" w:rsidP="00B518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B51804" w:rsidRPr="00384DC3" w:rsidRDefault="00B51804" w:rsidP="00B518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1804" w:rsidRPr="00384DC3" w:rsidRDefault="00B51804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участники отбора на 1-е число месяца, предшествующего месяцу, в котором в Администрацию </w:t>
      </w:r>
      <w:r w:rsidR="007413E4" w:rsidRPr="00384DC3">
        <w:rPr>
          <w:rFonts w:ascii="Times New Roman" w:hAnsi="Times New Roman" w:cs="Times New Roman"/>
          <w:sz w:val="28"/>
          <w:szCs w:val="28"/>
        </w:rPr>
        <w:t>представляются документы, указанные в пункте 2.3 Порядка:</w:t>
      </w:r>
    </w:p>
    <w:p w:rsidR="00B51804" w:rsidRPr="00384DC3" w:rsidRDefault="00B51804" w:rsidP="00B51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-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B51804" w:rsidRPr="00384DC3" w:rsidRDefault="00B51804" w:rsidP="00B51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 проведении финансовых операций (офшорные зоны) в отношении таких юридических лиц, в совокупности превышает 50 процентов;</w:t>
      </w:r>
    </w:p>
    <w:p w:rsidR="00B51804" w:rsidRPr="00384DC3" w:rsidRDefault="00B51804" w:rsidP="00B51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-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заявке.</w:t>
      </w:r>
    </w:p>
    <w:p w:rsidR="00B51804" w:rsidRPr="00384DC3" w:rsidRDefault="00B51804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Администрацию следующие документы: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заявление о предоставлении муниципальной поддержки, с указанием вида и размера финансовой поддержки (приложение 2 к Порядку);</w:t>
      </w:r>
    </w:p>
    <w:p w:rsidR="00ED1AD5" w:rsidRPr="00384DC3" w:rsidRDefault="00ED1AD5" w:rsidP="00ED1A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/>
          <w:sz w:val="28"/>
          <w:szCs w:val="28"/>
        </w:rPr>
        <w:t>– копия договора оказания услуг на установку приборов учета энергетических ресурсов;</w:t>
      </w:r>
    </w:p>
    <w:p w:rsidR="00ED1AD5" w:rsidRPr="00384DC3" w:rsidRDefault="00ED1AD5" w:rsidP="00ED1A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/>
          <w:sz w:val="28"/>
          <w:szCs w:val="28"/>
        </w:rPr>
        <w:t>– наличие документа, подтверждающее приемку оборудования;</w:t>
      </w:r>
    </w:p>
    <w:p w:rsidR="00ED1AD5" w:rsidRPr="00384DC3" w:rsidRDefault="00ED1AD5" w:rsidP="00ED1A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 w:hint="eastAsia"/>
          <w:sz w:val="28"/>
          <w:szCs w:val="28"/>
        </w:rPr>
        <w:t xml:space="preserve">– </w:t>
      </w:r>
      <w:r w:rsidRPr="00384DC3">
        <w:rPr>
          <w:rFonts w:ascii="Times New Roman" w:eastAsia="Times New Roman" w:hAnsi="Times New Roman" w:cs="Times New Roman"/>
          <w:sz w:val="28"/>
          <w:szCs w:val="28"/>
        </w:rPr>
        <w:t>наличие акта приемки работ на установку приборов учета энергетических ресурсов;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информационную карточку (приложение 3 к Порядку);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 xml:space="preserve">– копию выписки из единого государственного реестра юридических лиц (для юридических лиц), выписки из единого государственного реестра индивидуальных </w:t>
      </w:r>
      <w:r w:rsidRPr="00384DC3">
        <w:rPr>
          <w:rFonts w:ascii="Times New Roman" w:hAnsi="Times New Roman" w:cs="Times New Roman"/>
          <w:sz w:val="28"/>
          <w:szCs w:val="28"/>
        </w:rPr>
        <w:lastRenderedPageBreak/>
        <w:t>предпринимателей (для индивидуальных предпринимателей). Такой документ должен быть получен не ранее чем за 30 дней до обращения с заявлением;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копию ИНН;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копию ОГРН;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копию справки налогового органа об исполнении СМСП обязанности по уплате налогов, сборов, страховых взносов, пеней и налоговых санкций;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справку о среднемесячной заработной плате работников за предшествующий год;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копию бухгалтерского баланса (или декларацию о доходах) за последний отчётный период.</w:t>
      </w:r>
    </w:p>
    <w:p w:rsidR="00ED1AD5" w:rsidRPr="00384DC3" w:rsidRDefault="00ED1AD5" w:rsidP="00ED1A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Документы, подтверждающие затраты участника отбора за предшествующий год, указанные в пункте 1.2 настоящего Порядка:</w:t>
      </w:r>
    </w:p>
    <w:p w:rsidR="00ED1AD5" w:rsidRPr="00384DC3" w:rsidRDefault="00ED1AD5" w:rsidP="00ED1A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 w:hint="eastAsia"/>
          <w:sz w:val="28"/>
          <w:szCs w:val="28"/>
        </w:rPr>
        <w:t xml:space="preserve">– </w:t>
      </w:r>
      <w:r w:rsidRPr="00384DC3">
        <w:rPr>
          <w:rFonts w:ascii="Times New Roman" w:eastAsia="Times New Roman" w:hAnsi="Times New Roman" w:cs="Times New Roman"/>
          <w:sz w:val="28"/>
          <w:szCs w:val="28"/>
        </w:rPr>
        <w:t>платежные документы, подтверждающих уплату СМСП услуг по установке приборов учета энергетических ресурсов и проведение энергетического обследования.</w:t>
      </w:r>
    </w:p>
    <w:p w:rsidR="00B51804" w:rsidRPr="00384DC3" w:rsidRDefault="00B51804" w:rsidP="00ED1A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B51804" w:rsidRPr="00384DC3" w:rsidRDefault="00B51804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</w:r>
    </w:p>
    <w:p w:rsidR="007413E4" w:rsidRPr="00384DC3" w:rsidRDefault="007413E4" w:rsidP="007413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Администрацию документы, указанные в пункте 2.3 Порядка.</w:t>
      </w:r>
    </w:p>
    <w:p w:rsidR="007413E4" w:rsidRPr="00384DC3" w:rsidRDefault="007413E4" w:rsidP="007413E4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/>
          <w:sz w:val="28"/>
          <w:szCs w:val="28"/>
        </w:rPr>
        <w:t>Все представленные копии документов должны быть заверены печатью, подписью заявителя. В случае непредставления заявителем документов по собственной инициативе, они запрашиваются администрацией Гаврилово-Посадского муниципального района в рамках межведомственного информационного взаимодействия.</w:t>
      </w:r>
    </w:p>
    <w:p w:rsidR="007413E4" w:rsidRPr="00384DC3" w:rsidRDefault="007413E4" w:rsidP="00741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Основания для отклонения предложения (заявки) участника отбора на стадии рассмотрения и оценки предложений (заявок):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</w:t>
      </w:r>
      <w:r w:rsidRPr="00384DC3">
        <w:t xml:space="preserve"> </w:t>
      </w:r>
      <w:r w:rsidRPr="00384DC3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пунктом 2.2 Порядка;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lastRenderedPageBreak/>
        <w:t>– подача участником отбора предложения (заявки) после даты и (или) времени, определенных для подачи предложений (заявок);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участник отбора не относится к категории получателей субсидий, имеющих право на получение субсидий, установленной пунктом 1.4 Порядка.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предложений (заявок) участников отбора</w:t>
      </w:r>
    </w:p>
    <w:p w:rsidR="007413E4" w:rsidRPr="00384DC3" w:rsidRDefault="007413E4" w:rsidP="00741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4D30" w:rsidRPr="00384DC3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Для определения получателя субсидии, имеющего право на получение субсидии, постановлением Администрации создается комиссия по рассмотрению Заявок (далее – Комиссия).</w:t>
      </w:r>
    </w:p>
    <w:p w:rsidR="002D4D30" w:rsidRPr="00384DC3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Комиссия в течение трех рабочих дней со дня окончания приема Заявок проводит заседание, на котором рассматривает Заявки получателей субсидии на соответствие критериям и условиям предоставления субсидии. На заседании Комиссии ведется протокол, в котором отражаются ход заседания, рассмотрение Заявок и принятые Комиссией решения. Решение Комиссии принимается простым большинством голосов от числа присутствующих. Заседание Комиссии признается правомочным при присутствии на нем не менее двух третей от общего числа членов Комиссии.</w:t>
      </w:r>
    </w:p>
    <w:p w:rsidR="002D4D30" w:rsidRPr="00384DC3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Получателем субсидии, имеющим право на получение субсидии, признается получатель субсидии, который соответствует критериям отбора и условиям предоставления субсидии.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В случае наличия одной Заявки от получателя субсидии, соответствующего критериям отбора и условиям предоставления субсидии, такой получатель субсидии признается имеющим право на получение субсидии.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В случае наличия двух и более Заявок, соответствующих критериям отбора и условиям предоставления субсидии, получателем субсидии, имеющим право на получение субсидии, признается получатель субсидии, подавший первым Заявку.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порядке: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в день получения документов, указанных в пункте 2.3 Порядка, осуществляется их регистрация в порядке поступления в журнале регистрации, который нумеруется, прошнуровывается и скрепляется печатью Администрации;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Комиссия осуществляет проверку документов и принимает одно из следующих решений: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о предоставлении субсидии участнику отбора;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об отклонении предложения (заявки) участника отбора;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в случае принятия решения о предоставлении субсидии Комиссия включает участника отбора в реестр получателей субсидии, и Администрация заключает с ним соглашение о предоставлении субсидий в порядке, установленном пунктом 3.4 Порядка;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 xml:space="preserve">– в случае принятия решения об отклонении предложения (заявки) участника отбора Комиссия направляет участнику отбора письменное уведомление об отклонении предложения (заявки) участника отбора с указанием причин для </w:t>
      </w:r>
      <w:r w:rsidRPr="00384DC3">
        <w:rPr>
          <w:rFonts w:ascii="Times New Roman" w:hAnsi="Times New Roman" w:cs="Times New Roman"/>
          <w:sz w:val="28"/>
          <w:szCs w:val="28"/>
        </w:rPr>
        <w:lastRenderedPageBreak/>
        <w:t>отклонения предложения (заявки) в соответствии с основаниями, установленными пунктом 2.7 Порядка.</w:t>
      </w:r>
    </w:p>
    <w:p w:rsidR="007413E4" w:rsidRPr="00384DC3" w:rsidRDefault="007413E4" w:rsidP="00741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</w:t>
      </w:r>
      <w:r w:rsidR="00174796" w:rsidRPr="00384DC3">
        <w:rPr>
          <w:rFonts w:ascii="Times New Roman" w:hAnsi="Times New Roman" w:cs="Times New Roman"/>
          <w:b/>
          <w:sz w:val="28"/>
          <w:szCs w:val="28"/>
        </w:rPr>
        <w:t>ния срока такого предоставления</w:t>
      </w:r>
    </w:p>
    <w:p w:rsidR="00174796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4796" w:rsidRPr="00384DC3" w:rsidRDefault="00174796" w:rsidP="00174796">
      <w:pPr>
        <w:pStyle w:val="ConsPlusNormal"/>
        <w:ind w:firstLine="709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Разъяснение положений объявления о проведении отбора осуществляется по телефону Администрации 8 (49355) 2-12-34 или непосредственно в отделе экономики Управления экономического развития Администрации (кабинет 12) согласно режиму рабочего времени Администрации, в период проведения отбора.</w:t>
      </w:r>
    </w:p>
    <w:p w:rsidR="00174796" w:rsidRPr="00384DC3" w:rsidRDefault="00174796" w:rsidP="00174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174796" w:rsidP="001747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С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>рок, в течение которого победитель (победители) отбора должен подписать соглашение о предоставлении субсидий (далее – соглаше</w:t>
      </w:r>
      <w:r w:rsidRPr="00384DC3">
        <w:rPr>
          <w:rFonts w:ascii="Times New Roman" w:hAnsi="Times New Roman" w:cs="Times New Roman"/>
          <w:b/>
          <w:sz w:val="28"/>
          <w:szCs w:val="28"/>
        </w:rPr>
        <w:t>ние)</w:t>
      </w:r>
    </w:p>
    <w:p w:rsidR="00174796" w:rsidRPr="00384DC3" w:rsidRDefault="00174796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796" w:rsidRPr="00384DC3" w:rsidRDefault="002F1C57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 xml:space="preserve">Победитель (победители) отбора должен (должны) подписать соглашение в </w:t>
      </w:r>
      <w:bookmarkStart w:id="0" w:name="_GoBack"/>
      <w:r w:rsidRPr="00384DC3">
        <w:rPr>
          <w:rFonts w:ascii="Times New Roman" w:hAnsi="Times New Roman" w:cs="Times New Roman"/>
          <w:sz w:val="28"/>
          <w:szCs w:val="28"/>
        </w:rPr>
        <w:t>течение 5-ти дней с момента решения Комиссии о предоставлении субсидии.</w:t>
      </w:r>
    </w:p>
    <w:bookmarkEnd w:id="0"/>
    <w:p w:rsidR="00DB5ABD" w:rsidRPr="00384DC3" w:rsidRDefault="00DB5ABD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У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>слови</w:t>
      </w:r>
      <w:r w:rsidRPr="00384DC3">
        <w:rPr>
          <w:rFonts w:ascii="Times New Roman" w:hAnsi="Times New Roman" w:cs="Times New Roman"/>
          <w:b/>
          <w:sz w:val="28"/>
          <w:szCs w:val="28"/>
        </w:rPr>
        <w:t>я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 xml:space="preserve"> признания победителя (победителей) отбора уклони</w:t>
      </w:r>
      <w:r w:rsidRPr="00384DC3">
        <w:rPr>
          <w:rFonts w:ascii="Times New Roman" w:hAnsi="Times New Roman" w:cs="Times New Roman"/>
          <w:b/>
          <w:sz w:val="28"/>
          <w:szCs w:val="28"/>
        </w:rPr>
        <w:t>вшимся от заключения соглашения</w:t>
      </w:r>
    </w:p>
    <w:p w:rsidR="00174796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30B5" w:rsidRPr="00384DC3" w:rsidRDefault="006330B5" w:rsidP="00633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Основания для признания победителя (победителей) отбора уклонившимся от подписания соглашения отсутствуют</w:t>
      </w:r>
      <w:r w:rsidR="00DB5ABD"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.</w:t>
      </w:r>
    </w:p>
    <w:p w:rsidR="00174796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Д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>ат</w:t>
      </w:r>
      <w:r w:rsidRPr="00384DC3">
        <w:rPr>
          <w:rFonts w:ascii="Times New Roman" w:hAnsi="Times New Roman" w:cs="Times New Roman"/>
          <w:b/>
          <w:sz w:val="28"/>
          <w:szCs w:val="28"/>
        </w:rPr>
        <w:t>а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 xml:space="preserve"> размещения результатов отбора</w:t>
      </w:r>
    </w:p>
    <w:p w:rsidR="00174796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4796" w:rsidRPr="006330B5" w:rsidRDefault="00174796" w:rsidP="00633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Информация о результатах отбора размещается на официальном сайте </w:t>
      </w:r>
      <w:r w:rsidR="006330B5"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</w:t>
      </w:r>
      <w:r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в информационно-телекоммуникационной сети Интернет в срок, не превышающий 10 рабочих дней со дня включения участника отбора в реестр получателей субсидий.</w:t>
      </w:r>
    </w:p>
    <w:p w:rsidR="007413E4" w:rsidRPr="007413E4" w:rsidRDefault="007413E4" w:rsidP="00741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413E4" w:rsidRPr="007413E4" w:rsidSect="00D66F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CF"/>
    <w:rsid w:val="0009730E"/>
    <w:rsid w:val="00174796"/>
    <w:rsid w:val="00175ECB"/>
    <w:rsid w:val="001B4448"/>
    <w:rsid w:val="002D4D30"/>
    <w:rsid w:val="002F1C57"/>
    <w:rsid w:val="003371E3"/>
    <w:rsid w:val="00384DC3"/>
    <w:rsid w:val="00461B31"/>
    <w:rsid w:val="006330B5"/>
    <w:rsid w:val="007413E4"/>
    <w:rsid w:val="00AE34CF"/>
    <w:rsid w:val="00B51804"/>
    <w:rsid w:val="00B60DF7"/>
    <w:rsid w:val="00C70B5B"/>
    <w:rsid w:val="00D245CE"/>
    <w:rsid w:val="00D274C1"/>
    <w:rsid w:val="00D66FE6"/>
    <w:rsid w:val="00DB5ABD"/>
    <w:rsid w:val="00E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D420D-3C95-4D38-97AE-0A826521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66F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66FE6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E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61B31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B518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1804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  <w:rsid w:val="00B51804"/>
  </w:style>
  <w:style w:type="paragraph" w:customStyle="1" w:styleId="ConsPlusNormal">
    <w:name w:val="ConsPlusNormal"/>
    <w:link w:val="ConsPlusNormal0"/>
    <w:rsid w:val="00B51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180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4" Type="http://schemas.openxmlformats.org/officeDocument/2006/relationships/hyperlink" Target="mailto:adm_gp37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2025-03-26T11:04:00Z</dcterms:created>
  <dcterms:modified xsi:type="dcterms:W3CDTF">2025-03-26T11:04:00Z</dcterms:modified>
</cp:coreProperties>
</file>