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BB6F1" w14:textId="77777777" w:rsidR="0016271D" w:rsidRDefault="0016271D"/>
    <w:p w14:paraId="6B4609A0" w14:textId="77777777" w:rsidR="0016271D" w:rsidRDefault="0016271D"/>
    <w:p w14:paraId="78EC234D" w14:textId="77777777" w:rsidR="00E974FD" w:rsidRDefault="008345C0" w:rsidP="00162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 w14:anchorId="5217CB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9.45pt;margin-top:-37.2pt;width:64.15pt;height:77.25pt;z-index:251657728;visibility:visible" filled="t" fillcolor="#4f81bd">
            <v:imagedata r:id="rId5" o:title="gerb"/>
          </v:shape>
        </w:pict>
      </w:r>
    </w:p>
    <w:p w14:paraId="16133BA2" w14:textId="77777777" w:rsidR="00E974FD" w:rsidRDefault="00E974FD" w:rsidP="00162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E376A9" w14:textId="77777777" w:rsidR="00E974FD" w:rsidRDefault="00E974FD" w:rsidP="00162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4C362C" w14:textId="77777777" w:rsidR="0016271D" w:rsidRPr="00C70643" w:rsidRDefault="0016271D" w:rsidP="00162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64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DC6E45E" w14:textId="77777777" w:rsidR="0016271D" w:rsidRPr="00C70643" w:rsidRDefault="0016271D" w:rsidP="00162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643">
        <w:rPr>
          <w:rFonts w:ascii="Times New Roman" w:hAnsi="Times New Roman"/>
          <w:b/>
          <w:sz w:val="28"/>
          <w:szCs w:val="28"/>
        </w:rPr>
        <w:t>ГАВРИЛОВО-ПОСАДСКИЙ РАЙОННЫЙ СОВЕТ ДЕПУТАТОВ</w:t>
      </w:r>
    </w:p>
    <w:p w14:paraId="7233AE55" w14:textId="77777777" w:rsidR="0016271D" w:rsidRPr="00C70643" w:rsidRDefault="0016271D" w:rsidP="00162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64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43B3EEF6" w14:textId="77777777" w:rsidR="0016271D" w:rsidRPr="00C70643" w:rsidRDefault="0016271D" w:rsidP="00162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643">
        <w:rPr>
          <w:rFonts w:ascii="Times New Roman" w:hAnsi="Times New Roman"/>
          <w:b/>
          <w:sz w:val="28"/>
          <w:szCs w:val="28"/>
        </w:rPr>
        <w:t>ТРЕТЬЕГО СОЗЫВА</w:t>
      </w:r>
    </w:p>
    <w:p w14:paraId="68E32569" w14:textId="77777777" w:rsidR="0016271D" w:rsidRPr="00C70643" w:rsidRDefault="0016271D" w:rsidP="00162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1F2960" w14:textId="77777777" w:rsidR="0016271D" w:rsidRPr="00C70643" w:rsidRDefault="0016271D" w:rsidP="00162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643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5F8327DB" w14:textId="77777777" w:rsidR="0016271D" w:rsidRDefault="0016271D" w:rsidP="0016271D">
      <w:pPr>
        <w:spacing w:after="0" w:line="360" w:lineRule="auto"/>
        <w:ind w:right="3799"/>
        <w:jc w:val="center"/>
        <w:rPr>
          <w:rFonts w:ascii="Times New Roman" w:hAnsi="Times New Roman"/>
          <w:sz w:val="28"/>
          <w:szCs w:val="28"/>
        </w:rPr>
      </w:pPr>
    </w:p>
    <w:p w14:paraId="459CF09F" w14:textId="77777777" w:rsidR="0016271D" w:rsidRPr="00AB0BD6" w:rsidRDefault="0016271D" w:rsidP="0016271D">
      <w:pPr>
        <w:spacing w:after="0" w:line="360" w:lineRule="auto"/>
        <w:ind w:right="141"/>
        <w:jc w:val="center"/>
        <w:rPr>
          <w:rFonts w:ascii="Times New Roman" w:hAnsi="Times New Roman"/>
          <w:sz w:val="28"/>
          <w:szCs w:val="28"/>
        </w:rPr>
      </w:pPr>
      <w:r w:rsidRPr="00AB0BD6">
        <w:rPr>
          <w:rFonts w:ascii="Times New Roman" w:hAnsi="Times New Roman"/>
          <w:sz w:val="28"/>
          <w:szCs w:val="28"/>
        </w:rPr>
        <w:t>Принято 11 ноября 2009 года</w:t>
      </w:r>
    </w:p>
    <w:p w14:paraId="30C7EB77" w14:textId="77777777" w:rsidR="0016271D" w:rsidRDefault="0016271D" w:rsidP="0016271D">
      <w:pPr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00A0F6B2" w14:textId="77777777" w:rsidR="0016271D" w:rsidRDefault="0016271D" w:rsidP="0016271D">
      <w:pPr>
        <w:ind w:right="2976"/>
        <w:jc w:val="both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Об основных характеристиках бюджета Гаврилово-Посадского муниципального района на 20</w:t>
      </w:r>
      <w:r>
        <w:rPr>
          <w:rFonts w:ascii="Times New Roman" w:hAnsi="Times New Roman"/>
          <w:b/>
          <w:sz w:val="28"/>
          <w:szCs w:val="28"/>
        </w:rPr>
        <w:t>10</w:t>
      </w:r>
      <w:r w:rsidRPr="003409A9">
        <w:rPr>
          <w:rFonts w:ascii="Times New Roman" w:hAnsi="Times New Roman"/>
          <w:b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b/>
          <w:sz w:val="28"/>
          <w:szCs w:val="28"/>
        </w:rPr>
        <w:t>1</w:t>
      </w:r>
      <w:r w:rsidRPr="003409A9">
        <w:rPr>
          <w:rFonts w:ascii="Times New Roman" w:hAnsi="Times New Roman"/>
          <w:b/>
          <w:sz w:val="28"/>
          <w:szCs w:val="28"/>
        </w:rPr>
        <w:t xml:space="preserve"> и 201</w:t>
      </w:r>
      <w:r>
        <w:rPr>
          <w:rFonts w:ascii="Times New Roman" w:hAnsi="Times New Roman"/>
          <w:b/>
          <w:sz w:val="28"/>
          <w:szCs w:val="28"/>
        </w:rPr>
        <w:t>2</w:t>
      </w:r>
      <w:r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A24C290" w14:textId="77777777" w:rsidR="0016271D" w:rsidRDefault="0016271D" w:rsidP="001627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F48D51F" w14:textId="77777777" w:rsidR="0016271D" w:rsidRPr="00C70643" w:rsidRDefault="0016271D" w:rsidP="001627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Бюджетным кодексом Российской Федерации (в действующей редакции), Уставом Гаврилово-Посадского муниципального района, Положением о бюджетном процессе в Гаврилово-Посадском муниципальном  районе,</w:t>
      </w:r>
      <w:r w:rsidRPr="00340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Гаврилово-Посадский </w:t>
      </w:r>
      <w:r w:rsidRPr="00C70643">
        <w:rPr>
          <w:rFonts w:ascii="Times New Roman" w:hAnsi="Times New Roman"/>
          <w:sz w:val="28"/>
          <w:szCs w:val="28"/>
        </w:rPr>
        <w:t>районный Совет депутатов РЕШИЛ:</w:t>
      </w:r>
    </w:p>
    <w:p w14:paraId="1824DE28" w14:textId="77777777" w:rsidR="0016271D" w:rsidRDefault="0016271D" w:rsidP="0016271D">
      <w:pPr>
        <w:pStyle w:val="a3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F38B3">
        <w:rPr>
          <w:rFonts w:ascii="Times New Roman" w:hAnsi="Times New Roman"/>
          <w:sz w:val="28"/>
          <w:szCs w:val="28"/>
        </w:rPr>
        <w:t>Одобрить основные характеристики бюджета Гаврилово-Посадского</w:t>
      </w:r>
    </w:p>
    <w:p w14:paraId="596B5A7A" w14:textId="77777777" w:rsidR="0016271D" w:rsidRPr="00BF38B3" w:rsidRDefault="0016271D" w:rsidP="0016271D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F38B3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14:paraId="067AF222" w14:textId="77777777" w:rsidR="0016271D" w:rsidRPr="00BF38B3" w:rsidRDefault="0016271D" w:rsidP="0016271D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BF38B3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 xml:space="preserve">10 год </w:t>
      </w:r>
      <w:r w:rsidRPr="00BF38B3">
        <w:rPr>
          <w:rFonts w:ascii="Times New Roman" w:hAnsi="Times New Roman"/>
          <w:sz w:val="28"/>
          <w:szCs w:val="28"/>
        </w:rPr>
        <w:t xml:space="preserve">по общему объему доходов в сумме </w:t>
      </w:r>
      <w:r>
        <w:rPr>
          <w:rFonts w:ascii="Times New Roman" w:hAnsi="Times New Roman"/>
          <w:sz w:val="28"/>
          <w:szCs w:val="28"/>
        </w:rPr>
        <w:t>165914,9</w:t>
      </w:r>
      <w:r w:rsidRPr="00BF38B3">
        <w:rPr>
          <w:rFonts w:ascii="Times New Roman" w:hAnsi="Times New Roman"/>
          <w:sz w:val="28"/>
          <w:szCs w:val="28"/>
        </w:rPr>
        <w:t xml:space="preserve"> тыс.руб., в том числе по налоговым доходам в сумме </w:t>
      </w:r>
      <w:r>
        <w:rPr>
          <w:rFonts w:ascii="Times New Roman" w:hAnsi="Times New Roman"/>
          <w:sz w:val="28"/>
          <w:szCs w:val="28"/>
        </w:rPr>
        <w:t>12955,0</w:t>
      </w:r>
      <w:r w:rsidRPr="00BF38B3">
        <w:rPr>
          <w:rFonts w:ascii="Times New Roman" w:hAnsi="Times New Roman"/>
          <w:sz w:val="28"/>
          <w:szCs w:val="28"/>
        </w:rPr>
        <w:t xml:space="preserve"> тыс.руб., неналоговым доходам в сумме </w:t>
      </w:r>
      <w:r>
        <w:rPr>
          <w:rFonts w:ascii="Times New Roman" w:hAnsi="Times New Roman"/>
          <w:sz w:val="28"/>
          <w:szCs w:val="28"/>
        </w:rPr>
        <w:t>8393,5</w:t>
      </w:r>
      <w:r w:rsidRPr="00BF38B3">
        <w:rPr>
          <w:rFonts w:ascii="Times New Roman" w:hAnsi="Times New Roman"/>
          <w:sz w:val="28"/>
          <w:szCs w:val="28"/>
        </w:rPr>
        <w:t xml:space="preserve"> тыс.руб., безвозмездным поступлениям в сумме </w:t>
      </w:r>
      <w:r>
        <w:rPr>
          <w:rFonts w:ascii="Times New Roman" w:hAnsi="Times New Roman"/>
          <w:sz w:val="28"/>
          <w:szCs w:val="28"/>
        </w:rPr>
        <w:t>144566,4</w:t>
      </w:r>
      <w:r w:rsidRPr="00BF38B3">
        <w:rPr>
          <w:rFonts w:ascii="Times New Roman" w:hAnsi="Times New Roman"/>
          <w:sz w:val="28"/>
          <w:szCs w:val="28"/>
        </w:rPr>
        <w:t xml:space="preserve"> тыс.руб., из них по субвенциям в сумме </w:t>
      </w:r>
      <w:r>
        <w:rPr>
          <w:rFonts w:ascii="Times New Roman" w:hAnsi="Times New Roman"/>
          <w:sz w:val="28"/>
          <w:szCs w:val="28"/>
        </w:rPr>
        <w:t>54267,9</w:t>
      </w:r>
      <w:r w:rsidRPr="00BF38B3">
        <w:rPr>
          <w:rFonts w:ascii="Times New Roman" w:hAnsi="Times New Roman"/>
          <w:sz w:val="28"/>
          <w:szCs w:val="28"/>
        </w:rPr>
        <w:t xml:space="preserve"> тыс.руб. и по общему </w:t>
      </w:r>
      <w:r>
        <w:rPr>
          <w:rFonts w:ascii="Times New Roman" w:hAnsi="Times New Roman"/>
          <w:sz w:val="28"/>
          <w:szCs w:val="28"/>
        </w:rPr>
        <w:t xml:space="preserve">объему </w:t>
      </w:r>
      <w:r w:rsidRPr="00BF38B3">
        <w:rPr>
          <w:rFonts w:ascii="Times New Roman" w:hAnsi="Times New Roman"/>
          <w:sz w:val="28"/>
          <w:szCs w:val="28"/>
        </w:rPr>
        <w:t xml:space="preserve">расходов в сумме </w:t>
      </w:r>
      <w:r>
        <w:rPr>
          <w:rFonts w:ascii="Times New Roman" w:hAnsi="Times New Roman"/>
          <w:sz w:val="28"/>
          <w:szCs w:val="28"/>
        </w:rPr>
        <w:t>165914,9</w:t>
      </w:r>
      <w:r w:rsidRPr="00BF38B3">
        <w:rPr>
          <w:rFonts w:ascii="Times New Roman" w:hAnsi="Times New Roman"/>
          <w:sz w:val="28"/>
          <w:szCs w:val="28"/>
        </w:rPr>
        <w:t xml:space="preserve"> тыс.руб.;</w:t>
      </w:r>
    </w:p>
    <w:p w14:paraId="35A7C6D6" w14:textId="77777777" w:rsidR="0016271D" w:rsidRDefault="0016271D" w:rsidP="0016271D">
      <w:pPr>
        <w:pStyle w:val="a3"/>
        <w:spacing w:line="36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 2011 год</w:t>
      </w:r>
      <w:r w:rsidRPr="00CE0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общему объему доходов в сумме 172108,4 тыс.руб., в том числе по налоговым доходам в сумме 13010,0 тыс.руб., неналоговым доходам в сумме 8306,4 тыс.руб., безвозмездным поступлениям в сумме </w:t>
      </w:r>
      <w:r>
        <w:rPr>
          <w:rFonts w:ascii="Times New Roman" w:hAnsi="Times New Roman"/>
          <w:sz w:val="28"/>
          <w:szCs w:val="28"/>
        </w:rPr>
        <w:lastRenderedPageBreak/>
        <w:t>150792,0 тыс.руб., из них по субвенциям в сумме 59998,6 тыс.руб. и по общему объему расходов в сумме 172108,4 тыс.руб.;</w:t>
      </w:r>
    </w:p>
    <w:p w14:paraId="0083DA56" w14:textId="77777777" w:rsidR="0016271D" w:rsidRDefault="0016271D" w:rsidP="0016271D">
      <w:pPr>
        <w:pStyle w:val="a3"/>
        <w:spacing w:line="36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на 2012 год по общему объему доходов в сумме 172736,8 тыс.руб., в том числе по налоговым доходам в сумме 13765,0 тыс.руб., неналоговым доходам в сумме 8634,9 тыс.руб., безвозмездным поступлениям в сумме 150336,9 тыс.руб., из них по субвенциям в сумме 59629,7 тыс.руб. и по общему объему расходов в сумме 172736,8 тыс.руб.;</w:t>
      </w:r>
    </w:p>
    <w:p w14:paraId="5D5BB982" w14:textId="77777777" w:rsidR="0016271D" w:rsidRDefault="0016271D" w:rsidP="0016271D">
      <w:pPr>
        <w:pStyle w:val="a3"/>
        <w:spacing w:after="0" w:line="36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Провести публичные слушания по проекту решения районного Совета депутатов «О бюджете </w:t>
      </w:r>
      <w:r w:rsidRPr="003409A9">
        <w:rPr>
          <w:rFonts w:ascii="Times New Roman" w:hAnsi="Times New Roman"/>
          <w:sz w:val="28"/>
          <w:szCs w:val="28"/>
        </w:rPr>
        <w:t>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9A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2010 год и на плановый период 2011 и 2012 годов»    20  ноября 2009 года в  17 часов в зале заседаний администрации </w:t>
      </w:r>
      <w:r w:rsidRPr="003409A9">
        <w:rPr>
          <w:rFonts w:ascii="Times New Roman" w:hAnsi="Times New Roman"/>
          <w:sz w:val="28"/>
          <w:szCs w:val="28"/>
        </w:rPr>
        <w:t>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9A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по адресу г. Гаврилов Посад, ул. Р. Люксембург, 3.</w:t>
      </w:r>
    </w:p>
    <w:p w14:paraId="22E886C6" w14:textId="77777777" w:rsidR="0016271D" w:rsidRDefault="0016271D" w:rsidP="0016271D">
      <w:pPr>
        <w:pStyle w:val="a3"/>
        <w:spacing w:line="36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районной газете «Сельская правда».</w:t>
      </w:r>
    </w:p>
    <w:p w14:paraId="4D871100" w14:textId="77777777" w:rsidR="0016271D" w:rsidRDefault="0016271D" w:rsidP="0016271D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14:paraId="51A41A3F" w14:textId="77777777" w:rsidR="0016271D" w:rsidRPr="00F96C8F" w:rsidRDefault="0016271D" w:rsidP="0016271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96C8F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1F8FB649" w14:textId="77777777" w:rsidR="0016271D" w:rsidRPr="00F96C8F" w:rsidRDefault="0016271D" w:rsidP="0016271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96C8F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F96C8F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Е.Астафьев</w:t>
      </w:r>
    </w:p>
    <w:p w14:paraId="6750C85D" w14:textId="77777777" w:rsidR="0016271D" w:rsidRPr="00F96C8F" w:rsidRDefault="0016271D" w:rsidP="0016271D">
      <w:pPr>
        <w:spacing w:line="240" w:lineRule="auto"/>
        <w:rPr>
          <w:rFonts w:ascii="Times New Roman" w:hAnsi="Times New Roman"/>
          <w:sz w:val="24"/>
          <w:szCs w:val="24"/>
        </w:rPr>
      </w:pPr>
      <w:r w:rsidRPr="00F96C8F">
        <w:rPr>
          <w:rFonts w:ascii="Times New Roman" w:hAnsi="Times New Roman"/>
          <w:sz w:val="24"/>
          <w:szCs w:val="24"/>
        </w:rPr>
        <w:t>г.Гаврилов Посад</w:t>
      </w:r>
    </w:p>
    <w:p w14:paraId="21237A51" w14:textId="77777777" w:rsidR="0016271D" w:rsidRPr="00F96C8F" w:rsidRDefault="0016271D" w:rsidP="0016271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ноября </w:t>
      </w:r>
      <w:r w:rsidRPr="00F96C8F">
        <w:rPr>
          <w:rFonts w:ascii="Times New Roman" w:hAnsi="Times New Roman"/>
          <w:sz w:val="24"/>
          <w:szCs w:val="24"/>
        </w:rPr>
        <w:t>2009 года</w:t>
      </w:r>
    </w:p>
    <w:p w14:paraId="691849CB" w14:textId="77777777" w:rsidR="00E974FD" w:rsidRDefault="0016271D" w:rsidP="008345C0">
      <w:pPr>
        <w:autoSpaceDE w:val="0"/>
        <w:autoSpaceDN w:val="0"/>
        <w:adjustRightInd w:val="0"/>
        <w:spacing w:after="0" w:line="240" w:lineRule="auto"/>
      </w:pPr>
      <w:r w:rsidRPr="00F96C8F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235</w:t>
      </w:r>
      <w:r w:rsidRPr="00F96C8F">
        <w:rPr>
          <w:rFonts w:ascii="Times New Roman" w:hAnsi="Times New Roman"/>
        </w:rPr>
        <w:t xml:space="preserve">          </w:t>
      </w:r>
    </w:p>
    <w:p w14:paraId="63D3DED0" w14:textId="77777777" w:rsidR="00E974FD" w:rsidRDefault="00E974FD"/>
    <w:sectPr w:rsidR="00E974FD" w:rsidSect="00E974F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49456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240"/>
    <w:rsid w:val="0016271D"/>
    <w:rsid w:val="001A62BF"/>
    <w:rsid w:val="00276240"/>
    <w:rsid w:val="0043361D"/>
    <w:rsid w:val="008345C0"/>
    <w:rsid w:val="00B7710C"/>
    <w:rsid w:val="00E9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22232F1"/>
  <w15:chartTrackingRefBased/>
  <w15:docId w15:val="{15794D7D-B6A9-4434-B1BC-32C66238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1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4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Данила Белов</cp:lastModifiedBy>
  <cp:revision>2</cp:revision>
  <dcterms:created xsi:type="dcterms:W3CDTF">2024-11-22T10:26:00Z</dcterms:created>
  <dcterms:modified xsi:type="dcterms:W3CDTF">2024-11-22T10:26:00Z</dcterms:modified>
</cp:coreProperties>
</file>