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9F763E" w14:textId="77777777" w:rsidR="00265B3A" w:rsidRDefault="00265B3A" w:rsidP="00AC73F9">
      <w:pPr>
        <w:jc w:val="center"/>
        <w:rPr>
          <w:b/>
          <w:sz w:val="28"/>
          <w:szCs w:val="28"/>
        </w:rPr>
      </w:pPr>
      <w:r>
        <w:pict w14:anchorId="52840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1.7pt;margin-top:-12.4pt;width:63.6pt;height:78.15pt;z-index:251657728;visibility:visible" filled="t" fillcolor="#4f81bd">
            <v:imagedata r:id="rId7" o:title="gerb"/>
          </v:shape>
        </w:pict>
      </w:r>
    </w:p>
    <w:p w14:paraId="7C87F519" w14:textId="77777777" w:rsidR="00265B3A" w:rsidRDefault="00265B3A" w:rsidP="00AC73F9">
      <w:pPr>
        <w:jc w:val="center"/>
        <w:rPr>
          <w:b/>
          <w:sz w:val="28"/>
          <w:szCs w:val="28"/>
        </w:rPr>
      </w:pPr>
    </w:p>
    <w:p w14:paraId="06D2B25A" w14:textId="77777777" w:rsidR="00265B3A" w:rsidRDefault="00265B3A" w:rsidP="00AC73F9">
      <w:pPr>
        <w:jc w:val="center"/>
        <w:rPr>
          <w:b/>
          <w:sz w:val="28"/>
          <w:szCs w:val="28"/>
        </w:rPr>
      </w:pPr>
    </w:p>
    <w:p w14:paraId="5C10DA52" w14:textId="77777777" w:rsidR="00265B3A" w:rsidRDefault="00265B3A" w:rsidP="00AC73F9">
      <w:pPr>
        <w:jc w:val="center"/>
        <w:rPr>
          <w:b/>
          <w:sz w:val="28"/>
          <w:szCs w:val="28"/>
        </w:rPr>
      </w:pPr>
    </w:p>
    <w:p w14:paraId="0D945B67" w14:textId="77777777" w:rsidR="00265B3A" w:rsidRDefault="00265B3A" w:rsidP="00AC73F9">
      <w:pPr>
        <w:jc w:val="center"/>
        <w:rPr>
          <w:b/>
          <w:sz w:val="28"/>
          <w:szCs w:val="28"/>
        </w:rPr>
      </w:pPr>
    </w:p>
    <w:p w14:paraId="0F832935" w14:textId="77777777" w:rsidR="00AC73F9" w:rsidRDefault="00AC73F9" w:rsidP="00AC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5D07EDE" w14:textId="77777777" w:rsidR="00AC73F9" w:rsidRDefault="00AC73F9" w:rsidP="00AC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ГАВРИЛОВО-ПОСАДСКИЙ РАЙОННЫЙ СОВЕТ ДЕПУТАТОВ</w:t>
      </w:r>
    </w:p>
    <w:p w14:paraId="1A9FCF5C" w14:textId="77777777" w:rsidR="00AC73F9" w:rsidRDefault="00AC73F9" w:rsidP="00AC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7FE2C58C" w14:textId="77777777" w:rsidR="00AC73F9" w:rsidRDefault="00AC73F9" w:rsidP="00AC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ЧЕТВЁРТОГО СОЗЫВА</w:t>
      </w:r>
    </w:p>
    <w:p w14:paraId="39C196DA" w14:textId="77777777" w:rsidR="00AC73F9" w:rsidRDefault="00AC73F9" w:rsidP="00AC73F9">
      <w:pPr>
        <w:jc w:val="center"/>
        <w:rPr>
          <w:b/>
          <w:sz w:val="28"/>
          <w:szCs w:val="28"/>
        </w:rPr>
      </w:pPr>
    </w:p>
    <w:p w14:paraId="52C500EF" w14:textId="77777777" w:rsidR="00AC73F9" w:rsidRDefault="00AC73F9" w:rsidP="00AC73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14:paraId="6AC1C58F" w14:textId="77777777" w:rsidR="00AC73F9" w:rsidRDefault="00AC73F9" w:rsidP="00AC73F9">
      <w:pPr>
        <w:ind w:right="184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14:paraId="26C4FF01" w14:textId="77777777" w:rsidR="00AC73F9" w:rsidRDefault="00AC73F9" w:rsidP="00AC73F9">
      <w:pPr>
        <w:ind w:right="18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Принято 29 сентября 2010 года</w:t>
      </w:r>
    </w:p>
    <w:p w14:paraId="6E778D19" w14:textId="77777777" w:rsidR="00AC73F9" w:rsidRDefault="00AC73F9" w:rsidP="00AC73F9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</w:p>
    <w:p w14:paraId="7B6CD9B6" w14:textId="77777777" w:rsidR="00AC73F9" w:rsidRDefault="00AC73F9" w:rsidP="00AC73F9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</w:p>
    <w:p w14:paraId="19E90F09" w14:textId="77777777" w:rsidR="00AC73F9" w:rsidRDefault="00AC73F9" w:rsidP="00AC73F9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 xml:space="preserve">О муниципальной целевой  Программе  модернизации  </w:t>
      </w:r>
    </w:p>
    <w:p w14:paraId="1CF27FBF" w14:textId="77777777" w:rsidR="00AC73F9" w:rsidRDefault="00AC73F9" w:rsidP="00AC73F9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313131"/>
          <w:sz w:val="28"/>
          <w:szCs w:val="28"/>
        </w:rPr>
      </w:pPr>
      <w:r>
        <w:rPr>
          <w:b/>
          <w:color w:val="313131"/>
          <w:sz w:val="28"/>
          <w:szCs w:val="28"/>
        </w:rPr>
        <w:t>здравоохранения Гаврилово-Посадского муниципаль-</w:t>
      </w:r>
    </w:p>
    <w:p w14:paraId="1E1B9410" w14:textId="77777777" w:rsidR="00AC73F9" w:rsidRDefault="00AC73F9" w:rsidP="00AC73F9">
      <w:pPr>
        <w:pStyle w:val="a9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>
        <w:rPr>
          <w:b/>
          <w:color w:val="313131"/>
          <w:sz w:val="28"/>
          <w:szCs w:val="28"/>
        </w:rPr>
        <w:t xml:space="preserve">ного района  Ивановской области  на </w:t>
      </w:r>
      <w:r>
        <w:rPr>
          <w:b/>
          <w:color w:val="000000"/>
          <w:sz w:val="28"/>
          <w:szCs w:val="28"/>
        </w:rPr>
        <w:t>2010 – 2012 г.г.</w:t>
      </w:r>
    </w:p>
    <w:p w14:paraId="230BDCD7" w14:textId="77777777" w:rsidR="00AC73F9" w:rsidRDefault="00AC73F9" w:rsidP="00AC73F9">
      <w:pPr>
        <w:pStyle w:val="a9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313131"/>
          <w:sz w:val="20"/>
          <w:szCs w:val="20"/>
        </w:rPr>
      </w:pPr>
      <w:r>
        <w:rPr>
          <w:rFonts w:ascii="Verdana" w:hAnsi="Verdana"/>
          <w:color w:val="313131"/>
          <w:sz w:val="20"/>
          <w:szCs w:val="20"/>
        </w:rPr>
        <w:tab/>
      </w:r>
    </w:p>
    <w:p w14:paraId="1923F255" w14:textId="77777777" w:rsidR="00AC73F9" w:rsidRDefault="00AC73F9" w:rsidP="00AC73F9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  <w:r>
        <w:rPr>
          <w:rFonts w:ascii="Verdana" w:hAnsi="Verdana"/>
          <w:color w:val="313131"/>
          <w:sz w:val="20"/>
          <w:szCs w:val="20"/>
        </w:rPr>
        <w:tab/>
      </w:r>
    </w:p>
    <w:p w14:paraId="131472A2" w14:textId="77777777" w:rsidR="00AC73F9" w:rsidRDefault="00AC73F9" w:rsidP="00AC73F9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Руководствуясь  пунктом 4  части 10  </w:t>
      </w:r>
      <w:r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 учитывая необходимость   модернизации   здравоохранения     в  Гаврилово-Посадском  муниципальном  районе, Гаврилово-Посадский  районный  Совет  депутатов,   РЕШИЛ:</w:t>
      </w:r>
      <w:r>
        <w:rPr>
          <w:sz w:val="28"/>
          <w:szCs w:val="28"/>
        </w:rPr>
        <w:br/>
        <w:t xml:space="preserve">        1. Утвердить муниципальную  целевую  Программу модернизации здравоохранения Гаврилово-Посадского муниципального района Ивановской области на  2010-2012 годы согласно  приложению.</w:t>
      </w:r>
    </w:p>
    <w:p w14:paraId="127E7CD5" w14:textId="77777777" w:rsidR="00AC73F9" w:rsidRDefault="00AC73F9" w:rsidP="00AC73F9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2. Финансирование муниципальной   целевой  Программы  модернизации здравоохранения Гаврилово-Посадского муниципального района Ивановской области на  2010-2012 годы осуществлять за счет средств местного  бюджета в пределах сумм расходов, утвержденных   решением   Гаврилово-Посадского районного Совета депутатов о бюджете на очередной финансовый год.</w:t>
      </w:r>
    </w:p>
    <w:p w14:paraId="1987B1E7" w14:textId="77777777" w:rsidR="00AC73F9" w:rsidRDefault="00AC73F9" w:rsidP="00AC73F9">
      <w:pPr>
        <w:shd w:val="clear" w:color="auto" w:fill="FFFFFF"/>
        <w:spacing w:line="236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Контроль  реализации   целевой программы возложить на комиссию</w:t>
      </w:r>
      <w:r>
        <w:rPr>
          <w:color w:val="000000"/>
          <w:sz w:val="28"/>
          <w:szCs w:val="28"/>
        </w:rPr>
        <w:tab/>
        <w:t xml:space="preserve"> по бюджету и прогнозу социально-экономического развития (Казакова Т.И.).</w:t>
      </w:r>
    </w:p>
    <w:p w14:paraId="05C09914" w14:textId="77777777" w:rsidR="00AC73F9" w:rsidRDefault="00AC73F9" w:rsidP="00AC73F9">
      <w:pPr>
        <w:shd w:val="clear" w:color="auto" w:fill="FFFFFF"/>
        <w:spacing w:line="236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8BD438C" w14:textId="77777777" w:rsidR="00AC73F9" w:rsidRDefault="00AC73F9" w:rsidP="00AC73F9">
      <w:pPr>
        <w:shd w:val="clear" w:color="auto" w:fill="FFFFFF"/>
        <w:spacing w:line="236" w:lineRule="atLeast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5.Настоящее решение вступает в   силу с момента   опубликования  в  сборнике «Вестник Гаврилово-Посадского  муниципального  района».</w:t>
      </w:r>
    </w:p>
    <w:p w14:paraId="1FD51CF1" w14:textId="77777777" w:rsidR="00AC73F9" w:rsidRDefault="00AC73F9" w:rsidP="00AC73F9">
      <w:pPr>
        <w:shd w:val="clear" w:color="auto" w:fill="FFFFFF"/>
        <w:spacing w:line="236" w:lineRule="atLeast"/>
        <w:jc w:val="both"/>
        <w:rPr>
          <w:color w:val="000000"/>
          <w:sz w:val="28"/>
          <w:szCs w:val="28"/>
        </w:rPr>
      </w:pPr>
    </w:p>
    <w:p w14:paraId="4DC3FD2D" w14:textId="77777777" w:rsidR="00AC73F9" w:rsidRDefault="00AC73F9" w:rsidP="00AC73F9">
      <w:pPr>
        <w:shd w:val="clear" w:color="auto" w:fill="FFFFFF"/>
        <w:spacing w:line="236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Гаврилово-Посадского </w:t>
      </w:r>
    </w:p>
    <w:p w14:paraId="72D486F4" w14:textId="77777777" w:rsidR="00AC73F9" w:rsidRDefault="00AC73F9" w:rsidP="00AC73F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С.Сухов</w:t>
      </w:r>
    </w:p>
    <w:p w14:paraId="5E4A3626" w14:textId="77777777" w:rsidR="00AC73F9" w:rsidRDefault="00AC73F9" w:rsidP="00AC73F9"/>
    <w:p w14:paraId="600C4537" w14:textId="77777777" w:rsidR="00AC73F9" w:rsidRDefault="00AC73F9" w:rsidP="00AC73F9">
      <w:r>
        <w:t>г.Гаврилов Посад</w:t>
      </w:r>
    </w:p>
    <w:p w14:paraId="51C84105" w14:textId="77777777" w:rsidR="00AC73F9" w:rsidRDefault="00AC73F9" w:rsidP="00AC73F9">
      <w:r>
        <w:t>30 сентября  2010 года</w:t>
      </w:r>
    </w:p>
    <w:p w14:paraId="0A734831" w14:textId="77777777" w:rsidR="00AC73F9" w:rsidRDefault="00AC73F9" w:rsidP="00AC73F9">
      <w:pPr>
        <w:rPr>
          <w:b/>
        </w:rPr>
      </w:pPr>
      <w:r>
        <w:t>№ 23</w:t>
      </w:r>
    </w:p>
    <w:p w14:paraId="03A53E72" w14:textId="77777777" w:rsidR="00AC73F9" w:rsidRDefault="003A680F" w:rsidP="003A680F">
      <w:pPr>
        <w:jc w:val="center"/>
      </w:pPr>
      <w:r w:rsidRPr="008B43CB">
        <w:lastRenderedPageBreak/>
        <w:t xml:space="preserve">                                               </w:t>
      </w:r>
    </w:p>
    <w:p w14:paraId="75594931" w14:textId="77777777" w:rsidR="00AC73F9" w:rsidRDefault="00AC73F9" w:rsidP="003A680F">
      <w:pPr>
        <w:jc w:val="center"/>
      </w:pPr>
    </w:p>
    <w:p w14:paraId="7D59DC53" w14:textId="77777777" w:rsidR="003A680F" w:rsidRPr="008B43CB" w:rsidRDefault="003A680F" w:rsidP="003A680F">
      <w:pPr>
        <w:jc w:val="center"/>
      </w:pPr>
      <w:r w:rsidRPr="008B43CB">
        <w:t xml:space="preserve"> </w:t>
      </w:r>
      <w:r w:rsidR="00AC73F9">
        <w:t xml:space="preserve">                                                     П</w:t>
      </w:r>
      <w:r w:rsidRPr="008B43CB">
        <w:t>риложение</w:t>
      </w:r>
    </w:p>
    <w:p w14:paraId="7B666258" w14:textId="77777777" w:rsidR="003A680F" w:rsidRPr="008B43CB" w:rsidRDefault="003A680F" w:rsidP="003A680F">
      <w:pPr>
        <w:jc w:val="center"/>
      </w:pPr>
      <w:r>
        <w:t xml:space="preserve">                                                                                          </w:t>
      </w:r>
      <w:r w:rsidRPr="008B43CB">
        <w:t>к решению Гаврилово-Посадского</w:t>
      </w:r>
    </w:p>
    <w:p w14:paraId="21D7D676" w14:textId="77777777" w:rsidR="003A680F" w:rsidRPr="008B43CB" w:rsidRDefault="003A680F" w:rsidP="003A680F">
      <w:pPr>
        <w:jc w:val="center"/>
      </w:pPr>
      <w:r w:rsidRPr="008B43CB">
        <w:t xml:space="preserve">                                                                                 районного Совета депутатов</w:t>
      </w:r>
    </w:p>
    <w:p w14:paraId="704B3685" w14:textId="77777777" w:rsidR="003A680F" w:rsidRDefault="003A680F" w:rsidP="003A680F">
      <w:pPr>
        <w:tabs>
          <w:tab w:val="left" w:pos="5615"/>
        </w:tabs>
        <w:rPr>
          <w:b/>
        </w:rPr>
      </w:pPr>
      <w:r w:rsidRPr="008B43CB">
        <w:tab/>
        <w:t>от _______________№________</w:t>
      </w:r>
    </w:p>
    <w:p w14:paraId="10777B5D" w14:textId="77777777" w:rsidR="003A680F" w:rsidRDefault="003A680F" w:rsidP="003A680F">
      <w:pPr>
        <w:ind w:left="-600"/>
        <w:jc w:val="center"/>
        <w:rPr>
          <w:b/>
        </w:rPr>
      </w:pPr>
    </w:p>
    <w:p w14:paraId="52C459C1" w14:textId="77777777" w:rsidR="003A680F" w:rsidRDefault="003A680F" w:rsidP="003A680F">
      <w:pPr>
        <w:ind w:left="-600"/>
        <w:jc w:val="center"/>
        <w:rPr>
          <w:b/>
        </w:rPr>
      </w:pPr>
    </w:p>
    <w:p w14:paraId="51B41914" w14:textId="77777777" w:rsidR="003A680F" w:rsidRDefault="003A680F" w:rsidP="003A680F">
      <w:pPr>
        <w:ind w:left="-600"/>
        <w:jc w:val="center"/>
        <w:rPr>
          <w:b/>
        </w:rPr>
      </w:pPr>
    </w:p>
    <w:p w14:paraId="0532F78D" w14:textId="77777777" w:rsidR="003A680F" w:rsidRDefault="003A680F" w:rsidP="003A680F">
      <w:pPr>
        <w:ind w:left="-600"/>
        <w:jc w:val="center"/>
        <w:rPr>
          <w:b/>
        </w:rPr>
      </w:pPr>
    </w:p>
    <w:p w14:paraId="0F4F8330" w14:textId="77777777" w:rsidR="003A680F" w:rsidRDefault="003A680F" w:rsidP="003A680F">
      <w:pPr>
        <w:ind w:left="-600"/>
        <w:jc w:val="center"/>
        <w:rPr>
          <w:b/>
        </w:rPr>
      </w:pPr>
    </w:p>
    <w:p w14:paraId="78688D4B" w14:textId="77777777" w:rsidR="003A680F" w:rsidRDefault="003A680F" w:rsidP="003A680F">
      <w:pPr>
        <w:ind w:left="-600"/>
        <w:jc w:val="center"/>
        <w:rPr>
          <w:b/>
        </w:rPr>
      </w:pPr>
    </w:p>
    <w:p w14:paraId="5E0173AD" w14:textId="77777777" w:rsidR="003A680F" w:rsidRDefault="003A680F" w:rsidP="003A680F">
      <w:pPr>
        <w:ind w:left="-600"/>
        <w:jc w:val="center"/>
        <w:rPr>
          <w:b/>
        </w:rPr>
      </w:pPr>
    </w:p>
    <w:p w14:paraId="78BF9062" w14:textId="77777777" w:rsidR="003A680F" w:rsidRDefault="003A680F" w:rsidP="003A680F">
      <w:pPr>
        <w:ind w:left="-600"/>
        <w:jc w:val="center"/>
        <w:rPr>
          <w:b/>
        </w:rPr>
      </w:pPr>
    </w:p>
    <w:p w14:paraId="6812E5F4" w14:textId="77777777" w:rsidR="003A680F" w:rsidRDefault="003A680F" w:rsidP="003A680F">
      <w:pPr>
        <w:ind w:left="-600"/>
        <w:jc w:val="center"/>
        <w:rPr>
          <w:b/>
        </w:rPr>
      </w:pPr>
    </w:p>
    <w:p w14:paraId="380CA047" w14:textId="77777777" w:rsidR="003A680F" w:rsidRDefault="003A680F" w:rsidP="003A680F">
      <w:pPr>
        <w:ind w:left="-600"/>
        <w:jc w:val="center"/>
        <w:rPr>
          <w:b/>
        </w:rPr>
      </w:pPr>
    </w:p>
    <w:p w14:paraId="576D8714" w14:textId="77777777" w:rsidR="003A680F" w:rsidRDefault="003A680F" w:rsidP="003A680F">
      <w:pPr>
        <w:ind w:left="-600"/>
        <w:jc w:val="center"/>
        <w:rPr>
          <w:b/>
        </w:rPr>
      </w:pPr>
    </w:p>
    <w:p w14:paraId="1FE3E874" w14:textId="77777777" w:rsidR="003A680F" w:rsidRDefault="003A680F" w:rsidP="003A680F">
      <w:pPr>
        <w:ind w:left="-600"/>
        <w:jc w:val="center"/>
        <w:rPr>
          <w:b/>
          <w:sz w:val="36"/>
          <w:szCs w:val="36"/>
        </w:rPr>
      </w:pPr>
    </w:p>
    <w:p w14:paraId="055969FC" w14:textId="77777777" w:rsidR="003A680F" w:rsidRDefault="003A680F" w:rsidP="003A680F">
      <w:pPr>
        <w:ind w:left="-600"/>
        <w:jc w:val="center"/>
        <w:rPr>
          <w:b/>
          <w:sz w:val="36"/>
          <w:szCs w:val="36"/>
        </w:rPr>
      </w:pPr>
    </w:p>
    <w:p w14:paraId="524392BB" w14:textId="77777777" w:rsidR="003A680F" w:rsidRPr="008B43CB" w:rsidRDefault="003A680F" w:rsidP="003A680F">
      <w:pPr>
        <w:ind w:left="-600"/>
        <w:jc w:val="center"/>
        <w:rPr>
          <w:b/>
          <w:sz w:val="36"/>
          <w:szCs w:val="36"/>
        </w:rPr>
      </w:pPr>
      <w:r w:rsidRPr="008B43CB">
        <w:rPr>
          <w:b/>
          <w:sz w:val="36"/>
          <w:szCs w:val="36"/>
        </w:rPr>
        <w:t>ПРОГРАММА</w:t>
      </w:r>
    </w:p>
    <w:p w14:paraId="0560F3E4" w14:textId="77777777" w:rsidR="003A680F" w:rsidRDefault="003A680F" w:rsidP="003A680F">
      <w:pPr>
        <w:ind w:left="-600"/>
        <w:jc w:val="center"/>
        <w:rPr>
          <w:b/>
          <w:sz w:val="32"/>
          <w:szCs w:val="32"/>
        </w:rPr>
      </w:pPr>
      <w:r w:rsidRPr="008B43CB">
        <w:rPr>
          <w:b/>
          <w:sz w:val="32"/>
          <w:szCs w:val="32"/>
        </w:rPr>
        <w:t xml:space="preserve">модернизации здравоохранения Гаврилово-Посадского муниципального района Ивановской области </w:t>
      </w:r>
    </w:p>
    <w:p w14:paraId="73793124" w14:textId="77777777" w:rsidR="003A680F" w:rsidRPr="008B43CB" w:rsidRDefault="003A680F" w:rsidP="003A680F">
      <w:pPr>
        <w:ind w:left="-600"/>
        <w:jc w:val="center"/>
        <w:rPr>
          <w:b/>
          <w:sz w:val="32"/>
          <w:szCs w:val="32"/>
        </w:rPr>
      </w:pPr>
      <w:r w:rsidRPr="008B43CB">
        <w:rPr>
          <w:b/>
          <w:sz w:val="32"/>
          <w:szCs w:val="32"/>
        </w:rPr>
        <w:t>на  2010-2012 годы</w:t>
      </w:r>
    </w:p>
    <w:p w14:paraId="0B5F1E94" w14:textId="77777777" w:rsidR="003A680F" w:rsidRDefault="003A680F" w:rsidP="003A680F">
      <w:pPr>
        <w:ind w:left="-600"/>
        <w:jc w:val="center"/>
        <w:rPr>
          <w:b/>
        </w:rPr>
      </w:pPr>
    </w:p>
    <w:p w14:paraId="5B24C7D7" w14:textId="77777777" w:rsidR="003A680F" w:rsidRDefault="003A680F" w:rsidP="003A680F">
      <w:pPr>
        <w:ind w:left="-600"/>
        <w:jc w:val="center"/>
        <w:rPr>
          <w:b/>
        </w:rPr>
      </w:pPr>
    </w:p>
    <w:p w14:paraId="2D13662A" w14:textId="77777777" w:rsidR="003A680F" w:rsidRDefault="003A680F" w:rsidP="003A680F">
      <w:pPr>
        <w:ind w:left="-600"/>
        <w:jc w:val="center"/>
        <w:rPr>
          <w:b/>
        </w:rPr>
      </w:pPr>
    </w:p>
    <w:p w14:paraId="5C4311AD" w14:textId="77777777" w:rsidR="003A680F" w:rsidRDefault="003A680F" w:rsidP="003A680F">
      <w:pPr>
        <w:ind w:left="-600"/>
        <w:jc w:val="center"/>
        <w:rPr>
          <w:b/>
        </w:rPr>
      </w:pPr>
    </w:p>
    <w:p w14:paraId="140A1170" w14:textId="77777777" w:rsidR="003A680F" w:rsidRDefault="003A680F" w:rsidP="003A680F">
      <w:pPr>
        <w:ind w:left="-600"/>
        <w:jc w:val="center"/>
        <w:rPr>
          <w:b/>
        </w:rPr>
      </w:pPr>
    </w:p>
    <w:p w14:paraId="614BA544" w14:textId="77777777" w:rsidR="003A680F" w:rsidRDefault="003A680F" w:rsidP="003A680F">
      <w:pPr>
        <w:ind w:left="-600"/>
        <w:jc w:val="center"/>
        <w:rPr>
          <w:b/>
        </w:rPr>
      </w:pPr>
    </w:p>
    <w:p w14:paraId="2E1008A8" w14:textId="77777777" w:rsidR="003A680F" w:rsidRDefault="003A680F" w:rsidP="003A680F">
      <w:pPr>
        <w:ind w:left="-600"/>
        <w:jc w:val="center"/>
        <w:rPr>
          <w:b/>
        </w:rPr>
      </w:pPr>
    </w:p>
    <w:p w14:paraId="3828DE89" w14:textId="77777777" w:rsidR="003A680F" w:rsidRDefault="003A680F" w:rsidP="003A680F">
      <w:pPr>
        <w:ind w:left="-600"/>
        <w:jc w:val="center"/>
        <w:rPr>
          <w:b/>
        </w:rPr>
      </w:pPr>
    </w:p>
    <w:p w14:paraId="12EE0EE1" w14:textId="77777777" w:rsidR="003A680F" w:rsidRDefault="003A680F" w:rsidP="003A680F">
      <w:pPr>
        <w:ind w:left="-600"/>
        <w:jc w:val="center"/>
        <w:rPr>
          <w:b/>
        </w:rPr>
      </w:pPr>
    </w:p>
    <w:p w14:paraId="51BD90CC" w14:textId="77777777" w:rsidR="003A680F" w:rsidRDefault="003A680F" w:rsidP="003A680F">
      <w:pPr>
        <w:ind w:left="-600"/>
        <w:jc w:val="center"/>
        <w:rPr>
          <w:b/>
        </w:rPr>
      </w:pPr>
    </w:p>
    <w:p w14:paraId="7068D1C0" w14:textId="77777777" w:rsidR="003A680F" w:rsidRDefault="003A680F" w:rsidP="003A680F">
      <w:pPr>
        <w:ind w:left="-600"/>
        <w:jc w:val="center"/>
        <w:rPr>
          <w:b/>
        </w:rPr>
      </w:pPr>
    </w:p>
    <w:p w14:paraId="0043A552" w14:textId="77777777" w:rsidR="003A680F" w:rsidRDefault="003A680F" w:rsidP="003A680F">
      <w:pPr>
        <w:ind w:left="-600"/>
        <w:jc w:val="center"/>
        <w:rPr>
          <w:b/>
        </w:rPr>
      </w:pPr>
    </w:p>
    <w:p w14:paraId="3E29E3ED" w14:textId="77777777" w:rsidR="003A680F" w:rsidRDefault="003A680F" w:rsidP="003A680F">
      <w:pPr>
        <w:ind w:left="-600"/>
        <w:jc w:val="center"/>
        <w:rPr>
          <w:b/>
        </w:rPr>
      </w:pPr>
    </w:p>
    <w:p w14:paraId="6819CA39" w14:textId="77777777" w:rsidR="003A680F" w:rsidRDefault="003A680F" w:rsidP="003A680F">
      <w:pPr>
        <w:ind w:left="-600"/>
        <w:jc w:val="center"/>
        <w:rPr>
          <w:b/>
        </w:rPr>
      </w:pPr>
    </w:p>
    <w:p w14:paraId="406FCDBD" w14:textId="77777777" w:rsidR="003A680F" w:rsidRDefault="003A680F" w:rsidP="003A680F">
      <w:pPr>
        <w:ind w:left="-600"/>
        <w:jc w:val="center"/>
        <w:rPr>
          <w:b/>
        </w:rPr>
      </w:pPr>
    </w:p>
    <w:p w14:paraId="1C34AE1E" w14:textId="77777777" w:rsidR="003A680F" w:rsidRDefault="003A680F" w:rsidP="003A680F">
      <w:pPr>
        <w:ind w:left="-600"/>
        <w:jc w:val="center"/>
        <w:rPr>
          <w:b/>
        </w:rPr>
      </w:pPr>
    </w:p>
    <w:p w14:paraId="2C08824D" w14:textId="77777777" w:rsidR="003A680F" w:rsidRDefault="003A680F" w:rsidP="003A680F">
      <w:pPr>
        <w:ind w:left="-600"/>
        <w:jc w:val="center"/>
        <w:rPr>
          <w:b/>
        </w:rPr>
      </w:pPr>
    </w:p>
    <w:p w14:paraId="5D7B8FCC" w14:textId="77777777" w:rsidR="003A680F" w:rsidRDefault="003A680F" w:rsidP="003A680F">
      <w:pPr>
        <w:ind w:left="-600"/>
        <w:jc w:val="center"/>
        <w:rPr>
          <w:b/>
        </w:rPr>
      </w:pPr>
    </w:p>
    <w:p w14:paraId="68487E6B" w14:textId="77777777" w:rsidR="003A680F" w:rsidRDefault="003A680F" w:rsidP="003A680F">
      <w:pPr>
        <w:ind w:left="-600"/>
        <w:jc w:val="center"/>
        <w:rPr>
          <w:b/>
        </w:rPr>
      </w:pPr>
    </w:p>
    <w:p w14:paraId="4026ABA2" w14:textId="77777777" w:rsidR="003A680F" w:rsidRDefault="003A680F" w:rsidP="003A680F">
      <w:pPr>
        <w:ind w:left="-600"/>
        <w:jc w:val="center"/>
        <w:rPr>
          <w:b/>
        </w:rPr>
      </w:pPr>
    </w:p>
    <w:p w14:paraId="26933ABF" w14:textId="77777777" w:rsidR="003A680F" w:rsidRDefault="003A680F" w:rsidP="003A680F">
      <w:pPr>
        <w:ind w:left="-600"/>
        <w:jc w:val="center"/>
        <w:rPr>
          <w:b/>
        </w:rPr>
      </w:pPr>
    </w:p>
    <w:p w14:paraId="79418381" w14:textId="77777777" w:rsidR="003A680F" w:rsidRDefault="003A680F" w:rsidP="003A680F">
      <w:pPr>
        <w:ind w:left="-600"/>
        <w:jc w:val="center"/>
        <w:rPr>
          <w:b/>
        </w:rPr>
      </w:pPr>
    </w:p>
    <w:p w14:paraId="615EEF10" w14:textId="77777777" w:rsidR="003A680F" w:rsidRDefault="003A680F" w:rsidP="003A680F">
      <w:pPr>
        <w:ind w:left="-600"/>
        <w:jc w:val="center"/>
        <w:rPr>
          <w:b/>
        </w:rPr>
      </w:pPr>
    </w:p>
    <w:p w14:paraId="120614C1" w14:textId="77777777" w:rsidR="003A680F" w:rsidRDefault="003A680F" w:rsidP="003A680F">
      <w:pPr>
        <w:ind w:left="-600"/>
        <w:jc w:val="center"/>
        <w:rPr>
          <w:b/>
        </w:rPr>
      </w:pPr>
    </w:p>
    <w:p w14:paraId="0E56DEB9" w14:textId="77777777" w:rsidR="003A680F" w:rsidRDefault="003A680F" w:rsidP="003A680F">
      <w:pPr>
        <w:ind w:left="-600"/>
        <w:jc w:val="center"/>
        <w:rPr>
          <w:b/>
        </w:rPr>
      </w:pPr>
    </w:p>
    <w:p w14:paraId="35AB11EF" w14:textId="77777777" w:rsidR="003A680F" w:rsidRDefault="003A680F" w:rsidP="003A680F">
      <w:pPr>
        <w:ind w:left="-600"/>
        <w:jc w:val="center"/>
        <w:rPr>
          <w:b/>
        </w:rPr>
      </w:pPr>
    </w:p>
    <w:p w14:paraId="7EDBD689" w14:textId="77777777" w:rsidR="003A680F" w:rsidRDefault="003A680F" w:rsidP="003A680F">
      <w:pPr>
        <w:ind w:left="-600"/>
        <w:jc w:val="center"/>
        <w:rPr>
          <w:b/>
        </w:rPr>
      </w:pPr>
    </w:p>
    <w:p w14:paraId="52C2485E" w14:textId="77777777" w:rsidR="00E05185" w:rsidRDefault="003A680F" w:rsidP="003A680F">
      <w:pPr>
        <w:ind w:left="-600"/>
        <w:jc w:val="center"/>
        <w:rPr>
          <w:b/>
        </w:rPr>
      </w:pPr>
      <w:r w:rsidRPr="008B43CB">
        <w:rPr>
          <w:b/>
        </w:rPr>
        <w:t>г.</w:t>
      </w:r>
      <w:r>
        <w:rPr>
          <w:b/>
        </w:rPr>
        <w:t xml:space="preserve"> </w:t>
      </w:r>
      <w:r w:rsidRPr="008B43CB">
        <w:rPr>
          <w:b/>
        </w:rPr>
        <w:t xml:space="preserve">Гаврилов Посад </w:t>
      </w:r>
    </w:p>
    <w:p w14:paraId="025F2F12" w14:textId="77777777" w:rsidR="003A680F" w:rsidRPr="008B43CB" w:rsidRDefault="003A680F" w:rsidP="003A680F">
      <w:pPr>
        <w:ind w:left="-600"/>
        <w:jc w:val="center"/>
        <w:rPr>
          <w:b/>
        </w:rPr>
      </w:pPr>
      <w:r w:rsidRPr="008B43CB">
        <w:rPr>
          <w:b/>
        </w:rPr>
        <w:t>2010 год</w:t>
      </w:r>
    </w:p>
    <w:p w14:paraId="189D6EC1" w14:textId="77777777" w:rsidR="003A680F" w:rsidRDefault="003A680F" w:rsidP="003A680F">
      <w:pPr>
        <w:ind w:left="-600"/>
        <w:jc w:val="center"/>
        <w:rPr>
          <w:b/>
        </w:rPr>
      </w:pPr>
      <w:r>
        <w:rPr>
          <w:b/>
        </w:rPr>
        <w:lastRenderedPageBreak/>
        <w:t>Программа</w:t>
      </w:r>
    </w:p>
    <w:p w14:paraId="6AAE91D8" w14:textId="77777777" w:rsidR="003A680F" w:rsidRDefault="003A680F" w:rsidP="003A680F">
      <w:pPr>
        <w:ind w:left="-600"/>
        <w:jc w:val="center"/>
        <w:rPr>
          <w:b/>
        </w:rPr>
      </w:pPr>
      <w:r>
        <w:rPr>
          <w:b/>
        </w:rPr>
        <w:t>модернизации здравоохранения Гаврилово-Посадского муниципального района Ивановской области на  2010-2012 годы</w:t>
      </w:r>
    </w:p>
    <w:p w14:paraId="461DF0FF" w14:textId="77777777" w:rsidR="003A680F" w:rsidRDefault="003A680F" w:rsidP="003A680F">
      <w:pPr>
        <w:jc w:val="center"/>
        <w:rPr>
          <w:b/>
        </w:rPr>
      </w:pPr>
    </w:p>
    <w:p w14:paraId="05B34533" w14:textId="77777777" w:rsidR="003A680F" w:rsidRDefault="003A680F" w:rsidP="003A680F">
      <w:pPr>
        <w:ind w:left="-600" w:hanging="11"/>
        <w:jc w:val="both"/>
      </w:pPr>
      <w:r>
        <w:t xml:space="preserve">  Настоящая «Программа модернизации</w:t>
      </w:r>
      <w:r w:rsidRPr="00FB73A1">
        <w:t xml:space="preserve"> здравоохранения </w:t>
      </w:r>
      <w:r w:rsidRPr="00742E08">
        <w:t xml:space="preserve">Гаврилово-Посадского муниципального района </w:t>
      </w:r>
      <w:r>
        <w:t xml:space="preserve">Ивановской области </w:t>
      </w:r>
      <w:r w:rsidRPr="00FB73A1">
        <w:t>на 2010-2012 г</w:t>
      </w:r>
      <w:r>
        <w:t xml:space="preserve">оды» (далее – «Программа») определяет основные направления развития медицинской помощи населению </w:t>
      </w:r>
      <w:r w:rsidRPr="00742E08">
        <w:t xml:space="preserve">Гаврилово-Посадского муниципального района </w:t>
      </w:r>
      <w:r>
        <w:t>до 2012 года и является базовым документом для разработки текущих планов.</w:t>
      </w:r>
    </w:p>
    <w:p w14:paraId="497271D8" w14:textId="77777777" w:rsidR="003A680F" w:rsidRDefault="003A680F" w:rsidP="003A680F">
      <w:pPr>
        <w:ind w:firstLine="709"/>
        <w:jc w:val="both"/>
      </w:pPr>
    </w:p>
    <w:p w14:paraId="46864DC6" w14:textId="77777777" w:rsidR="003A680F" w:rsidRPr="00F10D49" w:rsidRDefault="003A680F" w:rsidP="003A680F">
      <w:pPr>
        <w:ind w:left="708"/>
        <w:rPr>
          <w:b/>
        </w:rPr>
      </w:pPr>
      <w:r>
        <w:rPr>
          <w:b/>
        </w:rPr>
        <w:t xml:space="preserve">                                </w:t>
      </w:r>
      <w:r w:rsidRPr="00F10D49">
        <w:rPr>
          <w:b/>
        </w:rPr>
        <w:t>ПАСПОРТ ПРОГРАММЫ</w:t>
      </w:r>
    </w:p>
    <w:p w14:paraId="29628AC2" w14:textId="77777777" w:rsidR="003A680F" w:rsidRDefault="003A680F" w:rsidP="003A680F">
      <w:pPr>
        <w:ind w:left="709"/>
        <w:jc w:val="both"/>
        <w:rPr>
          <w:b/>
          <w:u w:val="single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6600"/>
      </w:tblGrid>
      <w:tr w:rsidR="003A680F" w14:paraId="6034BDE4" w14:textId="77777777" w:rsidTr="00364E76">
        <w:tc>
          <w:tcPr>
            <w:tcW w:w="3000" w:type="dxa"/>
          </w:tcPr>
          <w:p w14:paraId="4472088C" w14:textId="77777777" w:rsidR="003A680F" w:rsidRDefault="003A680F" w:rsidP="003A680F">
            <w:r>
              <w:t xml:space="preserve">Наименование Программы. </w:t>
            </w:r>
          </w:p>
        </w:tc>
        <w:tc>
          <w:tcPr>
            <w:tcW w:w="6600" w:type="dxa"/>
          </w:tcPr>
          <w:p w14:paraId="65BEB50E" w14:textId="77777777" w:rsidR="003A680F" w:rsidRDefault="003A680F" w:rsidP="003A680F">
            <w:r>
              <w:t xml:space="preserve">«Программа модернизации здравоохранения </w:t>
            </w:r>
            <w:r w:rsidRPr="00742E08">
              <w:t xml:space="preserve">Гаврилово-Посадского муниципального района </w:t>
            </w:r>
            <w:r>
              <w:t>Ивановской области на период 2010-2012 годы».</w:t>
            </w:r>
          </w:p>
        </w:tc>
      </w:tr>
      <w:tr w:rsidR="003A680F" w14:paraId="7D6F7256" w14:textId="77777777" w:rsidTr="00364E76">
        <w:tc>
          <w:tcPr>
            <w:tcW w:w="3000" w:type="dxa"/>
          </w:tcPr>
          <w:p w14:paraId="6265AB91" w14:textId="77777777" w:rsidR="003A680F" w:rsidRDefault="003A680F" w:rsidP="003A680F">
            <w:r>
              <w:t>Основание для разработки программы</w:t>
            </w:r>
          </w:p>
        </w:tc>
        <w:tc>
          <w:tcPr>
            <w:tcW w:w="6600" w:type="dxa"/>
          </w:tcPr>
          <w:p w14:paraId="7173CE69" w14:textId="77777777" w:rsidR="003A680F" w:rsidRDefault="003A680F" w:rsidP="003A680F">
            <w:r>
              <w:t xml:space="preserve">Федеральный закон от «    «____________2010 года </w:t>
            </w:r>
          </w:p>
          <w:p w14:paraId="02C29233" w14:textId="77777777" w:rsidR="003A680F" w:rsidRDefault="003A680F" w:rsidP="003A680F">
            <w:r>
              <w:t xml:space="preserve">№___ФЗ «Об обязательном медицинском страховании в Российской Федерации». </w:t>
            </w:r>
          </w:p>
        </w:tc>
      </w:tr>
      <w:tr w:rsidR="003A680F" w14:paraId="732F91FD" w14:textId="77777777" w:rsidTr="00364E76">
        <w:tc>
          <w:tcPr>
            <w:tcW w:w="3000" w:type="dxa"/>
          </w:tcPr>
          <w:p w14:paraId="378235D8" w14:textId="77777777" w:rsidR="003A680F" w:rsidRDefault="003A680F" w:rsidP="003A680F">
            <w:r>
              <w:t>Основной заказчик и координатор Программы.</w:t>
            </w:r>
          </w:p>
        </w:tc>
        <w:tc>
          <w:tcPr>
            <w:tcW w:w="6600" w:type="dxa"/>
          </w:tcPr>
          <w:p w14:paraId="19587FE7" w14:textId="77777777" w:rsidR="003A680F" w:rsidRDefault="003A680F" w:rsidP="003A680F">
            <w:r>
              <w:t xml:space="preserve">Администрация </w:t>
            </w:r>
            <w:r w:rsidRPr="00742E08">
              <w:t>Гаврилово-Посадского муниципального района</w:t>
            </w:r>
            <w:r>
              <w:t>.</w:t>
            </w:r>
          </w:p>
        </w:tc>
      </w:tr>
      <w:tr w:rsidR="003A680F" w14:paraId="6B0B0989" w14:textId="77777777" w:rsidTr="00364E76">
        <w:tc>
          <w:tcPr>
            <w:tcW w:w="3000" w:type="dxa"/>
          </w:tcPr>
          <w:p w14:paraId="03008549" w14:textId="77777777" w:rsidR="003A680F" w:rsidRDefault="003A680F" w:rsidP="003A680F">
            <w:r>
              <w:t>Исполнитель Программы.</w:t>
            </w:r>
          </w:p>
        </w:tc>
        <w:tc>
          <w:tcPr>
            <w:tcW w:w="6600" w:type="dxa"/>
          </w:tcPr>
          <w:p w14:paraId="4605E410" w14:textId="77777777" w:rsidR="003A680F" w:rsidRDefault="003A680F" w:rsidP="00364E76">
            <w:pPr>
              <w:jc w:val="center"/>
            </w:pPr>
            <w:r>
              <w:t>МУЗ «</w:t>
            </w:r>
            <w:r w:rsidRPr="00742E08">
              <w:t>Гаврилово-Посадск</w:t>
            </w:r>
            <w:r>
              <w:t>ая</w:t>
            </w:r>
            <w:r w:rsidRPr="00742E08">
              <w:t xml:space="preserve"> </w:t>
            </w:r>
            <w:r>
              <w:t>ЦРБ»</w:t>
            </w:r>
          </w:p>
        </w:tc>
      </w:tr>
      <w:tr w:rsidR="003A680F" w14:paraId="1C9C86AA" w14:textId="77777777" w:rsidTr="00364E76">
        <w:tc>
          <w:tcPr>
            <w:tcW w:w="3000" w:type="dxa"/>
          </w:tcPr>
          <w:p w14:paraId="2179C7CE" w14:textId="77777777" w:rsidR="003A680F" w:rsidRDefault="003A680F" w:rsidP="003A680F">
            <w:r>
              <w:t>Цель Программы.</w:t>
            </w:r>
          </w:p>
        </w:tc>
        <w:tc>
          <w:tcPr>
            <w:tcW w:w="6600" w:type="dxa"/>
          </w:tcPr>
          <w:p w14:paraId="57F2E733" w14:textId="77777777" w:rsidR="003A680F" w:rsidRDefault="003A680F" w:rsidP="00364E76">
            <w:pPr>
              <w:jc w:val="both"/>
            </w:pPr>
            <w:r>
              <w:t xml:space="preserve">  Улучшение качества и обеспечение доступности медицинской помощи населению Гаврилово-Посадского муниципального района. </w:t>
            </w:r>
          </w:p>
        </w:tc>
      </w:tr>
      <w:tr w:rsidR="003A680F" w14:paraId="05171AFE" w14:textId="77777777" w:rsidTr="00364E76">
        <w:tc>
          <w:tcPr>
            <w:tcW w:w="3000" w:type="dxa"/>
          </w:tcPr>
          <w:p w14:paraId="3BE6FA41" w14:textId="77777777" w:rsidR="003A680F" w:rsidRDefault="003A680F" w:rsidP="003A680F">
            <w:r>
              <w:t>Задачи Программы.</w:t>
            </w:r>
          </w:p>
        </w:tc>
        <w:tc>
          <w:tcPr>
            <w:tcW w:w="6600" w:type="dxa"/>
          </w:tcPr>
          <w:p w14:paraId="271B68EE" w14:textId="77777777" w:rsidR="003A680F" w:rsidRDefault="003A680F" w:rsidP="003A680F">
            <w:r>
              <w:t xml:space="preserve">1. Укрепление кадрового потенциала службы здравоохранения       </w:t>
            </w:r>
            <w:r w:rsidRPr="00742E08">
              <w:t>Гаврилово-Посадского муниципального района</w:t>
            </w:r>
            <w:r>
              <w:t>.</w:t>
            </w:r>
          </w:p>
          <w:p w14:paraId="619539B7" w14:textId="77777777" w:rsidR="003A680F" w:rsidRDefault="003A680F" w:rsidP="00364E76">
            <w:pPr>
              <w:ind w:left="12" w:hanging="12"/>
            </w:pPr>
            <w:r>
              <w:t xml:space="preserve">2. Укрепление материально-технической базы  ЛПУ </w:t>
            </w:r>
            <w:r w:rsidRPr="00742E08">
              <w:t>Гаврилово-Посадского муниципального района</w:t>
            </w:r>
            <w:r>
              <w:t>.</w:t>
            </w:r>
          </w:p>
          <w:p w14:paraId="34D417B8" w14:textId="77777777" w:rsidR="003A680F" w:rsidRDefault="003A680F" w:rsidP="00364E76">
            <w:pPr>
              <w:ind w:hanging="108"/>
            </w:pPr>
            <w:r>
              <w:t xml:space="preserve"> 3. Повышение результативности профилактических мероприятий.</w:t>
            </w:r>
          </w:p>
          <w:p w14:paraId="479EB972" w14:textId="77777777" w:rsidR="003A680F" w:rsidRDefault="003A680F" w:rsidP="00364E76">
            <w:pPr>
              <w:ind w:hanging="108"/>
            </w:pPr>
            <w:r>
              <w:t xml:space="preserve"> 4. Снижение общей смертности населения,  в том числе – трудоспособного возраста.</w:t>
            </w:r>
          </w:p>
          <w:p w14:paraId="2F3D2ED2" w14:textId="77777777" w:rsidR="003A680F" w:rsidRDefault="003A680F" w:rsidP="003A680F">
            <w:r>
              <w:t>5. Выявление злокачественных новообразований на ранних стадиях.</w:t>
            </w:r>
          </w:p>
          <w:p w14:paraId="5939F10D" w14:textId="77777777" w:rsidR="003A680F" w:rsidRDefault="003A680F" w:rsidP="003A680F">
            <w:r>
              <w:t>6. Развитие службы скорой медицинской помощи.</w:t>
            </w:r>
          </w:p>
          <w:p w14:paraId="1EE1537F" w14:textId="77777777" w:rsidR="003A680F" w:rsidRDefault="003A680F" w:rsidP="003A680F">
            <w:r>
              <w:t>7. Проведение мероприятий по профилактике социально-значимых заболеваний, формированию здорового образа жизни  населения, в том числе снижение потребления табака и алкоголя.</w:t>
            </w:r>
          </w:p>
          <w:p w14:paraId="454CE576" w14:textId="77777777" w:rsidR="003A680F" w:rsidRDefault="003A680F" w:rsidP="003A680F">
            <w:r>
              <w:t>8. Внедрение современных информационных систем в здравоохранение.</w:t>
            </w:r>
          </w:p>
          <w:p w14:paraId="320BADCB" w14:textId="77777777" w:rsidR="003A680F" w:rsidRDefault="003A680F" w:rsidP="003A680F">
            <w:r>
              <w:t>9. Внедрение стандартов оказания медицинской помощи.</w:t>
            </w:r>
          </w:p>
        </w:tc>
      </w:tr>
      <w:tr w:rsidR="003A680F" w:rsidRPr="00915799" w14:paraId="2B660D76" w14:textId="77777777" w:rsidTr="00364E76">
        <w:tc>
          <w:tcPr>
            <w:tcW w:w="3000" w:type="dxa"/>
          </w:tcPr>
          <w:p w14:paraId="6273385F" w14:textId="77777777" w:rsidR="003A680F" w:rsidRPr="00364E76" w:rsidRDefault="003A680F" w:rsidP="00364E76">
            <w:pPr>
              <w:pStyle w:val="a6"/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4673E4" w14:textId="77777777" w:rsidR="003A680F" w:rsidRPr="00364E76" w:rsidRDefault="003A680F" w:rsidP="00364E76">
            <w:pPr>
              <w:pStyle w:val="a6"/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4E76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</w:p>
          <w:p w14:paraId="1ED8FACD" w14:textId="77777777" w:rsidR="003A680F" w:rsidRPr="00364E76" w:rsidRDefault="003A680F" w:rsidP="00364E76">
            <w:pPr>
              <w:pStyle w:val="a6"/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1A3F73" w14:textId="77777777" w:rsidR="003A680F" w:rsidRPr="00364E76" w:rsidRDefault="003A680F" w:rsidP="00364E76">
            <w:pPr>
              <w:pStyle w:val="a6"/>
              <w:suppressAutoHyphens/>
              <w:spacing w:after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0" w:type="dxa"/>
          </w:tcPr>
          <w:p w14:paraId="5B00E25D" w14:textId="77777777" w:rsidR="003A680F" w:rsidRPr="00364E76" w:rsidRDefault="003A680F" w:rsidP="00364E76">
            <w:pPr>
              <w:tabs>
                <w:tab w:val="left" w:pos="843"/>
              </w:tabs>
              <w:jc w:val="center"/>
              <w:rPr>
                <w:bCs/>
              </w:rPr>
            </w:pPr>
            <w:smartTag w:uri="urn:schemas-microsoft-com:office:smarttags" w:element="place">
              <w:r w:rsidRPr="00364E76">
                <w:rPr>
                  <w:bCs/>
                  <w:lang w:val="en-US"/>
                </w:rPr>
                <w:t>I</w:t>
              </w:r>
              <w:r w:rsidRPr="00364E76">
                <w:rPr>
                  <w:bCs/>
                </w:rPr>
                <w:t>.</w:t>
              </w:r>
            </w:smartTag>
            <w:r w:rsidRPr="00364E76">
              <w:rPr>
                <w:bCs/>
              </w:rPr>
              <w:t> Укрепление материально-технической базы медицинских учреждений.</w:t>
            </w:r>
          </w:p>
          <w:p w14:paraId="4BF8DD7B" w14:textId="77777777" w:rsidR="003A680F" w:rsidRPr="00364E76" w:rsidRDefault="003A680F" w:rsidP="00364E76">
            <w:pPr>
              <w:tabs>
                <w:tab w:val="left" w:pos="884"/>
              </w:tabs>
              <w:ind w:left="-57" w:right="-54"/>
              <w:jc w:val="both"/>
              <w:rPr>
                <w:bCs/>
              </w:rPr>
            </w:pPr>
            <w:r w:rsidRPr="00364E76">
              <w:rPr>
                <w:bCs/>
              </w:rPr>
              <w:t xml:space="preserve">1. Реформирование инфраструктуры здравоохранения и приведение ее в соответствие с численностью и составом населения, а также со структурой заболеваемости и смертности на территории. </w:t>
            </w:r>
          </w:p>
          <w:p w14:paraId="25558D67" w14:textId="77777777" w:rsidR="003A680F" w:rsidRPr="00364E76" w:rsidRDefault="003A680F" w:rsidP="00364E76">
            <w:pPr>
              <w:tabs>
                <w:tab w:val="left" w:pos="884"/>
              </w:tabs>
              <w:ind w:left="-57" w:right="-54"/>
              <w:jc w:val="both"/>
              <w:rPr>
                <w:bCs/>
              </w:rPr>
            </w:pPr>
            <w:r w:rsidRPr="00364E76">
              <w:rPr>
                <w:bCs/>
              </w:rPr>
              <w:t>2. Приведение материально-технической базы учреждений здравоохранения (включая проведение текущего и капитального ремонта, оснащение оборудованием) в соответствие с требованиями порядков оказания медицинской помощи.</w:t>
            </w:r>
          </w:p>
          <w:p w14:paraId="5E1E7A77" w14:textId="77777777" w:rsidR="003A680F" w:rsidRPr="00364E76" w:rsidRDefault="003A680F" w:rsidP="00364E76">
            <w:pPr>
              <w:tabs>
                <w:tab w:val="left" w:pos="884"/>
              </w:tabs>
              <w:ind w:left="-57" w:right="-54"/>
              <w:jc w:val="both"/>
              <w:rPr>
                <w:bCs/>
              </w:rPr>
            </w:pPr>
          </w:p>
          <w:p w14:paraId="524CFD19" w14:textId="77777777" w:rsidR="003A680F" w:rsidRPr="00364E76" w:rsidRDefault="003A680F" w:rsidP="00364E76">
            <w:pPr>
              <w:tabs>
                <w:tab w:val="left" w:pos="884"/>
              </w:tabs>
              <w:ind w:left="-57" w:right="-57"/>
              <w:jc w:val="center"/>
              <w:rPr>
                <w:bCs/>
              </w:rPr>
            </w:pPr>
            <w:r w:rsidRPr="00364E76">
              <w:rPr>
                <w:bCs/>
                <w:lang w:val="en-US"/>
              </w:rPr>
              <w:lastRenderedPageBreak/>
              <w:t>II</w:t>
            </w:r>
            <w:r w:rsidRPr="00364E76">
              <w:rPr>
                <w:bCs/>
              </w:rPr>
              <w:t>. Внедрение современных информационных систем в здравоохранение.</w:t>
            </w:r>
          </w:p>
          <w:p w14:paraId="6E968810" w14:textId="77777777" w:rsidR="003A680F" w:rsidRPr="00364E76" w:rsidRDefault="003A680F" w:rsidP="00364E76">
            <w:pPr>
              <w:tabs>
                <w:tab w:val="left" w:pos="884"/>
              </w:tabs>
              <w:ind w:left="-57" w:right="-57"/>
              <w:jc w:val="both"/>
              <w:rPr>
                <w:bCs/>
              </w:rPr>
            </w:pPr>
            <w:r w:rsidRPr="00364E76">
              <w:rPr>
                <w:bCs/>
              </w:rPr>
              <w:t xml:space="preserve">1. Персонифицированный учет оказанных медицинских услуг, ведение электронной медицинской карты гражданина, запись к врачу в электронном виде, обмен телемедицинскими данными, а также внедрение систем электронного документооборота. </w:t>
            </w:r>
          </w:p>
          <w:p w14:paraId="1FEEC1CE" w14:textId="77777777" w:rsidR="003A680F" w:rsidRPr="00364E76" w:rsidRDefault="003A680F" w:rsidP="00364E76">
            <w:pPr>
              <w:tabs>
                <w:tab w:val="left" w:pos="884"/>
              </w:tabs>
              <w:ind w:left="-57" w:right="-54"/>
              <w:jc w:val="both"/>
              <w:rPr>
                <w:bCs/>
              </w:rPr>
            </w:pPr>
            <w:r w:rsidRPr="00915799">
              <w:t>2. В</w:t>
            </w:r>
            <w:r w:rsidRPr="00364E76">
              <w:rPr>
                <w:bCs/>
              </w:rPr>
              <w:t>едение единого регистра медицинских работников, электронного паспорта медицинского учреждения и паспорта системы здравоохранения субъекта Российской Федерации.</w:t>
            </w:r>
          </w:p>
          <w:p w14:paraId="258DB635" w14:textId="77777777" w:rsidR="003A680F" w:rsidRPr="00915799" w:rsidRDefault="003A680F" w:rsidP="00364E76">
            <w:pPr>
              <w:tabs>
                <w:tab w:val="left" w:pos="884"/>
              </w:tabs>
              <w:ind w:left="-57" w:right="-54"/>
              <w:jc w:val="both"/>
            </w:pPr>
          </w:p>
          <w:p w14:paraId="4893D5D6" w14:textId="77777777" w:rsidR="003A680F" w:rsidRPr="00364E76" w:rsidRDefault="003A680F" w:rsidP="00364E76">
            <w:pPr>
              <w:tabs>
                <w:tab w:val="left" w:pos="843"/>
              </w:tabs>
              <w:jc w:val="center"/>
              <w:rPr>
                <w:bCs/>
              </w:rPr>
            </w:pPr>
            <w:r w:rsidRPr="00364E76">
              <w:rPr>
                <w:bCs/>
                <w:lang w:val="en-US"/>
              </w:rPr>
              <w:t>III</w:t>
            </w:r>
            <w:r w:rsidRPr="00364E76">
              <w:rPr>
                <w:bCs/>
              </w:rPr>
              <w:t>. Внедрение стандартов оказания медицинской помощи.</w:t>
            </w:r>
          </w:p>
          <w:p w14:paraId="6A7F50A0" w14:textId="77777777" w:rsidR="003A680F" w:rsidRPr="00364E76" w:rsidRDefault="003A680F" w:rsidP="00364E76">
            <w:pPr>
              <w:tabs>
                <w:tab w:val="left" w:pos="884"/>
              </w:tabs>
              <w:ind w:left="-57" w:right="-57"/>
              <w:jc w:val="both"/>
              <w:rPr>
                <w:bCs/>
              </w:rPr>
            </w:pPr>
            <w:r w:rsidRPr="00364E76">
              <w:rPr>
                <w:bCs/>
              </w:rPr>
              <w:t>1. Поэтапный переход к оказанию медицинской помощи в соответствии со стандартами медицинской помощи, устанавливаемыми Минздравсоцразвития России.</w:t>
            </w:r>
          </w:p>
          <w:p w14:paraId="3144FAD2" w14:textId="77777777" w:rsidR="003A680F" w:rsidRPr="00915799" w:rsidRDefault="003A680F" w:rsidP="00364E76">
            <w:pPr>
              <w:shd w:val="clear" w:color="auto" w:fill="FFFFFF"/>
              <w:jc w:val="both"/>
            </w:pPr>
            <w:r w:rsidRPr="00364E76">
              <w:rPr>
                <w:bCs/>
              </w:rPr>
              <w:t xml:space="preserve">2. Поэтапный переход к 2013 году к включению в тарифы на оплату медицинской помощи за счет ОМС </w:t>
            </w:r>
            <w:r w:rsidRPr="00915799">
              <w:t>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 и прочих услуг, приобретение оборудования стоимостью до 100 тысяч рублей за единицу.</w:t>
            </w:r>
          </w:p>
          <w:p w14:paraId="3E5704F5" w14:textId="77777777" w:rsidR="003A680F" w:rsidRPr="00364E76" w:rsidRDefault="003A680F" w:rsidP="00364E76">
            <w:pPr>
              <w:tabs>
                <w:tab w:val="left" w:pos="884"/>
              </w:tabs>
              <w:ind w:left="-57" w:right="-57"/>
              <w:jc w:val="both"/>
              <w:rPr>
                <w:bCs/>
              </w:rPr>
            </w:pPr>
            <w:r w:rsidRPr="00364E76">
              <w:rPr>
                <w:bCs/>
              </w:rPr>
              <w:t xml:space="preserve">3. Обеспечение потребности во врачах по основным специальностям с учетом объемов медицинской помощи по Программе государственных гарантий оказания гражданам Российской Федерации бесплатной медицинской помощи. </w:t>
            </w:r>
          </w:p>
        </w:tc>
      </w:tr>
      <w:tr w:rsidR="003A680F" w14:paraId="1329D65E" w14:textId="77777777" w:rsidTr="00364E76">
        <w:tc>
          <w:tcPr>
            <w:tcW w:w="3000" w:type="dxa"/>
          </w:tcPr>
          <w:p w14:paraId="051F3546" w14:textId="77777777" w:rsidR="003A680F" w:rsidRDefault="003A680F" w:rsidP="003A680F">
            <w:r>
              <w:lastRenderedPageBreak/>
              <w:t>Объемы финансирования мероприятий Программы.</w:t>
            </w:r>
          </w:p>
        </w:tc>
        <w:tc>
          <w:tcPr>
            <w:tcW w:w="6600" w:type="dxa"/>
          </w:tcPr>
          <w:p w14:paraId="194B63E6" w14:textId="77777777" w:rsidR="003A680F" w:rsidRDefault="003A680F" w:rsidP="003A680F">
            <w:r>
              <w:t>2010г. – федеральный бюджет;</w:t>
            </w:r>
          </w:p>
          <w:p w14:paraId="7C441B22" w14:textId="77777777" w:rsidR="003A680F" w:rsidRDefault="003A680F" w:rsidP="003A680F">
            <w:r>
              <w:t xml:space="preserve">            - региональный бюджет;</w:t>
            </w:r>
          </w:p>
          <w:p w14:paraId="5BD1EA7A" w14:textId="77777777" w:rsidR="003A680F" w:rsidRPr="002A3CB2" w:rsidRDefault="003A680F" w:rsidP="00364E76">
            <w:pPr>
              <w:ind w:left="924" w:hanging="924"/>
            </w:pPr>
            <w:r>
              <w:t xml:space="preserve">            - муниципальный бюджет (в рамках текущего финансирования) –</w:t>
            </w:r>
            <w:r w:rsidR="008A0D2D">
              <w:t>3</w:t>
            </w:r>
            <w:r w:rsidR="00BD32DD">
              <w:t>737</w:t>
            </w:r>
            <w:r>
              <w:t xml:space="preserve">.7 </w:t>
            </w:r>
            <w:r w:rsidRPr="002A3CB2">
              <w:t>тыс.руб.</w:t>
            </w:r>
          </w:p>
          <w:p w14:paraId="1F1D1F5E" w14:textId="77777777" w:rsidR="003A680F" w:rsidRDefault="003A680F" w:rsidP="00364E76">
            <w:pPr>
              <w:ind w:left="924" w:hanging="924"/>
            </w:pPr>
            <w:r>
              <w:t>2011г. – федеральный бюджет;</w:t>
            </w:r>
          </w:p>
          <w:p w14:paraId="3B4912D8" w14:textId="77777777" w:rsidR="003A680F" w:rsidRDefault="003A680F" w:rsidP="003A680F">
            <w:r>
              <w:t xml:space="preserve">            - региональный бюджет;</w:t>
            </w:r>
          </w:p>
          <w:p w14:paraId="7D64BD0F" w14:textId="77777777" w:rsidR="003A680F" w:rsidRPr="002A3CB2" w:rsidRDefault="003A680F" w:rsidP="00364E76">
            <w:pPr>
              <w:ind w:left="924" w:hanging="924"/>
            </w:pPr>
            <w:r>
              <w:t xml:space="preserve">            - муниципальный бюджет (в рамках текущего финансирования) – </w:t>
            </w:r>
            <w:r w:rsidR="008A0D2D">
              <w:t>4774</w:t>
            </w:r>
            <w:r w:rsidRPr="002A3CB2">
              <w:t>.0 тыс.руб.</w:t>
            </w:r>
          </w:p>
          <w:p w14:paraId="1CB5EB6D" w14:textId="77777777" w:rsidR="003A680F" w:rsidRDefault="003A680F" w:rsidP="00364E76">
            <w:pPr>
              <w:ind w:left="924" w:hanging="924"/>
            </w:pPr>
            <w:r>
              <w:t>2012г. – федеральный бюджет;</w:t>
            </w:r>
          </w:p>
          <w:p w14:paraId="0A157B8F" w14:textId="77777777" w:rsidR="003A680F" w:rsidRDefault="003A680F" w:rsidP="003A680F">
            <w:r>
              <w:t xml:space="preserve">            - региональный бюджет;</w:t>
            </w:r>
          </w:p>
          <w:p w14:paraId="7531D0F2" w14:textId="77777777" w:rsidR="003A680F" w:rsidRDefault="003A680F" w:rsidP="00364E76">
            <w:pPr>
              <w:ind w:left="924" w:hanging="924"/>
            </w:pPr>
            <w:r>
              <w:t xml:space="preserve">            - муниципальный бюджет (в рамках текущего финансирования) – </w:t>
            </w:r>
            <w:r w:rsidR="00BD32DD">
              <w:t>4508</w:t>
            </w:r>
            <w:r w:rsidRPr="002A3CB2">
              <w:t>.0 тыс.рублей</w:t>
            </w:r>
          </w:p>
        </w:tc>
      </w:tr>
      <w:tr w:rsidR="003A680F" w14:paraId="543D218C" w14:textId="77777777" w:rsidTr="00364E76">
        <w:tc>
          <w:tcPr>
            <w:tcW w:w="3000" w:type="dxa"/>
          </w:tcPr>
          <w:p w14:paraId="471190C4" w14:textId="77777777" w:rsidR="003A680F" w:rsidRDefault="003A680F" w:rsidP="003A680F">
            <w:r>
              <w:t>Ожидаемые результаты реализации Программы.</w:t>
            </w:r>
          </w:p>
        </w:tc>
        <w:tc>
          <w:tcPr>
            <w:tcW w:w="6600" w:type="dxa"/>
          </w:tcPr>
          <w:p w14:paraId="07EB8706" w14:textId="77777777" w:rsidR="003A680F" w:rsidRPr="00127E11" w:rsidRDefault="003A680F" w:rsidP="00364E76">
            <w:pPr>
              <w:ind w:left="132" w:hanging="132"/>
            </w:pPr>
            <w:r w:rsidRPr="00127E11">
              <w:t>1. Снижение младенческой смертности с 18.0 до 6.</w:t>
            </w:r>
            <w:r>
              <w:t>3</w:t>
            </w:r>
            <w:r w:rsidRPr="00127E11">
              <w:t xml:space="preserve"> на 100</w:t>
            </w:r>
            <w:r w:rsidR="00D91FFB">
              <w:t>0</w:t>
            </w:r>
            <w:r w:rsidRPr="00127E11">
              <w:t xml:space="preserve"> родившихся живыми.</w:t>
            </w:r>
          </w:p>
          <w:p w14:paraId="71A7A028" w14:textId="77777777" w:rsidR="003A680F" w:rsidRPr="00127E11" w:rsidRDefault="003A680F" w:rsidP="00364E76">
            <w:pPr>
              <w:ind w:left="132" w:hanging="132"/>
            </w:pPr>
            <w:r w:rsidRPr="00127E11">
              <w:t>2. Отсутствие материнской смертности.</w:t>
            </w:r>
          </w:p>
          <w:p w14:paraId="46B81A76" w14:textId="77777777" w:rsidR="008179C2" w:rsidRDefault="003A680F" w:rsidP="00364E76">
            <w:pPr>
              <w:ind w:left="132" w:hanging="132"/>
            </w:pPr>
            <w:r w:rsidRPr="00127E11">
              <w:t xml:space="preserve">3. Снижение общей смертности населения с 20.6 до </w:t>
            </w:r>
          </w:p>
          <w:p w14:paraId="1FDC0B7E" w14:textId="77777777" w:rsidR="003A680F" w:rsidRPr="00127E11" w:rsidRDefault="003A680F" w:rsidP="00364E76">
            <w:pPr>
              <w:ind w:left="132" w:hanging="132"/>
            </w:pPr>
            <w:r>
              <w:t>19.6</w:t>
            </w:r>
            <w:r w:rsidR="008179C2">
              <w:t xml:space="preserve"> </w:t>
            </w:r>
            <w:r w:rsidR="00D91FFB">
              <w:t>на 1000 населения</w:t>
            </w:r>
            <w:r>
              <w:t>.</w:t>
            </w:r>
          </w:p>
          <w:p w14:paraId="57B1A675" w14:textId="77777777" w:rsidR="003A680F" w:rsidRPr="00127E11" w:rsidRDefault="003A680F" w:rsidP="00364E76">
            <w:pPr>
              <w:ind w:left="132" w:hanging="132"/>
            </w:pPr>
            <w:r>
              <w:t>4</w:t>
            </w:r>
            <w:r w:rsidRPr="00127E11">
              <w:t xml:space="preserve">. Снижение смертности от болезней системы кровообращения до </w:t>
            </w:r>
            <w:r>
              <w:t>1064.8</w:t>
            </w:r>
            <w:r w:rsidRPr="00127E11">
              <w:t xml:space="preserve"> на 100 тыс. населения.</w:t>
            </w:r>
          </w:p>
          <w:p w14:paraId="554BAD7F" w14:textId="77777777" w:rsidR="003A680F" w:rsidRPr="006F65FA" w:rsidRDefault="003A680F" w:rsidP="00364E76">
            <w:pPr>
              <w:ind w:left="132" w:hanging="132"/>
            </w:pPr>
            <w:r>
              <w:t>5</w:t>
            </w:r>
            <w:r w:rsidRPr="006F65FA">
              <w:t xml:space="preserve">. Снижение смертности от цереброваскулярных болезней до </w:t>
            </w:r>
            <w:r>
              <w:t xml:space="preserve">407.3 </w:t>
            </w:r>
            <w:r w:rsidRPr="006F65FA">
              <w:t xml:space="preserve"> на 100 тыс. населения.</w:t>
            </w:r>
          </w:p>
          <w:p w14:paraId="534BB68E" w14:textId="77777777" w:rsidR="003A680F" w:rsidRPr="006F65FA" w:rsidRDefault="003A680F" w:rsidP="00364E76">
            <w:pPr>
              <w:ind w:left="132" w:hanging="132"/>
            </w:pPr>
            <w:r>
              <w:t>6</w:t>
            </w:r>
            <w:r w:rsidRPr="006F65FA">
              <w:t>.</w:t>
            </w:r>
            <w:r w:rsidR="00D91FFB">
              <w:t>Удержание</w:t>
            </w:r>
            <w:r w:rsidRPr="006F65FA">
              <w:t xml:space="preserve"> смертности от злокачественных новообразований </w:t>
            </w:r>
            <w:r w:rsidR="00986DE0">
              <w:t xml:space="preserve">на уровне не более </w:t>
            </w:r>
            <w:r w:rsidRPr="006F65FA">
              <w:t xml:space="preserve"> 2</w:t>
            </w:r>
            <w:r>
              <w:t>3</w:t>
            </w:r>
            <w:r w:rsidRPr="006F65FA">
              <w:t>9</w:t>
            </w:r>
            <w:r>
              <w:t>.5</w:t>
            </w:r>
            <w:r w:rsidRPr="006F65FA">
              <w:t xml:space="preserve"> на 100 тыс. населения </w:t>
            </w:r>
          </w:p>
          <w:p w14:paraId="1AA74220" w14:textId="77777777" w:rsidR="003A680F" w:rsidRDefault="003A680F" w:rsidP="00364E76">
            <w:pPr>
              <w:ind w:left="132" w:hanging="132"/>
            </w:pPr>
            <w:r>
              <w:t>7</w:t>
            </w:r>
            <w:r w:rsidRPr="006F65FA">
              <w:t xml:space="preserve">. Снижение смертности населения в результате дорожно-транспортных происшествий с 16,9 до </w:t>
            </w:r>
            <w:r>
              <w:t>12.8</w:t>
            </w:r>
            <w:r w:rsidRPr="006F65FA">
              <w:t xml:space="preserve"> на 100 тыс. населения.</w:t>
            </w:r>
          </w:p>
          <w:p w14:paraId="1DA0859E" w14:textId="77777777" w:rsidR="003A680F" w:rsidRPr="006F65FA" w:rsidRDefault="003A680F" w:rsidP="00364E76">
            <w:pPr>
              <w:ind w:left="132" w:hanging="132"/>
            </w:pPr>
            <w:r>
              <w:t>8.Снижение смертности от туберкулеза до 9.9 на 100 тыс. населения.</w:t>
            </w:r>
          </w:p>
          <w:p w14:paraId="3232B685" w14:textId="77777777" w:rsidR="003A680F" w:rsidRPr="006F65FA" w:rsidRDefault="003A680F" w:rsidP="00364E76">
            <w:pPr>
              <w:ind w:left="132" w:hanging="132"/>
            </w:pPr>
            <w:r>
              <w:lastRenderedPageBreak/>
              <w:t>9</w:t>
            </w:r>
            <w:r w:rsidRPr="006F65FA">
              <w:t>. Достижение удовлетворенности населения Гаврилово-Посадского муниципального района медицинской помощью до 85%.</w:t>
            </w:r>
          </w:p>
          <w:p w14:paraId="5E90E807" w14:textId="77777777" w:rsidR="003A680F" w:rsidRPr="006F65FA" w:rsidRDefault="003A680F" w:rsidP="00364E76">
            <w:pPr>
              <w:ind w:left="132" w:hanging="132"/>
            </w:pPr>
            <w:r>
              <w:t>10</w:t>
            </w:r>
            <w:r w:rsidRPr="006F65FA">
              <w:t>. Укомплектованность ЛПУ врачебными кадрами до 100%.</w:t>
            </w:r>
          </w:p>
          <w:p w14:paraId="78223AF8" w14:textId="77777777" w:rsidR="003A680F" w:rsidRDefault="003A680F" w:rsidP="00364E76">
            <w:pPr>
              <w:ind w:left="132" w:hanging="132"/>
            </w:pPr>
          </w:p>
        </w:tc>
      </w:tr>
    </w:tbl>
    <w:p w14:paraId="483CCF9A" w14:textId="77777777" w:rsidR="003A680F" w:rsidRDefault="003A680F" w:rsidP="003A680F">
      <w:pPr>
        <w:jc w:val="both"/>
      </w:pPr>
    </w:p>
    <w:p w14:paraId="5FF51552" w14:textId="77777777" w:rsidR="003A680F" w:rsidRDefault="003A680F" w:rsidP="003A680F">
      <w:pPr>
        <w:jc w:val="both"/>
      </w:pPr>
    </w:p>
    <w:p w14:paraId="583FC47A" w14:textId="77777777" w:rsidR="003A680F" w:rsidRDefault="003A680F" w:rsidP="003A680F">
      <w:pPr>
        <w:jc w:val="both"/>
      </w:pPr>
    </w:p>
    <w:p w14:paraId="2161666C" w14:textId="77777777" w:rsidR="003A680F" w:rsidRPr="00F10D49" w:rsidRDefault="003A680F" w:rsidP="003A680F">
      <w:pPr>
        <w:numPr>
          <w:ilvl w:val="0"/>
          <w:numId w:val="1"/>
        </w:numPr>
        <w:tabs>
          <w:tab w:val="clear" w:pos="1069"/>
          <w:tab w:val="num" w:pos="-600"/>
        </w:tabs>
        <w:ind w:left="-600" w:firstLine="0"/>
        <w:jc w:val="center"/>
        <w:rPr>
          <w:b/>
        </w:rPr>
      </w:pPr>
      <w:r w:rsidRPr="00F10D49">
        <w:rPr>
          <w:b/>
        </w:rPr>
        <w:t>Основные проблемы здравоохранения Гаврилово-Посадского муниципального района и обоснование необходимости их решения программным методом.</w:t>
      </w:r>
    </w:p>
    <w:p w14:paraId="30A2F881" w14:textId="77777777" w:rsidR="003A680F" w:rsidRPr="00F10D49" w:rsidRDefault="003A680F" w:rsidP="003A680F">
      <w:pPr>
        <w:tabs>
          <w:tab w:val="num" w:pos="-600"/>
        </w:tabs>
        <w:ind w:left="-600"/>
        <w:jc w:val="both"/>
        <w:rPr>
          <w:b/>
        </w:rPr>
      </w:pPr>
    </w:p>
    <w:p w14:paraId="77243A56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 xml:space="preserve">   Повышение доступности и качества медицинской помощи является важнейшим приоритетом государственной социальной политики, направленным на сохранение и укрепление здоровья населения.</w:t>
      </w:r>
    </w:p>
    <w:p w14:paraId="43DEEE67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 xml:space="preserve">  В результате мер, предпринятых в последние годы, в </w:t>
      </w:r>
      <w:r w:rsidRPr="00742E08">
        <w:t>Гаврилово-Посадского муниципального района</w:t>
      </w:r>
      <w:r>
        <w:t xml:space="preserve"> несколько стабилизировалась демографическая ситуация. Рождаемость увеличилась с 8.4 в 2005г. до 11.0 в 2008г. на 1 тыс.населения, в 2009 снизился до 9.4 (средне-областной показатель – 10,6 на 1 тыс.населения). Смертность снизилась с 25.8 в 2004 году до 20.5 на 1 тыс.населения в 2009 году, (средне-областной показатель - 18,5 на 1 тыс.населения). Естественная убыль сократилась за этот период с 17.1 до 11.1. Младенческой смертности в 2007-2008 году не было, а в 2009 составила 18.0 на 1 тыс. родившихся живыми, (средне-областной показатель – 8,2 на 1 тыс. родившихся живыми).</w:t>
      </w:r>
    </w:p>
    <w:p w14:paraId="5A6CB451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 xml:space="preserve">  Вместе с тем, в состоянии общественного здоровья на территории </w:t>
      </w:r>
      <w:r w:rsidRPr="00742E08">
        <w:t>Гаврилово-Посадского муниципального района</w:t>
      </w:r>
      <w:r>
        <w:t xml:space="preserve"> продолжают иметь место такие негативные явления, как:</w:t>
      </w:r>
    </w:p>
    <w:p w14:paraId="174E6B88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>- депопуляция населения (естественная убыль, обусловленная превышением уровня смертности над рождаемостью);</w:t>
      </w:r>
    </w:p>
    <w:p w14:paraId="36800DA9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>- высокий уровень смертности – 20.6 на 1 тыс. населения (средне-областной показатель – 18,5 на 1 тыс. населения), в основном по причине заболеваний органов кровообращения (69% в общей структуре смертности), новообразований (9%) и воздействия внешних причин, в том числе травм (7.5%);</w:t>
      </w:r>
    </w:p>
    <w:p w14:paraId="6998CA48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>- высокая младенческая смертность (18.0%о, по области – 8.2);</w:t>
      </w:r>
    </w:p>
    <w:p w14:paraId="25952DB6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>- низкая укомплектованность врачебными кадрами (54% по физическим лицам);</w:t>
      </w:r>
    </w:p>
    <w:p w14:paraId="670754C4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>- как следствие, низкое число посещений на 1 жителя в амбулаторно-поликлиническом звене – 5.8 (норма-9.5);</w:t>
      </w:r>
    </w:p>
    <w:p w14:paraId="1F4BBF24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>- старение населения (лица в возрасте 65 лет и старше составляют 18.3%);</w:t>
      </w:r>
    </w:p>
    <w:p w14:paraId="37F09D0C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>- значительный уровень заболеваемости социально-значимыми болезнями (онкологические заболевания, заболевания системы кровообращения, ВИЧ-инфекция);</w:t>
      </w:r>
    </w:p>
    <w:p w14:paraId="24C5AE73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 xml:space="preserve">  Учитывая, что здоровье населения является экономическим и кадровым ресурсом, совершенствование системы охраны здоровья в условиях экономического кризиса может рассматриваться в качестве антикризисной меры. Необходим комплекс мероприятий, реализация которых позволит преодолеть негативные тенденции в состоянии общественного здоровья населения </w:t>
      </w:r>
      <w:r w:rsidRPr="00742E08">
        <w:t>Гаврилово-Посадского муниципального района</w:t>
      </w:r>
      <w:r>
        <w:t>.</w:t>
      </w:r>
    </w:p>
    <w:p w14:paraId="4EC24A7E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 xml:space="preserve">   Эффективное функционирование системы здравоохранения определяется такими основными системообразующими факторами, как совершенствование организационной системы, позволяющей обеспечить оказание качественной бесплатной медицинской помощи и формирование здорового образа жизни; совершенствование  инфраструктуры и ресурсного обеспечения здравоохранения; наличие достаточного количества подготовленных медицинских кадров, способных решать задачи, поставленные перед здравоохранением города.</w:t>
      </w:r>
    </w:p>
    <w:p w14:paraId="0EB0A003" w14:textId="77777777" w:rsidR="003A680F" w:rsidRDefault="003A680F" w:rsidP="003A680F">
      <w:pPr>
        <w:tabs>
          <w:tab w:val="num" w:pos="-600"/>
        </w:tabs>
        <w:ind w:left="-600"/>
        <w:jc w:val="both"/>
      </w:pPr>
      <w:r>
        <w:t xml:space="preserve">  На решение указанных проблем направлен комплекс мероприятий «Программа модернизации службы здравоохранения </w:t>
      </w:r>
      <w:r w:rsidRPr="00742E08">
        <w:t>Гаврилово-Посадского муниципального района</w:t>
      </w:r>
      <w:r>
        <w:t xml:space="preserve"> Ивановской области на 2010-2012 годы».</w:t>
      </w:r>
    </w:p>
    <w:p w14:paraId="28F75D92" w14:textId="77777777" w:rsidR="003A680F" w:rsidRDefault="003A680F" w:rsidP="003A680F">
      <w:pPr>
        <w:ind w:left="709"/>
        <w:jc w:val="both"/>
      </w:pPr>
    </w:p>
    <w:p w14:paraId="34CD72A5" w14:textId="77777777" w:rsidR="003A680F" w:rsidRDefault="003A680F" w:rsidP="003A680F">
      <w:pPr>
        <w:ind w:left="709"/>
        <w:rPr>
          <w:b/>
          <w:u w:val="single"/>
        </w:rPr>
      </w:pPr>
    </w:p>
    <w:p w14:paraId="48B3FE28" w14:textId="77777777" w:rsidR="003A680F" w:rsidRDefault="003A680F" w:rsidP="003A680F">
      <w:pPr>
        <w:ind w:left="709"/>
        <w:rPr>
          <w:b/>
          <w:u w:val="single"/>
        </w:rPr>
      </w:pPr>
    </w:p>
    <w:p w14:paraId="3C2A12AF" w14:textId="77777777" w:rsidR="003A680F" w:rsidRDefault="003A680F" w:rsidP="003A680F">
      <w:pPr>
        <w:ind w:left="709"/>
        <w:rPr>
          <w:b/>
          <w:u w:val="single"/>
        </w:rPr>
      </w:pPr>
    </w:p>
    <w:p w14:paraId="351B885C" w14:textId="77777777" w:rsidR="003A680F" w:rsidRDefault="003A680F" w:rsidP="003A680F">
      <w:pPr>
        <w:ind w:left="709"/>
        <w:rPr>
          <w:b/>
          <w:u w:val="single"/>
        </w:rPr>
      </w:pPr>
    </w:p>
    <w:p w14:paraId="7C4B0184" w14:textId="77777777" w:rsidR="003A680F" w:rsidRDefault="003A680F" w:rsidP="003A680F">
      <w:pPr>
        <w:ind w:left="-600"/>
        <w:rPr>
          <w:b/>
          <w:u w:val="single"/>
        </w:rPr>
      </w:pPr>
    </w:p>
    <w:p w14:paraId="64862BD2" w14:textId="77777777" w:rsidR="003A680F" w:rsidRPr="00587DCC" w:rsidRDefault="003A680F" w:rsidP="003A680F">
      <w:pPr>
        <w:numPr>
          <w:ilvl w:val="0"/>
          <w:numId w:val="1"/>
        </w:numPr>
        <w:jc w:val="center"/>
        <w:rPr>
          <w:b/>
        </w:rPr>
      </w:pPr>
      <w:r w:rsidRPr="00587DCC">
        <w:rPr>
          <w:b/>
        </w:rPr>
        <w:t>Система Программных мероприятий.</w:t>
      </w:r>
    </w:p>
    <w:p w14:paraId="0A4C15B2" w14:textId="77777777" w:rsidR="003A680F" w:rsidRPr="00587DCC" w:rsidRDefault="003A680F" w:rsidP="003A680F">
      <w:pPr>
        <w:jc w:val="both"/>
        <w:rPr>
          <w:b/>
        </w:rPr>
      </w:pPr>
    </w:p>
    <w:p w14:paraId="23E9118D" w14:textId="77777777" w:rsidR="003A680F" w:rsidRPr="00095B42" w:rsidRDefault="003A680F" w:rsidP="003A680F">
      <w:pPr>
        <w:ind w:left="1069"/>
        <w:jc w:val="center"/>
        <w:rPr>
          <w:b/>
          <w:i/>
        </w:rPr>
      </w:pPr>
      <w:r>
        <w:rPr>
          <w:b/>
          <w:i/>
        </w:rPr>
        <w:t xml:space="preserve">2.1. </w:t>
      </w:r>
      <w:r w:rsidRPr="00095B42">
        <w:rPr>
          <w:b/>
          <w:i/>
        </w:rPr>
        <w:t>Обеспечение ЛПУ района  медицинскими  кадрами.</w:t>
      </w:r>
    </w:p>
    <w:p w14:paraId="3F53176E" w14:textId="77777777" w:rsidR="003A680F" w:rsidRPr="00095B42" w:rsidRDefault="003A680F" w:rsidP="003A680F">
      <w:pPr>
        <w:ind w:left="1489"/>
      </w:pPr>
    </w:p>
    <w:p w14:paraId="71B69C31" w14:textId="77777777" w:rsidR="003A680F" w:rsidRPr="00095B42" w:rsidRDefault="003A680F" w:rsidP="003A680F">
      <w:pPr>
        <w:ind w:left="-600"/>
        <w:jc w:val="both"/>
      </w:pPr>
      <w:r w:rsidRPr="00095B42">
        <w:t xml:space="preserve">  </w:t>
      </w:r>
      <w:r>
        <w:t xml:space="preserve"> </w:t>
      </w:r>
      <w:r w:rsidRPr="00095B42">
        <w:t xml:space="preserve">В Гаврилово-Посадском муниципальном районе остро стоит проблема с обеспеченностью ЛПУ медицинскими кадрами. Укомплектованность врачами с каждым годом снижается и на 01.01.2010г. составила по физическим лицам 54%. Требуются 3 терапевта (2 участковых), акушер-гинеколог, педиатр, оториноларинголог, врач УЗИ диагностики, врач функциональной диагностики, фельдшера. Особые трудности возникли с укомплектованием  участковой терапевтической службы и акушерско-гинекологической служб. </w:t>
      </w:r>
    </w:p>
    <w:p w14:paraId="0592FDB7" w14:textId="77777777" w:rsidR="003A680F" w:rsidRPr="00095B42" w:rsidRDefault="003A680F" w:rsidP="003A680F">
      <w:pPr>
        <w:ind w:left="-600"/>
        <w:jc w:val="both"/>
      </w:pPr>
      <w:r w:rsidRPr="00095B42">
        <w:t xml:space="preserve">  </w:t>
      </w:r>
      <w:r>
        <w:t xml:space="preserve"> </w:t>
      </w:r>
      <w:r w:rsidRPr="00095B42">
        <w:t xml:space="preserve">Недостаток врачей на уровне участковой службы наиболее остро воспринимается населением, увеличивает нагрузку на отделение скорой медицинской помощи, которое вынуждено оказывать населению неотложную помощь в то время, как деятельность этой службы должна ограничиваться случаями, требующими экстренных медицинских вмешательств. </w:t>
      </w:r>
    </w:p>
    <w:p w14:paraId="731BF6F8" w14:textId="77777777" w:rsidR="003A680F" w:rsidRPr="00095B42" w:rsidRDefault="003A680F" w:rsidP="003A680F">
      <w:pPr>
        <w:ind w:left="-600"/>
        <w:jc w:val="both"/>
      </w:pPr>
      <w:r w:rsidRPr="00095B42">
        <w:t xml:space="preserve">  </w:t>
      </w:r>
      <w:r>
        <w:t xml:space="preserve"> </w:t>
      </w:r>
      <w:r w:rsidRPr="00095B42">
        <w:t xml:space="preserve">При анализе кадровой ситуации обращает на себя внимание тот факт, что 25% врачей находятся в пенсионном возрасте, старше 50 лет – 60%. Резерв для замены врачей пенсионного возраста отсутствует. </w:t>
      </w:r>
    </w:p>
    <w:p w14:paraId="12DE8FB8" w14:textId="77777777" w:rsidR="003A680F" w:rsidRPr="00095B42" w:rsidRDefault="003A680F" w:rsidP="003A680F">
      <w:pPr>
        <w:ind w:left="-600"/>
        <w:jc w:val="both"/>
      </w:pPr>
      <w:r w:rsidRPr="00095B42">
        <w:t xml:space="preserve">  </w:t>
      </w:r>
      <w:r>
        <w:t xml:space="preserve"> </w:t>
      </w:r>
      <w:r w:rsidRPr="00095B42">
        <w:t xml:space="preserve">Без обеспечения ЛПУ трудовыми ресурсами невозможно добиться повышения качества и эффективности деятельности всей системы охраны здоровья. </w:t>
      </w:r>
    </w:p>
    <w:p w14:paraId="7F3C30A0" w14:textId="77777777" w:rsidR="003A680F" w:rsidRPr="00095B42" w:rsidRDefault="003A680F" w:rsidP="003A680F">
      <w:pPr>
        <w:ind w:left="-600"/>
        <w:jc w:val="both"/>
      </w:pPr>
      <w:r w:rsidRPr="00095B42">
        <w:t xml:space="preserve"> </w:t>
      </w:r>
      <w:r>
        <w:t xml:space="preserve"> </w:t>
      </w:r>
      <w:r w:rsidRPr="00095B42">
        <w:t xml:space="preserve"> Основная цель кадровой политики на ближайшую перспективу состоит в развитии системы управления кадровым потенциалом на основе рационального планирования подготовки, переподготовки, повышения квалификации и использования медицинских кадров с учетом потребности ЛПУ района.</w:t>
      </w:r>
    </w:p>
    <w:p w14:paraId="43225F76" w14:textId="77777777" w:rsidR="003A680F" w:rsidRPr="00095B42" w:rsidRDefault="003A680F" w:rsidP="003A680F">
      <w:pPr>
        <w:ind w:left="-600"/>
        <w:jc w:val="both"/>
      </w:pPr>
      <w:r w:rsidRPr="00095B42">
        <w:t xml:space="preserve">  Задачами администрации района и центральной районной больницы являются:</w:t>
      </w:r>
    </w:p>
    <w:p w14:paraId="18B51D18" w14:textId="77777777" w:rsidR="003A680F" w:rsidRPr="00095B42" w:rsidRDefault="003A680F" w:rsidP="003A680F">
      <w:pPr>
        <w:ind w:left="-600"/>
        <w:jc w:val="both"/>
      </w:pPr>
      <w:r w:rsidRPr="00095B42">
        <w:t>- привлечение квалифицированных кадров в МУЗ «Гаврилово-Посадская  ЦРБ»;</w:t>
      </w:r>
    </w:p>
    <w:p w14:paraId="7729D26B" w14:textId="77777777" w:rsidR="003A680F" w:rsidRPr="00095B42" w:rsidRDefault="003A680F" w:rsidP="003A680F">
      <w:pPr>
        <w:ind w:left="-600"/>
        <w:jc w:val="both"/>
      </w:pPr>
      <w:r w:rsidRPr="00095B42">
        <w:t>- создание условий для устойчивого профессионального роста медицинских специалистов с помощью непрерывного профессионального образования, сертификации, аттестации, использования мотивационных механизмов и методов стимулирования их к эффективному, высокодисциплинированному труду;</w:t>
      </w:r>
    </w:p>
    <w:p w14:paraId="1A7A55A0" w14:textId="77777777" w:rsidR="003A680F" w:rsidRPr="00095B42" w:rsidRDefault="003A680F" w:rsidP="003A680F">
      <w:pPr>
        <w:ind w:left="-600"/>
        <w:jc w:val="both"/>
      </w:pPr>
      <w:r w:rsidRPr="00095B42">
        <w:t>- обеспечение действенного кадрового резерва руководящих должностей.</w:t>
      </w:r>
    </w:p>
    <w:p w14:paraId="62338D40" w14:textId="77777777" w:rsidR="003A680F" w:rsidRPr="00091D46" w:rsidRDefault="003A680F" w:rsidP="003A680F">
      <w:pPr>
        <w:ind w:left="720" w:hanging="11"/>
        <w:jc w:val="both"/>
        <w:rPr>
          <w:sz w:val="28"/>
          <w:szCs w:val="28"/>
        </w:rPr>
      </w:pPr>
    </w:p>
    <w:p w14:paraId="6EBEBDF1" w14:textId="77777777" w:rsidR="003A680F" w:rsidRPr="00095B42" w:rsidRDefault="003A680F" w:rsidP="003A680F">
      <w:pPr>
        <w:ind w:left="720" w:hanging="11"/>
        <w:jc w:val="center"/>
      </w:pPr>
      <w:r w:rsidRPr="00095B42">
        <w:t>План мероприятий.</w:t>
      </w:r>
    </w:p>
    <w:p w14:paraId="2689C3C2" w14:textId="77777777" w:rsidR="003A680F" w:rsidRPr="00095B42" w:rsidRDefault="003A680F" w:rsidP="003A680F">
      <w:pPr>
        <w:ind w:left="720" w:hanging="11"/>
        <w:jc w:val="both"/>
      </w:pPr>
    </w:p>
    <w:tbl>
      <w:tblPr>
        <w:tblW w:w="98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3120"/>
        <w:gridCol w:w="720"/>
        <w:gridCol w:w="720"/>
        <w:gridCol w:w="840"/>
        <w:gridCol w:w="840"/>
        <w:gridCol w:w="1440"/>
        <w:gridCol w:w="1200"/>
      </w:tblGrid>
      <w:tr w:rsidR="003A680F" w:rsidRPr="00095B42" w14:paraId="136C91AF" w14:textId="77777777" w:rsidTr="003A680F">
        <w:tc>
          <w:tcPr>
            <w:tcW w:w="960" w:type="dxa"/>
            <w:vMerge w:val="restart"/>
          </w:tcPr>
          <w:p w14:paraId="0E27B109" w14:textId="77777777" w:rsidR="003A680F" w:rsidRPr="00095B42" w:rsidRDefault="003A680F" w:rsidP="003A680F">
            <w:pPr>
              <w:jc w:val="center"/>
            </w:pPr>
            <w:r w:rsidRPr="00095B42">
              <w:t>№ п/п</w:t>
            </w:r>
          </w:p>
        </w:tc>
        <w:tc>
          <w:tcPr>
            <w:tcW w:w="3120" w:type="dxa"/>
            <w:vMerge w:val="restart"/>
          </w:tcPr>
          <w:p w14:paraId="23BF6BA8" w14:textId="77777777" w:rsidR="003A680F" w:rsidRPr="00095B42" w:rsidRDefault="003A680F" w:rsidP="003A680F">
            <w:pPr>
              <w:jc w:val="center"/>
            </w:pPr>
            <w:r w:rsidRPr="00095B42">
              <w:t>Наименование мероприятий</w:t>
            </w:r>
          </w:p>
        </w:tc>
        <w:tc>
          <w:tcPr>
            <w:tcW w:w="3120" w:type="dxa"/>
            <w:gridSpan w:val="4"/>
          </w:tcPr>
          <w:p w14:paraId="0191C727" w14:textId="77777777" w:rsidR="003A680F" w:rsidRPr="00095B42" w:rsidRDefault="003A680F" w:rsidP="003A680F">
            <w:pPr>
              <w:jc w:val="center"/>
            </w:pPr>
            <w:r w:rsidRPr="00095B42">
              <w:t xml:space="preserve">Объемы финансирования </w:t>
            </w:r>
          </w:p>
          <w:p w14:paraId="5091E2B5" w14:textId="77777777" w:rsidR="003A680F" w:rsidRPr="00095B42" w:rsidRDefault="003A680F" w:rsidP="003A680F">
            <w:pPr>
              <w:jc w:val="center"/>
            </w:pPr>
            <w:r w:rsidRPr="00095B42">
              <w:t>(тысяч рублей)</w:t>
            </w:r>
          </w:p>
        </w:tc>
        <w:tc>
          <w:tcPr>
            <w:tcW w:w="1440" w:type="dxa"/>
            <w:vMerge w:val="restart"/>
          </w:tcPr>
          <w:p w14:paraId="07B314CC" w14:textId="77777777" w:rsidR="003A680F" w:rsidRPr="00095B42" w:rsidRDefault="003A680F" w:rsidP="003A680F">
            <w:pPr>
              <w:jc w:val="center"/>
            </w:pPr>
            <w:r w:rsidRPr="00095B42">
              <w:t>Источник финансирования</w:t>
            </w:r>
          </w:p>
        </w:tc>
        <w:tc>
          <w:tcPr>
            <w:tcW w:w="1200" w:type="dxa"/>
            <w:vMerge w:val="restart"/>
          </w:tcPr>
          <w:p w14:paraId="7C318948" w14:textId="77777777" w:rsidR="003A680F" w:rsidRPr="00095B42" w:rsidRDefault="003A680F" w:rsidP="003A680F">
            <w:pPr>
              <w:jc w:val="center"/>
            </w:pPr>
            <w:r w:rsidRPr="00095B42">
              <w:t>Исполнитель</w:t>
            </w:r>
          </w:p>
        </w:tc>
      </w:tr>
      <w:tr w:rsidR="003A680F" w:rsidRPr="00095B42" w14:paraId="518A82EE" w14:textId="77777777" w:rsidTr="003A680F">
        <w:tc>
          <w:tcPr>
            <w:tcW w:w="960" w:type="dxa"/>
            <w:vMerge/>
          </w:tcPr>
          <w:p w14:paraId="471DAA3C" w14:textId="77777777" w:rsidR="003A680F" w:rsidRPr="00095B42" w:rsidRDefault="003A680F" w:rsidP="003A680F">
            <w:pPr>
              <w:jc w:val="both"/>
            </w:pPr>
          </w:p>
        </w:tc>
        <w:tc>
          <w:tcPr>
            <w:tcW w:w="3120" w:type="dxa"/>
            <w:vMerge/>
          </w:tcPr>
          <w:p w14:paraId="58189A75" w14:textId="77777777" w:rsidR="003A680F" w:rsidRPr="00095B42" w:rsidRDefault="003A680F" w:rsidP="003A680F">
            <w:pPr>
              <w:jc w:val="both"/>
            </w:pPr>
          </w:p>
        </w:tc>
        <w:tc>
          <w:tcPr>
            <w:tcW w:w="720" w:type="dxa"/>
          </w:tcPr>
          <w:p w14:paraId="42EA7277" w14:textId="77777777" w:rsidR="003A680F" w:rsidRPr="00095B42" w:rsidRDefault="003A680F" w:rsidP="003A680F">
            <w:pPr>
              <w:jc w:val="center"/>
            </w:pPr>
            <w:r w:rsidRPr="00095B42">
              <w:t>Всего</w:t>
            </w:r>
          </w:p>
        </w:tc>
        <w:tc>
          <w:tcPr>
            <w:tcW w:w="720" w:type="dxa"/>
          </w:tcPr>
          <w:p w14:paraId="373611A7" w14:textId="77777777" w:rsidR="003A680F" w:rsidRPr="00095B42" w:rsidRDefault="003A680F" w:rsidP="003A680F">
            <w:pPr>
              <w:jc w:val="center"/>
            </w:pPr>
            <w:r w:rsidRPr="00095B42">
              <w:t>2010 год</w:t>
            </w:r>
          </w:p>
        </w:tc>
        <w:tc>
          <w:tcPr>
            <w:tcW w:w="840" w:type="dxa"/>
          </w:tcPr>
          <w:p w14:paraId="30500604" w14:textId="77777777" w:rsidR="003A680F" w:rsidRPr="00095B42" w:rsidRDefault="003A680F" w:rsidP="003A680F">
            <w:pPr>
              <w:jc w:val="center"/>
            </w:pPr>
            <w:r w:rsidRPr="00095B42">
              <w:t>2011 год</w:t>
            </w:r>
          </w:p>
        </w:tc>
        <w:tc>
          <w:tcPr>
            <w:tcW w:w="840" w:type="dxa"/>
          </w:tcPr>
          <w:p w14:paraId="090392D6" w14:textId="77777777" w:rsidR="003A680F" w:rsidRPr="00095B42" w:rsidRDefault="003A680F" w:rsidP="003A680F">
            <w:pPr>
              <w:jc w:val="center"/>
            </w:pPr>
            <w:r w:rsidRPr="00095B42">
              <w:t>2012 год</w:t>
            </w:r>
          </w:p>
        </w:tc>
        <w:tc>
          <w:tcPr>
            <w:tcW w:w="1440" w:type="dxa"/>
            <w:vMerge/>
          </w:tcPr>
          <w:p w14:paraId="6924C4E0" w14:textId="77777777" w:rsidR="003A680F" w:rsidRPr="00095B42" w:rsidRDefault="003A680F" w:rsidP="003A680F">
            <w:pPr>
              <w:jc w:val="both"/>
            </w:pPr>
          </w:p>
        </w:tc>
        <w:tc>
          <w:tcPr>
            <w:tcW w:w="1200" w:type="dxa"/>
            <w:vMerge/>
          </w:tcPr>
          <w:p w14:paraId="42A1BADD" w14:textId="77777777" w:rsidR="003A680F" w:rsidRPr="00095B42" w:rsidRDefault="003A680F" w:rsidP="003A680F">
            <w:pPr>
              <w:jc w:val="both"/>
            </w:pPr>
          </w:p>
        </w:tc>
      </w:tr>
      <w:tr w:rsidR="003A680F" w:rsidRPr="00095B42" w14:paraId="6400828D" w14:textId="77777777" w:rsidTr="003A680F">
        <w:tc>
          <w:tcPr>
            <w:tcW w:w="960" w:type="dxa"/>
          </w:tcPr>
          <w:p w14:paraId="49CDCBB6" w14:textId="77777777" w:rsidR="003A680F" w:rsidRPr="00095B42" w:rsidRDefault="003A680F" w:rsidP="003A680F">
            <w:pPr>
              <w:jc w:val="center"/>
            </w:pPr>
            <w:r w:rsidRPr="00095B42">
              <w:t>1</w:t>
            </w:r>
          </w:p>
        </w:tc>
        <w:tc>
          <w:tcPr>
            <w:tcW w:w="3120" w:type="dxa"/>
          </w:tcPr>
          <w:p w14:paraId="770CEA7E" w14:textId="77777777" w:rsidR="003A680F" w:rsidRPr="00095B42" w:rsidRDefault="003A680F" w:rsidP="003A680F">
            <w:pPr>
              <w:jc w:val="center"/>
            </w:pPr>
            <w:r w:rsidRPr="00095B42">
              <w:t>2</w:t>
            </w:r>
          </w:p>
        </w:tc>
        <w:tc>
          <w:tcPr>
            <w:tcW w:w="720" w:type="dxa"/>
          </w:tcPr>
          <w:p w14:paraId="458CDAC2" w14:textId="77777777" w:rsidR="003A680F" w:rsidRPr="00095B42" w:rsidRDefault="003A680F" w:rsidP="003A680F">
            <w:pPr>
              <w:jc w:val="center"/>
            </w:pPr>
            <w:r w:rsidRPr="00095B42">
              <w:t>3</w:t>
            </w:r>
          </w:p>
        </w:tc>
        <w:tc>
          <w:tcPr>
            <w:tcW w:w="720" w:type="dxa"/>
          </w:tcPr>
          <w:p w14:paraId="47B12F66" w14:textId="77777777" w:rsidR="003A680F" w:rsidRPr="00095B42" w:rsidRDefault="003A680F" w:rsidP="003A680F">
            <w:pPr>
              <w:jc w:val="center"/>
            </w:pPr>
            <w:r w:rsidRPr="00095B42">
              <w:t>4</w:t>
            </w:r>
          </w:p>
        </w:tc>
        <w:tc>
          <w:tcPr>
            <w:tcW w:w="840" w:type="dxa"/>
          </w:tcPr>
          <w:p w14:paraId="73743D9C" w14:textId="77777777" w:rsidR="003A680F" w:rsidRPr="00095B42" w:rsidRDefault="003A680F" w:rsidP="003A680F">
            <w:pPr>
              <w:jc w:val="center"/>
            </w:pPr>
            <w:r w:rsidRPr="00095B42">
              <w:t>5</w:t>
            </w:r>
          </w:p>
        </w:tc>
        <w:tc>
          <w:tcPr>
            <w:tcW w:w="840" w:type="dxa"/>
          </w:tcPr>
          <w:p w14:paraId="4D6C768B" w14:textId="77777777" w:rsidR="003A680F" w:rsidRPr="00095B42" w:rsidRDefault="003A680F" w:rsidP="003A680F">
            <w:pPr>
              <w:jc w:val="center"/>
            </w:pPr>
            <w:r w:rsidRPr="00095B42">
              <w:t>6</w:t>
            </w:r>
          </w:p>
        </w:tc>
        <w:tc>
          <w:tcPr>
            <w:tcW w:w="1440" w:type="dxa"/>
          </w:tcPr>
          <w:p w14:paraId="550C897D" w14:textId="77777777" w:rsidR="003A680F" w:rsidRPr="00095B42" w:rsidRDefault="003A680F" w:rsidP="003A680F">
            <w:pPr>
              <w:jc w:val="center"/>
            </w:pPr>
            <w:r w:rsidRPr="00095B42">
              <w:t>7</w:t>
            </w:r>
          </w:p>
        </w:tc>
        <w:tc>
          <w:tcPr>
            <w:tcW w:w="1200" w:type="dxa"/>
          </w:tcPr>
          <w:p w14:paraId="5D0355D4" w14:textId="77777777" w:rsidR="003A680F" w:rsidRPr="00095B42" w:rsidRDefault="003A680F" w:rsidP="003A680F">
            <w:pPr>
              <w:jc w:val="center"/>
            </w:pPr>
            <w:r w:rsidRPr="00095B42">
              <w:t>8</w:t>
            </w:r>
          </w:p>
        </w:tc>
      </w:tr>
      <w:tr w:rsidR="003A680F" w:rsidRPr="00095B42" w14:paraId="517AC800" w14:textId="77777777" w:rsidTr="003A680F">
        <w:tc>
          <w:tcPr>
            <w:tcW w:w="960" w:type="dxa"/>
          </w:tcPr>
          <w:p w14:paraId="029D4194" w14:textId="77777777" w:rsidR="003A680F" w:rsidRPr="00095B42" w:rsidRDefault="003A680F" w:rsidP="003A680F">
            <w:pPr>
              <w:jc w:val="both"/>
            </w:pPr>
            <w:r w:rsidRPr="00095B42">
              <w:t>1</w:t>
            </w:r>
          </w:p>
        </w:tc>
        <w:tc>
          <w:tcPr>
            <w:tcW w:w="3120" w:type="dxa"/>
          </w:tcPr>
          <w:p w14:paraId="65E982E3" w14:textId="77777777" w:rsidR="003A680F" w:rsidRPr="00095B42" w:rsidRDefault="003A680F" w:rsidP="003A680F">
            <w:r w:rsidRPr="00095B42">
              <w:t>На основании ежемесячного анализа ситуации поддерживать в актуальном состоянии регистр медицинских работников центральной районной больницы.</w:t>
            </w:r>
          </w:p>
        </w:tc>
        <w:tc>
          <w:tcPr>
            <w:tcW w:w="720" w:type="dxa"/>
          </w:tcPr>
          <w:p w14:paraId="4A4F1A2E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720" w:type="dxa"/>
          </w:tcPr>
          <w:p w14:paraId="57AC2DC7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036507AF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55E476A0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1440" w:type="dxa"/>
          </w:tcPr>
          <w:p w14:paraId="38A7BEDA" w14:textId="77777777" w:rsidR="003A680F" w:rsidRPr="00095B42" w:rsidRDefault="003A680F" w:rsidP="003A680F">
            <w:r w:rsidRPr="00095B42">
              <w:t>Не требует дополни-тельного финанси-рования.</w:t>
            </w:r>
          </w:p>
        </w:tc>
        <w:tc>
          <w:tcPr>
            <w:tcW w:w="1200" w:type="dxa"/>
          </w:tcPr>
          <w:p w14:paraId="16518C29" w14:textId="77777777" w:rsidR="003A680F" w:rsidRPr="00095B42" w:rsidRDefault="003A680F" w:rsidP="003A680F">
            <w:r w:rsidRPr="00095B42">
              <w:t>Отдел кадров ЦРБ.</w:t>
            </w:r>
          </w:p>
        </w:tc>
      </w:tr>
      <w:tr w:rsidR="003A680F" w:rsidRPr="00095B42" w14:paraId="44BCB0FD" w14:textId="77777777" w:rsidTr="003A680F">
        <w:tc>
          <w:tcPr>
            <w:tcW w:w="960" w:type="dxa"/>
          </w:tcPr>
          <w:p w14:paraId="6E57904C" w14:textId="77777777" w:rsidR="003A680F" w:rsidRPr="00095B42" w:rsidRDefault="003A680F" w:rsidP="003A680F">
            <w:pPr>
              <w:jc w:val="both"/>
            </w:pPr>
            <w:r w:rsidRPr="00095B42">
              <w:t>2</w:t>
            </w:r>
          </w:p>
        </w:tc>
        <w:tc>
          <w:tcPr>
            <w:tcW w:w="3120" w:type="dxa"/>
          </w:tcPr>
          <w:p w14:paraId="3047ADD2" w14:textId="77777777" w:rsidR="003A680F" w:rsidRPr="00095B42" w:rsidRDefault="003A680F" w:rsidP="003A680F">
            <w:r w:rsidRPr="00095B42">
              <w:t>Обеспечить плановое регулярное повышение квалификации специалистов (не реже одного раза в пять лет):</w:t>
            </w:r>
          </w:p>
          <w:p w14:paraId="48E40EA8" w14:textId="77777777" w:rsidR="003A680F" w:rsidRPr="00095B42" w:rsidRDefault="003A680F" w:rsidP="003A680F">
            <w:r w:rsidRPr="00095B42">
              <w:t>- на сертификационных циклах,</w:t>
            </w:r>
          </w:p>
          <w:p w14:paraId="701313CD" w14:textId="77777777" w:rsidR="003A680F" w:rsidRPr="00095B42" w:rsidRDefault="003A680F" w:rsidP="003A680F">
            <w:r w:rsidRPr="00095B42">
              <w:t>- на циклах тематического усовершенствования – с дальнейшим развитием «выездных» форм обучения.</w:t>
            </w:r>
          </w:p>
        </w:tc>
        <w:tc>
          <w:tcPr>
            <w:tcW w:w="720" w:type="dxa"/>
          </w:tcPr>
          <w:p w14:paraId="26EB9855" w14:textId="77777777" w:rsidR="003A680F" w:rsidRPr="00095B42" w:rsidRDefault="003A680F" w:rsidP="003A680F">
            <w:pPr>
              <w:jc w:val="both"/>
            </w:pPr>
          </w:p>
          <w:p w14:paraId="373FCE45" w14:textId="77777777" w:rsidR="003A680F" w:rsidRPr="00095B42" w:rsidRDefault="003A680F" w:rsidP="003A680F">
            <w:pPr>
              <w:jc w:val="both"/>
            </w:pPr>
          </w:p>
          <w:p w14:paraId="25D8FB4B" w14:textId="77777777" w:rsidR="003A680F" w:rsidRPr="00095B42" w:rsidRDefault="003A680F" w:rsidP="003A680F">
            <w:pPr>
              <w:jc w:val="both"/>
            </w:pPr>
          </w:p>
          <w:p w14:paraId="102D3800" w14:textId="77777777" w:rsidR="003A680F" w:rsidRPr="00095B42" w:rsidRDefault="003A680F" w:rsidP="003A680F">
            <w:pPr>
              <w:jc w:val="both"/>
            </w:pPr>
          </w:p>
          <w:p w14:paraId="31CA23FA" w14:textId="77777777" w:rsidR="003A680F" w:rsidRPr="00095B42" w:rsidRDefault="003A680F" w:rsidP="003A680F">
            <w:pPr>
              <w:jc w:val="both"/>
            </w:pPr>
            <w:r w:rsidRPr="00095B42">
              <w:t>879.7</w:t>
            </w:r>
          </w:p>
          <w:p w14:paraId="32D30EB4" w14:textId="77777777" w:rsidR="003A680F" w:rsidRPr="00095B42" w:rsidRDefault="003A680F" w:rsidP="003A680F">
            <w:pPr>
              <w:jc w:val="both"/>
            </w:pPr>
          </w:p>
        </w:tc>
        <w:tc>
          <w:tcPr>
            <w:tcW w:w="720" w:type="dxa"/>
          </w:tcPr>
          <w:p w14:paraId="65E7E3E8" w14:textId="77777777" w:rsidR="003A680F" w:rsidRPr="00095B42" w:rsidRDefault="003A680F" w:rsidP="003A680F">
            <w:pPr>
              <w:jc w:val="both"/>
            </w:pPr>
          </w:p>
          <w:p w14:paraId="0C1F374B" w14:textId="77777777" w:rsidR="003A680F" w:rsidRPr="00095B42" w:rsidRDefault="003A680F" w:rsidP="003A680F">
            <w:pPr>
              <w:jc w:val="both"/>
            </w:pPr>
          </w:p>
          <w:p w14:paraId="2498DCF7" w14:textId="77777777" w:rsidR="003A680F" w:rsidRPr="00095B42" w:rsidRDefault="003A680F" w:rsidP="003A680F">
            <w:pPr>
              <w:jc w:val="both"/>
            </w:pPr>
          </w:p>
          <w:p w14:paraId="1761A35C" w14:textId="77777777" w:rsidR="003A680F" w:rsidRPr="00095B42" w:rsidRDefault="003A680F" w:rsidP="003A680F">
            <w:pPr>
              <w:jc w:val="both"/>
            </w:pPr>
          </w:p>
          <w:p w14:paraId="17C4B9AB" w14:textId="77777777" w:rsidR="003A680F" w:rsidRPr="00095B42" w:rsidRDefault="003A680F" w:rsidP="003A680F">
            <w:pPr>
              <w:jc w:val="both"/>
            </w:pPr>
            <w:r w:rsidRPr="00095B42">
              <w:t>242.7</w:t>
            </w:r>
          </w:p>
          <w:p w14:paraId="7113A644" w14:textId="77777777" w:rsidR="003A680F" w:rsidRPr="00095B42" w:rsidRDefault="003A680F" w:rsidP="003A680F">
            <w:pPr>
              <w:jc w:val="both"/>
            </w:pPr>
          </w:p>
        </w:tc>
        <w:tc>
          <w:tcPr>
            <w:tcW w:w="840" w:type="dxa"/>
          </w:tcPr>
          <w:p w14:paraId="19DE740B" w14:textId="77777777" w:rsidR="003A680F" w:rsidRPr="00095B42" w:rsidRDefault="003A680F" w:rsidP="003A680F">
            <w:pPr>
              <w:jc w:val="both"/>
            </w:pPr>
          </w:p>
          <w:p w14:paraId="06168EDC" w14:textId="77777777" w:rsidR="003A680F" w:rsidRPr="00095B42" w:rsidRDefault="003A680F" w:rsidP="003A680F">
            <w:pPr>
              <w:jc w:val="both"/>
            </w:pPr>
          </w:p>
          <w:p w14:paraId="2A733EA0" w14:textId="77777777" w:rsidR="003A680F" w:rsidRPr="00095B42" w:rsidRDefault="003A680F" w:rsidP="003A680F">
            <w:pPr>
              <w:jc w:val="both"/>
            </w:pPr>
          </w:p>
          <w:p w14:paraId="22365C84" w14:textId="77777777" w:rsidR="003A680F" w:rsidRPr="00095B42" w:rsidRDefault="003A680F" w:rsidP="003A680F">
            <w:pPr>
              <w:jc w:val="both"/>
            </w:pPr>
          </w:p>
          <w:p w14:paraId="1A87E602" w14:textId="77777777" w:rsidR="003A680F" w:rsidRPr="00095B42" w:rsidRDefault="003A680F" w:rsidP="003A680F">
            <w:pPr>
              <w:jc w:val="both"/>
            </w:pPr>
            <w:r w:rsidRPr="00095B42">
              <w:t>287.0</w:t>
            </w:r>
          </w:p>
          <w:p w14:paraId="6A8F9B16" w14:textId="77777777" w:rsidR="003A680F" w:rsidRPr="00095B42" w:rsidRDefault="003A680F" w:rsidP="003A680F">
            <w:pPr>
              <w:jc w:val="both"/>
            </w:pPr>
          </w:p>
        </w:tc>
        <w:tc>
          <w:tcPr>
            <w:tcW w:w="840" w:type="dxa"/>
          </w:tcPr>
          <w:p w14:paraId="223D9C52" w14:textId="77777777" w:rsidR="003A680F" w:rsidRPr="00095B42" w:rsidRDefault="003A680F" w:rsidP="003A680F">
            <w:pPr>
              <w:jc w:val="both"/>
            </w:pPr>
          </w:p>
          <w:p w14:paraId="30A2BCE6" w14:textId="77777777" w:rsidR="003A680F" w:rsidRPr="00095B42" w:rsidRDefault="003A680F" w:rsidP="003A680F">
            <w:pPr>
              <w:jc w:val="both"/>
            </w:pPr>
          </w:p>
          <w:p w14:paraId="6E35857D" w14:textId="77777777" w:rsidR="003A680F" w:rsidRPr="00095B42" w:rsidRDefault="003A680F" w:rsidP="003A680F">
            <w:pPr>
              <w:jc w:val="both"/>
            </w:pPr>
          </w:p>
          <w:p w14:paraId="164F069F" w14:textId="77777777" w:rsidR="003A680F" w:rsidRPr="00095B42" w:rsidRDefault="003A680F" w:rsidP="003A680F">
            <w:pPr>
              <w:jc w:val="both"/>
            </w:pPr>
          </w:p>
          <w:p w14:paraId="70BDBF20" w14:textId="77777777" w:rsidR="003A680F" w:rsidRPr="00095B42" w:rsidRDefault="003A680F" w:rsidP="003A680F">
            <w:pPr>
              <w:jc w:val="both"/>
            </w:pPr>
            <w:r w:rsidRPr="00095B42">
              <w:t>350,0</w:t>
            </w:r>
          </w:p>
          <w:p w14:paraId="3A5A25C3" w14:textId="77777777" w:rsidR="003A680F" w:rsidRPr="00095B42" w:rsidRDefault="003A680F" w:rsidP="003A680F">
            <w:pPr>
              <w:jc w:val="both"/>
            </w:pPr>
          </w:p>
        </w:tc>
        <w:tc>
          <w:tcPr>
            <w:tcW w:w="1440" w:type="dxa"/>
          </w:tcPr>
          <w:p w14:paraId="2F677C7D" w14:textId="77777777" w:rsidR="003A680F" w:rsidRPr="00095B42" w:rsidRDefault="003A680F" w:rsidP="003A680F">
            <w:r w:rsidRPr="00095B42">
              <w:t>Мунициальный бюджет.</w:t>
            </w:r>
          </w:p>
        </w:tc>
        <w:tc>
          <w:tcPr>
            <w:tcW w:w="1200" w:type="dxa"/>
          </w:tcPr>
          <w:p w14:paraId="301F884D" w14:textId="77777777" w:rsidR="003A680F" w:rsidRPr="00095B42" w:rsidRDefault="003A680F" w:rsidP="003A680F">
            <w:r w:rsidRPr="00095B42">
              <w:t>Админи</w:t>
            </w:r>
            <w:r>
              <w:t>-</w:t>
            </w:r>
            <w:r w:rsidRPr="00095B42">
              <w:t>страция ЦРБ.</w:t>
            </w:r>
          </w:p>
        </w:tc>
      </w:tr>
      <w:tr w:rsidR="003A680F" w:rsidRPr="00095B42" w14:paraId="60166800" w14:textId="77777777" w:rsidTr="003A680F">
        <w:tc>
          <w:tcPr>
            <w:tcW w:w="960" w:type="dxa"/>
          </w:tcPr>
          <w:p w14:paraId="15DEAA89" w14:textId="77777777" w:rsidR="003A680F" w:rsidRPr="00095B42" w:rsidRDefault="003A680F" w:rsidP="003A680F">
            <w:pPr>
              <w:jc w:val="both"/>
            </w:pPr>
            <w:r w:rsidRPr="00095B42">
              <w:t>3</w:t>
            </w:r>
          </w:p>
        </w:tc>
        <w:tc>
          <w:tcPr>
            <w:tcW w:w="3120" w:type="dxa"/>
          </w:tcPr>
          <w:p w14:paraId="1A410E55" w14:textId="77777777" w:rsidR="003A680F" w:rsidRPr="00095B42" w:rsidRDefault="003A680F" w:rsidP="003A680F">
            <w:r w:rsidRPr="00095B42">
              <w:t>Поддерживать уровень сертификации специалистов в 2010г.:</w:t>
            </w:r>
          </w:p>
          <w:p w14:paraId="4CCF8E12" w14:textId="77777777" w:rsidR="003A680F" w:rsidRPr="00095B42" w:rsidRDefault="003A680F" w:rsidP="003A680F">
            <w:r w:rsidRPr="00095B42">
              <w:t>- врачей до 100%;</w:t>
            </w:r>
          </w:p>
          <w:p w14:paraId="518A3569" w14:textId="77777777" w:rsidR="003A680F" w:rsidRPr="00095B42" w:rsidRDefault="003A680F" w:rsidP="003A680F">
            <w:r w:rsidRPr="00095B42">
              <w:t>- средних медицинских работников до 100%</w:t>
            </w:r>
          </w:p>
        </w:tc>
        <w:tc>
          <w:tcPr>
            <w:tcW w:w="720" w:type="dxa"/>
          </w:tcPr>
          <w:p w14:paraId="3E2FD410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720" w:type="dxa"/>
          </w:tcPr>
          <w:p w14:paraId="4BE73843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00664300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6E25169D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1440" w:type="dxa"/>
          </w:tcPr>
          <w:p w14:paraId="1FE1670C" w14:textId="77777777" w:rsidR="003A680F" w:rsidRPr="00095B42" w:rsidRDefault="003A680F" w:rsidP="003A680F">
            <w:r w:rsidRPr="00095B42">
              <w:t>Не требует дополни-тельного финанси-рования.</w:t>
            </w:r>
          </w:p>
        </w:tc>
        <w:tc>
          <w:tcPr>
            <w:tcW w:w="1200" w:type="dxa"/>
          </w:tcPr>
          <w:p w14:paraId="253AE957" w14:textId="77777777" w:rsidR="003A680F" w:rsidRPr="00095B42" w:rsidRDefault="003A680F" w:rsidP="003A680F">
            <w:r w:rsidRPr="00095B42">
              <w:t>Админи</w:t>
            </w:r>
            <w:r>
              <w:t>-</w:t>
            </w:r>
            <w:r w:rsidRPr="00095B42">
              <w:t>страция ЦРБ.</w:t>
            </w:r>
          </w:p>
        </w:tc>
      </w:tr>
      <w:tr w:rsidR="003A680F" w:rsidRPr="00095B42" w14:paraId="5850AC3D" w14:textId="77777777" w:rsidTr="003A680F">
        <w:trPr>
          <w:trHeight w:val="1470"/>
        </w:trPr>
        <w:tc>
          <w:tcPr>
            <w:tcW w:w="960" w:type="dxa"/>
          </w:tcPr>
          <w:p w14:paraId="56A0A715" w14:textId="77777777" w:rsidR="003A680F" w:rsidRPr="00095B42" w:rsidRDefault="003A680F" w:rsidP="003A680F">
            <w:pPr>
              <w:jc w:val="both"/>
            </w:pPr>
            <w:r w:rsidRPr="00095B42">
              <w:t>4</w:t>
            </w:r>
          </w:p>
        </w:tc>
        <w:tc>
          <w:tcPr>
            <w:tcW w:w="3120" w:type="dxa"/>
          </w:tcPr>
          <w:p w14:paraId="6C36BDB9" w14:textId="77777777" w:rsidR="003A680F" w:rsidRPr="00095B42" w:rsidRDefault="003A680F" w:rsidP="003A680F">
            <w:r w:rsidRPr="00095B42">
              <w:t>Обеспечить целевую подготовку врачей-специалистов:</w:t>
            </w:r>
          </w:p>
          <w:p w14:paraId="0B194E08" w14:textId="77777777" w:rsidR="003A680F" w:rsidRPr="00095B42" w:rsidRDefault="003A680F" w:rsidP="003A680F">
            <w:r w:rsidRPr="00095B42">
              <w:t>- акушера-гинеколога в интернатуре (2010-2011г.г.);</w:t>
            </w:r>
          </w:p>
        </w:tc>
        <w:tc>
          <w:tcPr>
            <w:tcW w:w="720" w:type="dxa"/>
          </w:tcPr>
          <w:p w14:paraId="64D34B11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720" w:type="dxa"/>
          </w:tcPr>
          <w:p w14:paraId="18F3B3EE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584A6263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38AD6142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1440" w:type="dxa"/>
          </w:tcPr>
          <w:p w14:paraId="6E78ED07" w14:textId="77777777" w:rsidR="003A680F" w:rsidRPr="00095B42" w:rsidRDefault="003A680F" w:rsidP="003A680F">
            <w:r w:rsidRPr="00095B42">
              <w:t>Не требует дополни-тельного финанси-рования</w:t>
            </w:r>
          </w:p>
        </w:tc>
        <w:tc>
          <w:tcPr>
            <w:tcW w:w="1200" w:type="dxa"/>
          </w:tcPr>
          <w:p w14:paraId="302A0D65" w14:textId="77777777" w:rsidR="003A680F" w:rsidRPr="00095B42" w:rsidRDefault="003A680F" w:rsidP="003A680F">
            <w:r w:rsidRPr="00095B42">
              <w:t>Админи</w:t>
            </w:r>
            <w:r>
              <w:t>-</w:t>
            </w:r>
            <w:r w:rsidRPr="00095B42">
              <w:t>страция ЦРБ.</w:t>
            </w:r>
          </w:p>
        </w:tc>
      </w:tr>
      <w:tr w:rsidR="003A680F" w:rsidRPr="00095B42" w14:paraId="20EE172F" w14:textId="77777777" w:rsidTr="003A680F">
        <w:tc>
          <w:tcPr>
            <w:tcW w:w="960" w:type="dxa"/>
          </w:tcPr>
          <w:p w14:paraId="29EC841E" w14:textId="77777777" w:rsidR="003A680F" w:rsidRPr="00095B42" w:rsidRDefault="003A680F" w:rsidP="003A680F">
            <w:pPr>
              <w:jc w:val="both"/>
            </w:pPr>
            <w:r w:rsidRPr="00095B42">
              <w:t>5</w:t>
            </w:r>
          </w:p>
        </w:tc>
        <w:tc>
          <w:tcPr>
            <w:tcW w:w="3120" w:type="dxa"/>
          </w:tcPr>
          <w:p w14:paraId="71953236" w14:textId="77777777" w:rsidR="003A680F" w:rsidRPr="00095B42" w:rsidRDefault="003A680F" w:rsidP="003A680F">
            <w:r w:rsidRPr="00095B42">
              <w:t>Добиваться 70% охвата врачей и 80% средних медицинских работников аттестацией на квалификационные категории:</w:t>
            </w:r>
          </w:p>
          <w:p w14:paraId="03B42E1E" w14:textId="77777777" w:rsidR="003A680F" w:rsidRPr="00095B42" w:rsidRDefault="003A680F" w:rsidP="003A680F">
            <w:r w:rsidRPr="00095B42">
              <w:t>- высшую: 50%</w:t>
            </w:r>
          </w:p>
          <w:p w14:paraId="3259E8FA" w14:textId="77777777" w:rsidR="003A680F" w:rsidRPr="00095B42" w:rsidRDefault="003A680F" w:rsidP="003A680F">
            <w:r w:rsidRPr="00095B42">
              <w:t>- первую: 45%</w:t>
            </w:r>
          </w:p>
          <w:p w14:paraId="3E4B7B83" w14:textId="77777777" w:rsidR="003A680F" w:rsidRPr="00095B42" w:rsidRDefault="003A680F" w:rsidP="003A680F">
            <w:r w:rsidRPr="00095B42">
              <w:t>- вторую: 5%.</w:t>
            </w:r>
          </w:p>
        </w:tc>
        <w:tc>
          <w:tcPr>
            <w:tcW w:w="720" w:type="dxa"/>
          </w:tcPr>
          <w:p w14:paraId="70CE2F5F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720" w:type="dxa"/>
          </w:tcPr>
          <w:p w14:paraId="30FC4719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59406006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15B0AD22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1440" w:type="dxa"/>
          </w:tcPr>
          <w:p w14:paraId="35EEBADB" w14:textId="77777777" w:rsidR="003A680F" w:rsidRPr="00095B42" w:rsidRDefault="003A680F" w:rsidP="003A680F">
            <w:r w:rsidRPr="00095B42">
              <w:t>Не требует дополни-тельного финанси-рования.</w:t>
            </w:r>
          </w:p>
        </w:tc>
        <w:tc>
          <w:tcPr>
            <w:tcW w:w="1200" w:type="dxa"/>
          </w:tcPr>
          <w:p w14:paraId="228344AB" w14:textId="77777777" w:rsidR="003A680F" w:rsidRPr="00095B42" w:rsidRDefault="003A680F" w:rsidP="003A680F">
            <w:r w:rsidRPr="00095B42">
              <w:t>Админи</w:t>
            </w:r>
            <w:r>
              <w:t>-</w:t>
            </w:r>
            <w:r w:rsidRPr="00095B42">
              <w:t>страция ЦРБ.</w:t>
            </w:r>
          </w:p>
        </w:tc>
      </w:tr>
      <w:tr w:rsidR="003A680F" w:rsidRPr="00095B42" w14:paraId="3F0A6F29" w14:textId="77777777" w:rsidTr="003A680F">
        <w:tc>
          <w:tcPr>
            <w:tcW w:w="960" w:type="dxa"/>
          </w:tcPr>
          <w:p w14:paraId="68FC2F5A" w14:textId="77777777" w:rsidR="003A680F" w:rsidRPr="00095B42" w:rsidRDefault="003A680F" w:rsidP="003A680F">
            <w:pPr>
              <w:jc w:val="both"/>
            </w:pPr>
            <w:r w:rsidRPr="00095B42">
              <w:t>6</w:t>
            </w:r>
          </w:p>
        </w:tc>
        <w:tc>
          <w:tcPr>
            <w:tcW w:w="3120" w:type="dxa"/>
          </w:tcPr>
          <w:p w14:paraId="2DB18243" w14:textId="77777777" w:rsidR="003A680F" w:rsidRPr="00095B42" w:rsidRDefault="003A680F" w:rsidP="003A680F">
            <w:r w:rsidRPr="00095B42">
              <w:t xml:space="preserve">С целью обеспечения кадрами ЛПУ города направлять заявку на выпускников в ИвГМА для обучения в интернатуре и клинической ординатуре с последующим трудоустройством в ЛПУ города. Информировать выпускников о наличии социальных льгот для молодых специалистов. </w:t>
            </w:r>
          </w:p>
        </w:tc>
        <w:tc>
          <w:tcPr>
            <w:tcW w:w="720" w:type="dxa"/>
          </w:tcPr>
          <w:p w14:paraId="0DDF13C4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720" w:type="dxa"/>
          </w:tcPr>
          <w:p w14:paraId="42060E5C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7D61B62F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840" w:type="dxa"/>
          </w:tcPr>
          <w:p w14:paraId="28973651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</w:tc>
        <w:tc>
          <w:tcPr>
            <w:tcW w:w="1440" w:type="dxa"/>
          </w:tcPr>
          <w:p w14:paraId="4C0B8409" w14:textId="77777777" w:rsidR="003A680F" w:rsidRPr="00095B42" w:rsidRDefault="003A680F" w:rsidP="003A680F">
            <w:r w:rsidRPr="00095B42">
              <w:t>Не требует дополни-тельного финанси-рования.</w:t>
            </w:r>
          </w:p>
        </w:tc>
        <w:tc>
          <w:tcPr>
            <w:tcW w:w="1200" w:type="dxa"/>
          </w:tcPr>
          <w:p w14:paraId="70D53977" w14:textId="77777777" w:rsidR="003A680F" w:rsidRPr="00095B42" w:rsidRDefault="003A680F" w:rsidP="003A680F">
            <w:r w:rsidRPr="00095B42">
              <w:t>Админи</w:t>
            </w:r>
            <w:r>
              <w:t>-</w:t>
            </w:r>
            <w:r w:rsidRPr="00095B42">
              <w:t>стра</w:t>
            </w:r>
            <w:r>
              <w:t>-</w:t>
            </w:r>
            <w:r w:rsidRPr="00095B42">
              <w:t>ция ЦРБ.</w:t>
            </w:r>
          </w:p>
        </w:tc>
      </w:tr>
      <w:tr w:rsidR="003A680F" w:rsidRPr="00095B42" w14:paraId="68AAA2EC" w14:textId="77777777" w:rsidTr="003A680F">
        <w:tc>
          <w:tcPr>
            <w:tcW w:w="960" w:type="dxa"/>
          </w:tcPr>
          <w:p w14:paraId="0E574526" w14:textId="77777777" w:rsidR="003A680F" w:rsidRPr="00095B42" w:rsidRDefault="003A680F" w:rsidP="003A680F">
            <w:pPr>
              <w:jc w:val="both"/>
            </w:pPr>
            <w:r w:rsidRPr="00095B42">
              <w:t>7</w:t>
            </w:r>
          </w:p>
        </w:tc>
        <w:tc>
          <w:tcPr>
            <w:tcW w:w="3120" w:type="dxa"/>
          </w:tcPr>
          <w:p w14:paraId="450480B2" w14:textId="77777777" w:rsidR="003A680F" w:rsidRPr="00095B42" w:rsidRDefault="003A680F" w:rsidP="003A680F">
            <w:r w:rsidRPr="00095B42">
              <w:t>С целью привлечения молодых специалистов :</w:t>
            </w:r>
          </w:p>
          <w:p w14:paraId="58CA07DA" w14:textId="77777777" w:rsidR="003A680F" w:rsidRPr="00095B42" w:rsidRDefault="003A680F" w:rsidP="003A680F">
            <w:r w:rsidRPr="00095B42">
              <w:t>- сформировать банк данных о вакансиях в МУЗ «Гаврилово-Посадская ЦРБ»;</w:t>
            </w:r>
          </w:p>
          <w:p w14:paraId="599C1235" w14:textId="77777777" w:rsidR="003A680F" w:rsidRPr="00095B42" w:rsidRDefault="003A680F" w:rsidP="003A680F">
            <w:r w:rsidRPr="00095B42">
              <w:t>- заключать договоры между МУЗ «Гаврилово-Посадская ЦРБ» и молодым специалистом;</w:t>
            </w:r>
          </w:p>
          <w:p w14:paraId="53735731" w14:textId="77777777" w:rsidR="003A680F" w:rsidRPr="00095B42" w:rsidRDefault="003A680F" w:rsidP="003A680F">
            <w:r w:rsidRPr="00095B42">
              <w:t>- предоставлять съемное жилье, с последующим приобретением служебного жилья с правом последующей приватизации, с учетом работы по специальности не менее 10 лет;</w:t>
            </w:r>
          </w:p>
          <w:p w14:paraId="0AE4C7C6" w14:textId="77777777" w:rsidR="003A680F" w:rsidRPr="00095B42" w:rsidRDefault="003A680F" w:rsidP="003A680F">
            <w:r w:rsidRPr="00095B42">
              <w:t xml:space="preserve">- обеспечить: </w:t>
            </w:r>
          </w:p>
          <w:p w14:paraId="05D0A9A9" w14:textId="77777777" w:rsidR="003A680F" w:rsidRPr="00095B42" w:rsidRDefault="003A680F" w:rsidP="003A680F">
            <w:r w:rsidRPr="00095B42">
              <w:t>- единовременную муниципальную выплату в размере 8 000 рублей;</w:t>
            </w:r>
          </w:p>
          <w:p w14:paraId="31096ABF" w14:textId="77777777" w:rsidR="003A680F" w:rsidRPr="00095B42" w:rsidRDefault="003A680F" w:rsidP="003A680F">
            <w:r w:rsidRPr="00095B42">
              <w:t>- ежемесячную выплату компенсационного характера молодым специалистам в размере 1500 рублей;</w:t>
            </w:r>
          </w:p>
          <w:p w14:paraId="5150FD9F" w14:textId="77777777" w:rsidR="003A680F" w:rsidRPr="00095B42" w:rsidRDefault="003A680F" w:rsidP="003A680F">
            <w:r w:rsidRPr="00095B42">
              <w:t>- единовременную муниципальную выплату компенсационного характера (по окончании первого года работы 10000 рублей, второго года работы 15000 рублей, третьего года работы 20000 рублей);</w:t>
            </w:r>
          </w:p>
          <w:p w14:paraId="2B1EAD9B" w14:textId="77777777" w:rsidR="003A680F" w:rsidRPr="00095B42" w:rsidRDefault="003A680F" w:rsidP="003A680F">
            <w:r w:rsidRPr="00095B42">
              <w:t>- дополнительные выплаты работникам стационара</w:t>
            </w:r>
          </w:p>
          <w:p w14:paraId="52F6DBEA" w14:textId="77777777" w:rsidR="003A680F" w:rsidRPr="00095B42" w:rsidRDefault="003A680F" w:rsidP="003A680F">
            <w:r w:rsidRPr="00095B42">
              <w:t>- внеочередное предоставление мест в детских образовательных учреждениях ребенку дошкольного возраста из семьи молодого специалиста.</w:t>
            </w:r>
          </w:p>
        </w:tc>
        <w:tc>
          <w:tcPr>
            <w:tcW w:w="720" w:type="dxa"/>
          </w:tcPr>
          <w:p w14:paraId="635F7A38" w14:textId="77777777" w:rsidR="003A680F" w:rsidRPr="00095B42" w:rsidRDefault="003A680F" w:rsidP="003A680F">
            <w:pPr>
              <w:jc w:val="both"/>
            </w:pPr>
          </w:p>
          <w:p w14:paraId="60E0AADB" w14:textId="77777777" w:rsidR="003A680F" w:rsidRPr="00095B42" w:rsidRDefault="003A680F" w:rsidP="003A680F">
            <w:pPr>
              <w:jc w:val="both"/>
            </w:pPr>
          </w:p>
          <w:p w14:paraId="26077EB5" w14:textId="77777777" w:rsidR="003A680F" w:rsidRPr="00095B42" w:rsidRDefault="003A680F" w:rsidP="003A680F">
            <w:pPr>
              <w:jc w:val="both"/>
            </w:pPr>
          </w:p>
          <w:p w14:paraId="0894B5DB" w14:textId="77777777" w:rsidR="003A680F" w:rsidRPr="00095B42" w:rsidRDefault="003A680F" w:rsidP="003A680F">
            <w:pPr>
              <w:jc w:val="both"/>
            </w:pPr>
          </w:p>
          <w:p w14:paraId="4C114CB4" w14:textId="77777777" w:rsidR="003A680F" w:rsidRPr="00095B42" w:rsidRDefault="003A680F" w:rsidP="003A680F">
            <w:pPr>
              <w:jc w:val="both"/>
            </w:pPr>
          </w:p>
          <w:p w14:paraId="4EB86D6E" w14:textId="77777777" w:rsidR="003A680F" w:rsidRPr="00095B42" w:rsidRDefault="003A680F" w:rsidP="003A680F">
            <w:pPr>
              <w:jc w:val="both"/>
            </w:pPr>
          </w:p>
          <w:p w14:paraId="144AFF36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1C2D83D3" w14:textId="77777777" w:rsidR="003A680F" w:rsidRPr="00095B42" w:rsidRDefault="003A680F" w:rsidP="003A680F">
            <w:pPr>
              <w:jc w:val="both"/>
            </w:pPr>
          </w:p>
          <w:p w14:paraId="1926FAE4" w14:textId="77777777" w:rsidR="003A680F" w:rsidRPr="00095B42" w:rsidRDefault="003A680F" w:rsidP="003A680F">
            <w:pPr>
              <w:jc w:val="both"/>
            </w:pPr>
          </w:p>
          <w:p w14:paraId="0773AA03" w14:textId="77777777" w:rsidR="003A680F" w:rsidRPr="00095B42" w:rsidRDefault="003A680F" w:rsidP="003A680F">
            <w:pPr>
              <w:jc w:val="both"/>
            </w:pPr>
          </w:p>
          <w:p w14:paraId="7B4DFCDE" w14:textId="77777777" w:rsidR="003A680F" w:rsidRPr="00095B42" w:rsidRDefault="003A680F" w:rsidP="003A680F">
            <w:pPr>
              <w:jc w:val="both"/>
            </w:pPr>
          </w:p>
          <w:p w14:paraId="79EAD14C" w14:textId="77777777" w:rsidR="003A680F" w:rsidRPr="00095B42" w:rsidRDefault="003A680F" w:rsidP="003A680F">
            <w:pPr>
              <w:jc w:val="both"/>
            </w:pPr>
          </w:p>
          <w:p w14:paraId="406C4C2B" w14:textId="77777777" w:rsidR="003A680F" w:rsidRPr="00095B42" w:rsidRDefault="003A680F" w:rsidP="003A680F">
            <w:pPr>
              <w:jc w:val="both"/>
            </w:pPr>
            <w:r w:rsidRPr="00095B42">
              <w:t>156.0</w:t>
            </w:r>
          </w:p>
          <w:p w14:paraId="15B2D555" w14:textId="77777777" w:rsidR="003A680F" w:rsidRPr="00095B42" w:rsidRDefault="003A680F" w:rsidP="003A680F">
            <w:pPr>
              <w:jc w:val="both"/>
            </w:pPr>
          </w:p>
          <w:p w14:paraId="08AECAD7" w14:textId="77777777" w:rsidR="003A680F" w:rsidRPr="00095B42" w:rsidRDefault="003A680F" w:rsidP="003A680F">
            <w:pPr>
              <w:jc w:val="both"/>
            </w:pPr>
          </w:p>
          <w:p w14:paraId="34A84CFC" w14:textId="77777777" w:rsidR="003A680F" w:rsidRPr="00095B42" w:rsidRDefault="003A680F" w:rsidP="003A680F">
            <w:pPr>
              <w:jc w:val="both"/>
            </w:pPr>
          </w:p>
          <w:p w14:paraId="379E1FD6" w14:textId="77777777" w:rsidR="003A680F" w:rsidRPr="00095B42" w:rsidRDefault="003A680F" w:rsidP="003A680F">
            <w:pPr>
              <w:jc w:val="both"/>
            </w:pPr>
          </w:p>
          <w:p w14:paraId="483828BD" w14:textId="77777777" w:rsidR="003A680F" w:rsidRPr="00095B42" w:rsidRDefault="003A680F" w:rsidP="003A680F">
            <w:pPr>
              <w:jc w:val="both"/>
            </w:pPr>
          </w:p>
          <w:p w14:paraId="2D7FA5E4" w14:textId="77777777" w:rsidR="003A680F" w:rsidRPr="00095B42" w:rsidRDefault="003A680F" w:rsidP="003A680F">
            <w:pPr>
              <w:jc w:val="both"/>
            </w:pPr>
          </w:p>
          <w:p w14:paraId="150BDD65" w14:textId="77777777" w:rsidR="003A680F" w:rsidRPr="00095B42" w:rsidRDefault="003A680F" w:rsidP="003A680F">
            <w:pPr>
              <w:jc w:val="both"/>
            </w:pPr>
          </w:p>
          <w:p w14:paraId="03391CB3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410EAA90" w14:textId="77777777" w:rsidR="003A680F" w:rsidRPr="00095B42" w:rsidRDefault="003A680F" w:rsidP="003A680F">
            <w:pPr>
              <w:jc w:val="both"/>
            </w:pPr>
          </w:p>
          <w:p w14:paraId="6AB21E3E" w14:textId="77777777" w:rsidR="003A680F" w:rsidRPr="00095B42" w:rsidRDefault="003A680F" w:rsidP="003A680F">
            <w:pPr>
              <w:jc w:val="both"/>
            </w:pPr>
          </w:p>
          <w:p w14:paraId="4E3F2FC0" w14:textId="77777777" w:rsidR="003A680F" w:rsidRPr="00095B42" w:rsidRDefault="003A680F" w:rsidP="003A680F">
            <w:pPr>
              <w:jc w:val="both"/>
            </w:pPr>
          </w:p>
          <w:p w14:paraId="6917C2EC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4F9DC055" w14:textId="77777777" w:rsidR="003A680F" w:rsidRPr="00095B42" w:rsidRDefault="003A680F" w:rsidP="003A680F">
            <w:pPr>
              <w:jc w:val="both"/>
            </w:pPr>
          </w:p>
          <w:p w14:paraId="71E86C98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7C9AFCC0" w14:textId="77777777" w:rsidR="003A680F" w:rsidRPr="00095B42" w:rsidRDefault="003A680F" w:rsidP="003A680F"/>
          <w:p w14:paraId="60DF4390" w14:textId="77777777" w:rsidR="000C08F4" w:rsidRDefault="000C08F4" w:rsidP="003A680F"/>
          <w:p w14:paraId="702FE837" w14:textId="77777777" w:rsidR="000C08F4" w:rsidRDefault="000C08F4" w:rsidP="003A680F"/>
          <w:p w14:paraId="78EC7E50" w14:textId="77777777" w:rsidR="000C08F4" w:rsidRDefault="000C08F4" w:rsidP="003A680F"/>
          <w:p w14:paraId="23B6B87A" w14:textId="77777777" w:rsidR="000C08F4" w:rsidRDefault="000C08F4" w:rsidP="003A680F"/>
          <w:p w14:paraId="33CFEC13" w14:textId="77777777" w:rsidR="000C08F4" w:rsidRDefault="000C08F4" w:rsidP="003A680F"/>
          <w:p w14:paraId="4AA060E1" w14:textId="77777777" w:rsidR="000C08F4" w:rsidRDefault="000C08F4" w:rsidP="003A680F"/>
          <w:p w14:paraId="05B178A0" w14:textId="77777777" w:rsidR="000C08F4" w:rsidRDefault="000C08F4" w:rsidP="003A680F"/>
          <w:p w14:paraId="046D4049" w14:textId="77777777" w:rsidR="003A680F" w:rsidRPr="00095B42" w:rsidRDefault="003A680F" w:rsidP="003A680F">
            <w:r w:rsidRPr="00095B42">
              <w:t>950.0</w:t>
            </w:r>
          </w:p>
          <w:p w14:paraId="6E47DFCC" w14:textId="77777777" w:rsidR="003A680F" w:rsidRDefault="003A680F" w:rsidP="003A680F"/>
          <w:p w14:paraId="5661868D" w14:textId="77777777" w:rsidR="003A680F" w:rsidRPr="00095B42" w:rsidRDefault="003A680F" w:rsidP="003A680F">
            <w:r w:rsidRPr="00095B42">
              <w:t>-</w:t>
            </w:r>
          </w:p>
        </w:tc>
        <w:tc>
          <w:tcPr>
            <w:tcW w:w="720" w:type="dxa"/>
          </w:tcPr>
          <w:p w14:paraId="7673A95C" w14:textId="77777777" w:rsidR="003A680F" w:rsidRPr="00095B42" w:rsidRDefault="003A680F" w:rsidP="003A680F">
            <w:pPr>
              <w:jc w:val="both"/>
            </w:pPr>
          </w:p>
          <w:p w14:paraId="4E351BF7" w14:textId="77777777" w:rsidR="003A680F" w:rsidRPr="00095B42" w:rsidRDefault="003A680F" w:rsidP="003A680F">
            <w:pPr>
              <w:jc w:val="both"/>
            </w:pPr>
          </w:p>
          <w:p w14:paraId="667EC226" w14:textId="77777777" w:rsidR="003A680F" w:rsidRPr="00095B42" w:rsidRDefault="003A680F" w:rsidP="003A680F">
            <w:pPr>
              <w:jc w:val="both"/>
            </w:pPr>
          </w:p>
          <w:p w14:paraId="27EB0978" w14:textId="77777777" w:rsidR="003A680F" w:rsidRPr="00095B42" w:rsidRDefault="003A680F" w:rsidP="003A680F">
            <w:pPr>
              <w:jc w:val="both"/>
            </w:pPr>
          </w:p>
          <w:p w14:paraId="7ED6F604" w14:textId="77777777" w:rsidR="003A680F" w:rsidRPr="00095B42" w:rsidRDefault="003A680F" w:rsidP="003A680F">
            <w:pPr>
              <w:jc w:val="both"/>
            </w:pPr>
          </w:p>
          <w:p w14:paraId="17A8E4DA" w14:textId="77777777" w:rsidR="003A680F" w:rsidRPr="00095B42" w:rsidRDefault="003A680F" w:rsidP="003A680F">
            <w:pPr>
              <w:jc w:val="both"/>
            </w:pPr>
          </w:p>
          <w:p w14:paraId="45603A2A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17A4353A" w14:textId="77777777" w:rsidR="003A680F" w:rsidRPr="00095B42" w:rsidRDefault="003A680F" w:rsidP="003A680F">
            <w:pPr>
              <w:jc w:val="both"/>
            </w:pPr>
          </w:p>
          <w:p w14:paraId="119AAEFD" w14:textId="77777777" w:rsidR="003A680F" w:rsidRPr="00095B42" w:rsidRDefault="003A680F" w:rsidP="003A680F">
            <w:pPr>
              <w:jc w:val="both"/>
            </w:pPr>
          </w:p>
          <w:p w14:paraId="7637ED3C" w14:textId="77777777" w:rsidR="003A680F" w:rsidRPr="00095B42" w:rsidRDefault="003A680F" w:rsidP="003A680F">
            <w:pPr>
              <w:jc w:val="both"/>
            </w:pPr>
          </w:p>
          <w:p w14:paraId="5A950205" w14:textId="77777777" w:rsidR="003A680F" w:rsidRPr="00095B42" w:rsidRDefault="003A680F" w:rsidP="003A680F">
            <w:pPr>
              <w:jc w:val="both"/>
            </w:pPr>
          </w:p>
          <w:p w14:paraId="217B50F6" w14:textId="77777777" w:rsidR="003A680F" w:rsidRPr="00095B42" w:rsidRDefault="003A680F" w:rsidP="003A680F">
            <w:pPr>
              <w:jc w:val="both"/>
            </w:pPr>
          </w:p>
          <w:p w14:paraId="12DDAA5D" w14:textId="77777777" w:rsidR="003A680F" w:rsidRPr="00095B42" w:rsidRDefault="003A680F" w:rsidP="003A680F">
            <w:pPr>
              <w:jc w:val="both"/>
            </w:pPr>
            <w:r w:rsidRPr="00095B42">
              <w:t>36.0</w:t>
            </w:r>
          </w:p>
          <w:p w14:paraId="5CDD5FB7" w14:textId="77777777" w:rsidR="003A680F" w:rsidRPr="00095B42" w:rsidRDefault="003A680F" w:rsidP="003A680F">
            <w:pPr>
              <w:jc w:val="both"/>
            </w:pPr>
          </w:p>
          <w:p w14:paraId="33ADD695" w14:textId="77777777" w:rsidR="003A680F" w:rsidRPr="00095B42" w:rsidRDefault="003A680F" w:rsidP="003A680F">
            <w:pPr>
              <w:jc w:val="both"/>
            </w:pPr>
          </w:p>
          <w:p w14:paraId="2F0DE992" w14:textId="77777777" w:rsidR="003A680F" w:rsidRPr="00095B42" w:rsidRDefault="003A680F" w:rsidP="003A680F">
            <w:pPr>
              <w:jc w:val="both"/>
            </w:pPr>
          </w:p>
          <w:p w14:paraId="43C65EE7" w14:textId="77777777" w:rsidR="003A680F" w:rsidRPr="00095B42" w:rsidRDefault="003A680F" w:rsidP="003A680F">
            <w:pPr>
              <w:jc w:val="both"/>
            </w:pPr>
          </w:p>
          <w:p w14:paraId="2C33AE18" w14:textId="77777777" w:rsidR="003A680F" w:rsidRPr="00095B42" w:rsidRDefault="003A680F" w:rsidP="003A680F">
            <w:pPr>
              <w:jc w:val="both"/>
            </w:pPr>
          </w:p>
          <w:p w14:paraId="55AA90F4" w14:textId="77777777" w:rsidR="003A680F" w:rsidRPr="00095B42" w:rsidRDefault="003A680F" w:rsidP="003A680F">
            <w:pPr>
              <w:jc w:val="both"/>
            </w:pPr>
          </w:p>
          <w:p w14:paraId="0B87D05D" w14:textId="77777777" w:rsidR="003A680F" w:rsidRPr="00095B42" w:rsidRDefault="003A680F" w:rsidP="003A680F">
            <w:pPr>
              <w:jc w:val="both"/>
            </w:pPr>
          </w:p>
          <w:p w14:paraId="74512C97" w14:textId="77777777" w:rsidR="003A680F" w:rsidRPr="00095B42" w:rsidRDefault="003A680F" w:rsidP="003A680F">
            <w:pPr>
              <w:jc w:val="both"/>
            </w:pPr>
          </w:p>
          <w:p w14:paraId="69288E85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53F07349" w14:textId="77777777" w:rsidR="003A680F" w:rsidRPr="00095B42" w:rsidRDefault="003A680F" w:rsidP="003A680F">
            <w:pPr>
              <w:jc w:val="both"/>
            </w:pPr>
          </w:p>
          <w:p w14:paraId="4A8391BC" w14:textId="77777777" w:rsidR="003A680F" w:rsidRPr="00095B42" w:rsidRDefault="003A680F" w:rsidP="003A680F">
            <w:pPr>
              <w:jc w:val="both"/>
            </w:pPr>
          </w:p>
          <w:p w14:paraId="347AA773" w14:textId="77777777" w:rsidR="003A680F" w:rsidRPr="00095B42" w:rsidRDefault="003A680F" w:rsidP="003A680F">
            <w:pPr>
              <w:jc w:val="both"/>
            </w:pPr>
          </w:p>
          <w:p w14:paraId="6076AB8F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43A08369" w14:textId="77777777" w:rsidR="003A680F" w:rsidRPr="00095B42" w:rsidRDefault="003A680F" w:rsidP="003A680F">
            <w:pPr>
              <w:jc w:val="both"/>
            </w:pPr>
          </w:p>
          <w:p w14:paraId="7FDE33A6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0A7065B6" w14:textId="77777777" w:rsidR="003A680F" w:rsidRPr="00095B42" w:rsidRDefault="003A680F" w:rsidP="003A680F"/>
          <w:p w14:paraId="14FABB15" w14:textId="77777777" w:rsidR="000C08F4" w:rsidRDefault="000C08F4" w:rsidP="003A680F"/>
          <w:p w14:paraId="71E7BE70" w14:textId="77777777" w:rsidR="000C08F4" w:rsidRDefault="000C08F4" w:rsidP="003A680F"/>
          <w:p w14:paraId="6281B629" w14:textId="77777777" w:rsidR="000C08F4" w:rsidRDefault="000C08F4" w:rsidP="003A680F"/>
          <w:p w14:paraId="25363D41" w14:textId="77777777" w:rsidR="000C08F4" w:rsidRDefault="000C08F4" w:rsidP="003A680F"/>
          <w:p w14:paraId="2CD8B1D8" w14:textId="77777777" w:rsidR="000C08F4" w:rsidRDefault="000C08F4" w:rsidP="003A680F"/>
          <w:p w14:paraId="102B6D09" w14:textId="77777777" w:rsidR="000C08F4" w:rsidRDefault="000C08F4" w:rsidP="003A680F"/>
          <w:p w14:paraId="6D02A345" w14:textId="77777777" w:rsidR="000C08F4" w:rsidRDefault="000C08F4" w:rsidP="003A680F"/>
          <w:p w14:paraId="193E8654" w14:textId="77777777" w:rsidR="003A680F" w:rsidRPr="00095B42" w:rsidRDefault="003A680F" w:rsidP="003A680F">
            <w:r w:rsidRPr="00095B42">
              <w:t>620.0</w:t>
            </w:r>
          </w:p>
          <w:p w14:paraId="0EB40C86" w14:textId="77777777" w:rsidR="003A680F" w:rsidRDefault="003A680F" w:rsidP="003A680F"/>
          <w:p w14:paraId="2C513983" w14:textId="77777777" w:rsidR="003A680F" w:rsidRPr="00095B42" w:rsidRDefault="003A680F" w:rsidP="003A680F">
            <w:r w:rsidRPr="00095B42">
              <w:t>-</w:t>
            </w:r>
          </w:p>
        </w:tc>
        <w:tc>
          <w:tcPr>
            <w:tcW w:w="840" w:type="dxa"/>
          </w:tcPr>
          <w:p w14:paraId="43181F58" w14:textId="77777777" w:rsidR="003A680F" w:rsidRPr="00095B42" w:rsidRDefault="003A680F" w:rsidP="003A680F">
            <w:pPr>
              <w:jc w:val="both"/>
            </w:pPr>
          </w:p>
          <w:p w14:paraId="0F775B1F" w14:textId="77777777" w:rsidR="003A680F" w:rsidRPr="00095B42" w:rsidRDefault="003A680F" w:rsidP="003A680F">
            <w:pPr>
              <w:jc w:val="both"/>
            </w:pPr>
          </w:p>
          <w:p w14:paraId="70EF7A2B" w14:textId="77777777" w:rsidR="003A680F" w:rsidRPr="00095B42" w:rsidRDefault="003A680F" w:rsidP="003A680F">
            <w:pPr>
              <w:jc w:val="both"/>
            </w:pPr>
          </w:p>
          <w:p w14:paraId="2E2EAF85" w14:textId="77777777" w:rsidR="003A680F" w:rsidRPr="00095B42" w:rsidRDefault="003A680F" w:rsidP="003A680F">
            <w:pPr>
              <w:jc w:val="both"/>
            </w:pPr>
          </w:p>
          <w:p w14:paraId="50104A5F" w14:textId="77777777" w:rsidR="003A680F" w:rsidRPr="00095B42" w:rsidRDefault="003A680F" w:rsidP="003A680F">
            <w:pPr>
              <w:jc w:val="both"/>
            </w:pPr>
          </w:p>
          <w:p w14:paraId="1C01FC2D" w14:textId="77777777" w:rsidR="003A680F" w:rsidRPr="00095B42" w:rsidRDefault="003A680F" w:rsidP="003A680F">
            <w:pPr>
              <w:jc w:val="both"/>
            </w:pPr>
          </w:p>
          <w:p w14:paraId="1333FFC6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4CE815F6" w14:textId="77777777" w:rsidR="003A680F" w:rsidRPr="00095B42" w:rsidRDefault="003A680F" w:rsidP="003A680F">
            <w:pPr>
              <w:jc w:val="both"/>
            </w:pPr>
          </w:p>
          <w:p w14:paraId="7E9F5FB2" w14:textId="77777777" w:rsidR="003A680F" w:rsidRPr="00095B42" w:rsidRDefault="003A680F" w:rsidP="003A680F">
            <w:pPr>
              <w:jc w:val="both"/>
            </w:pPr>
          </w:p>
          <w:p w14:paraId="43272DFE" w14:textId="77777777" w:rsidR="003A680F" w:rsidRPr="00095B42" w:rsidRDefault="003A680F" w:rsidP="003A680F">
            <w:pPr>
              <w:jc w:val="both"/>
            </w:pPr>
          </w:p>
          <w:p w14:paraId="511C4CB4" w14:textId="77777777" w:rsidR="003A680F" w:rsidRPr="00095B42" w:rsidRDefault="003A680F" w:rsidP="003A680F">
            <w:pPr>
              <w:jc w:val="both"/>
            </w:pPr>
          </w:p>
          <w:p w14:paraId="45B770A7" w14:textId="77777777" w:rsidR="003A680F" w:rsidRPr="00095B42" w:rsidRDefault="003A680F" w:rsidP="003A680F">
            <w:pPr>
              <w:jc w:val="both"/>
            </w:pPr>
          </w:p>
          <w:p w14:paraId="296999A6" w14:textId="77777777" w:rsidR="003A680F" w:rsidRPr="00095B42" w:rsidRDefault="003A680F" w:rsidP="003A680F">
            <w:pPr>
              <w:jc w:val="both"/>
            </w:pPr>
            <w:r w:rsidRPr="00095B42">
              <w:t>60.0</w:t>
            </w:r>
          </w:p>
          <w:p w14:paraId="53384D1F" w14:textId="77777777" w:rsidR="003A680F" w:rsidRPr="00095B42" w:rsidRDefault="003A680F" w:rsidP="003A680F">
            <w:pPr>
              <w:jc w:val="both"/>
            </w:pPr>
          </w:p>
          <w:p w14:paraId="31F3739B" w14:textId="77777777" w:rsidR="003A680F" w:rsidRPr="00095B42" w:rsidRDefault="003A680F" w:rsidP="003A680F">
            <w:pPr>
              <w:jc w:val="both"/>
            </w:pPr>
          </w:p>
          <w:p w14:paraId="63A6D6E0" w14:textId="77777777" w:rsidR="003A680F" w:rsidRPr="00095B42" w:rsidRDefault="003A680F" w:rsidP="003A680F">
            <w:pPr>
              <w:jc w:val="both"/>
            </w:pPr>
          </w:p>
          <w:p w14:paraId="128E39DA" w14:textId="77777777" w:rsidR="003A680F" w:rsidRPr="00095B42" w:rsidRDefault="003A680F" w:rsidP="003A680F">
            <w:pPr>
              <w:jc w:val="both"/>
            </w:pPr>
          </w:p>
          <w:p w14:paraId="754E17F0" w14:textId="77777777" w:rsidR="003A680F" w:rsidRPr="00095B42" w:rsidRDefault="003A680F" w:rsidP="003A680F">
            <w:pPr>
              <w:jc w:val="both"/>
            </w:pPr>
          </w:p>
          <w:p w14:paraId="4FF957C9" w14:textId="77777777" w:rsidR="003A680F" w:rsidRPr="00095B42" w:rsidRDefault="003A680F" w:rsidP="003A680F">
            <w:pPr>
              <w:jc w:val="both"/>
            </w:pPr>
          </w:p>
          <w:p w14:paraId="2BA98EC4" w14:textId="77777777" w:rsidR="003A680F" w:rsidRPr="00095B42" w:rsidRDefault="003A680F" w:rsidP="003A680F">
            <w:pPr>
              <w:jc w:val="both"/>
            </w:pPr>
          </w:p>
          <w:p w14:paraId="22D6B964" w14:textId="77777777" w:rsidR="003A680F" w:rsidRPr="00095B42" w:rsidRDefault="003A680F" w:rsidP="003A680F">
            <w:pPr>
              <w:jc w:val="both"/>
            </w:pPr>
          </w:p>
          <w:p w14:paraId="2292F00C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7A0FB11B" w14:textId="77777777" w:rsidR="003A680F" w:rsidRPr="00095B42" w:rsidRDefault="003A680F" w:rsidP="003A680F">
            <w:pPr>
              <w:jc w:val="both"/>
            </w:pPr>
          </w:p>
          <w:p w14:paraId="470A5437" w14:textId="77777777" w:rsidR="003A680F" w:rsidRPr="00095B42" w:rsidRDefault="003A680F" w:rsidP="003A680F">
            <w:pPr>
              <w:jc w:val="both"/>
            </w:pPr>
          </w:p>
          <w:p w14:paraId="724DA21C" w14:textId="77777777" w:rsidR="003A680F" w:rsidRPr="00095B42" w:rsidRDefault="003A680F" w:rsidP="003A680F">
            <w:pPr>
              <w:jc w:val="both"/>
            </w:pPr>
          </w:p>
          <w:p w14:paraId="27510E19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6B96ADB8" w14:textId="77777777" w:rsidR="003A680F" w:rsidRPr="00095B42" w:rsidRDefault="003A680F" w:rsidP="003A680F">
            <w:pPr>
              <w:jc w:val="both"/>
            </w:pPr>
          </w:p>
          <w:p w14:paraId="0E93677B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47F58212" w14:textId="77777777" w:rsidR="003A680F" w:rsidRPr="00095B42" w:rsidRDefault="003A680F" w:rsidP="003A680F"/>
          <w:p w14:paraId="308BC2B5" w14:textId="77777777" w:rsidR="000C08F4" w:rsidRDefault="000C08F4" w:rsidP="003A680F"/>
          <w:p w14:paraId="7CB96F3E" w14:textId="77777777" w:rsidR="000C08F4" w:rsidRDefault="000C08F4" w:rsidP="003A680F"/>
          <w:p w14:paraId="70EDA764" w14:textId="77777777" w:rsidR="000C08F4" w:rsidRDefault="000C08F4" w:rsidP="003A680F"/>
          <w:p w14:paraId="683B898F" w14:textId="77777777" w:rsidR="000C08F4" w:rsidRDefault="000C08F4" w:rsidP="003A680F"/>
          <w:p w14:paraId="4F1911E2" w14:textId="77777777" w:rsidR="000C08F4" w:rsidRDefault="000C08F4" w:rsidP="003A680F"/>
          <w:p w14:paraId="0FCFEA44" w14:textId="77777777" w:rsidR="000C08F4" w:rsidRDefault="000C08F4" w:rsidP="003A680F"/>
          <w:p w14:paraId="365ADA0B" w14:textId="77777777" w:rsidR="000C08F4" w:rsidRDefault="000C08F4" w:rsidP="003A680F"/>
          <w:p w14:paraId="566B9955" w14:textId="77777777" w:rsidR="003A680F" w:rsidRPr="00095B42" w:rsidRDefault="003A680F" w:rsidP="003A680F">
            <w:r w:rsidRPr="00095B42">
              <w:t>650.0</w:t>
            </w:r>
          </w:p>
          <w:p w14:paraId="78E63AB3" w14:textId="77777777" w:rsidR="003A680F" w:rsidRDefault="003A680F" w:rsidP="003A680F"/>
          <w:p w14:paraId="3366E9A7" w14:textId="77777777" w:rsidR="000C08F4" w:rsidRDefault="000C08F4" w:rsidP="003A680F"/>
          <w:p w14:paraId="0E1E72A1" w14:textId="77777777" w:rsidR="003A680F" w:rsidRPr="00095B42" w:rsidRDefault="003A680F" w:rsidP="003A680F">
            <w:r w:rsidRPr="00095B42">
              <w:t>-</w:t>
            </w:r>
          </w:p>
        </w:tc>
        <w:tc>
          <w:tcPr>
            <w:tcW w:w="840" w:type="dxa"/>
          </w:tcPr>
          <w:p w14:paraId="41203E7D" w14:textId="77777777" w:rsidR="003A680F" w:rsidRPr="00095B42" w:rsidRDefault="003A680F" w:rsidP="003A680F">
            <w:pPr>
              <w:jc w:val="both"/>
            </w:pPr>
          </w:p>
          <w:p w14:paraId="0D0A1D80" w14:textId="77777777" w:rsidR="003A680F" w:rsidRPr="00095B42" w:rsidRDefault="003A680F" w:rsidP="003A680F">
            <w:pPr>
              <w:jc w:val="both"/>
            </w:pPr>
          </w:p>
          <w:p w14:paraId="581A740A" w14:textId="77777777" w:rsidR="003A680F" w:rsidRPr="00095B42" w:rsidRDefault="003A680F" w:rsidP="003A680F">
            <w:pPr>
              <w:jc w:val="both"/>
            </w:pPr>
          </w:p>
          <w:p w14:paraId="09E29AD9" w14:textId="77777777" w:rsidR="003A680F" w:rsidRPr="00095B42" w:rsidRDefault="003A680F" w:rsidP="003A680F">
            <w:pPr>
              <w:jc w:val="both"/>
            </w:pPr>
          </w:p>
          <w:p w14:paraId="555B29EF" w14:textId="77777777" w:rsidR="003A680F" w:rsidRPr="00095B42" w:rsidRDefault="003A680F" w:rsidP="003A680F">
            <w:pPr>
              <w:jc w:val="both"/>
            </w:pPr>
          </w:p>
          <w:p w14:paraId="25648B05" w14:textId="77777777" w:rsidR="003A680F" w:rsidRPr="00095B42" w:rsidRDefault="003A680F" w:rsidP="003A680F">
            <w:pPr>
              <w:jc w:val="both"/>
            </w:pPr>
          </w:p>
          <w:p w14:paraId="1D360673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3CA23621" w14:textId="77777777" w:rsidR="003A680F" w:rsidRPr="00095B42" w:rsidRDefault="003A680F" w:rsidP="003A680F">
            <w:pPr>
              <w:jc w:val="both"/>
            </w:pPr>
          </w:p>
          <w:p w14:paraId="36036D5A" w14:textId="77777777" w:rsidR="003A680F" w:rsidRPr="00095B42" w:rsidRDefault="003A680F" w:rsidP="003A680F">
            <w:pPr>
              <w:jc w:val="both"/>
            </w:pPr>
          </w:p>
          <w:p w14:paraId="3C86D59C" w14:textId="77777777" w:rsidR="003A680F" w:rsidRPr="00095B42" w:rsidRDefault="003A680F" w:rsidP="003A680F">
            <w:pPr>
              <w:jc w:val="both"/>
            </w:pPr>
          </w:p>
          <w:p w14:paraId="1BBD9931" w14:textId="77777777" w:rsidR="003A680F" w:rsidRPr="00095B42" w:rsidRDefault="003A680F" w:rsidP="003A680F">
            <w:pPr>
              <w:jc w:val="both"/>
            </w:pPr>
          </w:p>
          <w:p w14:paraId="53AAA645" w14:textId="77777777" w:rsidR="003A680F" w:rsidRPr="00095B42" w:rsidRDefault="003A680F" w:rsidP="003A680F">
            <w:pPr>
              <w:jc w:val="both"/>
            </w:pPr>
          </w:p>
          <w:p w14:paraId="54B98B1E" w14:textId="77777777" w:rsidR="003A680F" w:rsidRPr="00095B42" w:rsidRDefault="003A680F" w:rsidP="003A680F">
            <w:pPr>
              <w:jc w:val="both"/>
            </w:pPr>
            <w:r w:rsidRPr="00095B42">
              <w:t>60.0</w:t>
            </w:r>
          </w:p>
          <w:p w14:paraId="6D1AE6DF" w14:textId="77777777" w:rsidR="003A680F" w:rsidRPr="00095B42" w:rsidRDefault="003A680F" w:rsidP="003A680F">
            <w:pPr>
              <w:jc w:val="both"/>
            </w:pPr>
          </w:p>
          <w:p w14:paraId="3C17E535" w14:textId="77777777" w:rsidR="003A680F" w:rsidRPr="00095B42" w:rsidRDefault="003A680F" w:rsidP="003A680F">
            <w:pPr>
              <w:jc w:val="both"/>
            </w:pPr>
          </w:p>
          <w:p w14:paraId="7BC1072E" w14:textId="77777777" w:rsidR="003A680F" w:rsidRPr="00095B42" w:rsidRDefault="003A680F" w:rsidP="003A680F">
            <w:pPr>
              <w:jc w:val="both"/>
            </w:pPr>
          </w:p>
          <w:p w14:paraId="373D6340" w14:textId="77777777" w:rsidR="003A680F" w:rsidRPr="00095B42" w:rsidRDefault="003A680F" w:rsidP="003A680F">
            <w:pPr>
              <w:jc w:val="both"/>
            </w:pPr>
          </w:p>
          <w:p w14:paraId="49156BAF" w14:textId="77777777" w:rsidR="003A680F" w:rsidRPr="00095B42" w:rsidRDefault="003A680F" w:rsidP="003A680F">
            <w:pPr>
              <w:jc w:val="both"/>
            </w:pPr>
          </w:p>
          <w:p w14:paraId="55D105D2" w14:textId="77777777" w:rsidR="003A680F" w:rsidRPr="00095B42" w:rsidRDefault="003A680F" w:rsidP="003A680F">
            <w:pPr>
              <w:jc w:val="both"/>
            </w:pPr>
          </w:p>
          <w:p w14:paraId="4ED91CAF" w14:textId="77777777" w:rsidR="003A680F" w:rsidRPr="00095B42" w:rsidRDefault="003A680F" w:rsidP="003A680F">
            <w:pPr>
              <w:jc w:val="both"/>
            </w:pPr>
          </w:p>
          <w:p w14:paraId="7A2E45C7" w14:textId="77777777" w:rsidR="003A680F" w:rsidRPr="00095B42" w:rsidRDefault="003A680F" w:rsidP="003A680F">
            <w:pPr>
              <w:jc w:val="both"/>
            </w:pPr>
          </w:p>
          <w:p w14:paraId="5C37EC30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686CC1E1" w14:textId="77777777" w:rsidR="003A680F" w:rsidRPr="00095B42" w:rsidRDefault="003A680F" w:rsidP="003A680F">
            <w:pPr>
              <w:jc w:val="both"/>
            </w:pPr>
          </w:p>
          <w:p w14:paraId="2F56C9C7" w14:textId="77777777" w:rsidR="003A680F" w:rsidRPr="00095B42" w:rsidRDefault="003A680F" w:rsidP="003A680F">
            <w:pPr>
              <w:jc w:val="both"/>
            </w:pPr>
          </w:p>
          <w:p w14:paraId="2F87A67E" w14:textId="77777777" w:rsidR="003A680F" w:rsidRPr="00095B42" w:rsidRDefault="003A680F" w:rsidP="003A680F">
            <w:pPr>
              <w:jc w:val="both"/>
            </w:pPr>
          </w:p>
          <w:p w14:paraId="020B0964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7C73FE17" w14:textId="77777777" w:rsidR="003A680F" w:rsidRDefault="003A680F" w:rsidP="003A680F">
            <w:pPr>
              <w:jc w:val="both"/>
            </w:pPr>
          </w:p>
          <w:p w14:paraId="08E7C47A" w14:textId="77777777" w:rsidR="003A680F" w:rsidRPr="00095B42" w:rsidRDefault="003A680F" w:rsidP="003A680F">
            <w:pPr>
              <w:jc w:val="both"/>
            </w:pPr>
            <w:r w:rsidRPr="00095B42">
              <w:t>-</w:t>
            </w:r>
          </w:p>
          <w:p w14:paraId="3E693A23" w14:textId="77777777" w:rsidR="003A680F" w:rsidRPr="00095B42" w:rsidRDefault="003A680F" w:rsidP="003A680F">
            <w:pPr>
              <w:jc w:val="both"/>
            </w:pPr>
          </w:p>
          <w:p w14:paraId="65E824EF" w14:textId="77777777" w:rsidR="000C08F4" w:rsidRDefault="000C08F4" w:rsidP="003A680F"/>
          <w:p w14:paraId="15DDC4F6" w14:textId="77777777" w:rsidR="000C08F4" w:rsidRDefault="000C08F4" w:rsidP="003A680F"/>
          <w:p w14:paraId="77D9C690" w14:textId="77777777" w:rsidR="000C08F4" w:rsidRDefault="000C08F4" w:rsidP="003A680F"/>
          <w:p w14:paraId="78A3812A" w14:textId="77777777" w:rsidR="000C08F4" w:rsidRDefault="000C08F4" w:rsidP="003A680F"/>
          <w:p w14:paraId="339F1607" w14:textId="77777777" w:rsidR="000C08F4" w:rsidRDefault="000C08F4" w:rsidP="003A680F"/>
          <w:p w14:paraId="791CE86D" w14:textId="77777777" w:rsidR="000C08F4" w:rsidRDefault="000C08F4" w:rsidP="003A680F"/>
          <w:p w14:paraId="650D8E4A" w14:textId="77777777" w:rsidR="000C08F4" w:rsidRDefault="000C08F4" w:rsidP="003A680F"/>
          <w:p w14:paraId="54188DEA" w14:textId="77777777" w:rsidR="003A680F" w:rsidRPr="00095B42" w:rsidRDefault="003A680F" w:rsidP="003A680F">
            <w:r w:rsidRPr="00095B42">
              <w:t>680.0</w:t>
            </w:r>
          </w:p>
          <w:p w14:paraId="4D092C77" w14:textId="77777777" w:rsidR="003A680F" w:rsidRDefault="003A680F" w:rsidP="003A680F"/>
          <w:p w14:paraId="73FB9EA1" w14:textId="77777777" w:rsidR="000C08F4" w:rsidRDefault="000C08F4" w:rsidP="003A680F"/>
          <w:p w14:paraId="170178AF" w14:textId="77777777" w:rsidR="003A680F" w:rsidRPr="00095B42" w:rsidRDefault="003A680F" w:rsidP="003A680F">
            <w:r w:rsidRPr="00095B42">
              <w:t>-</w:t>
            </w:r>
          </w:p>
        </w:tc>
        <w:tc>
          <w:tcPr>
            <w:tcW w:w="1440" w:type="dxa"/>
          </w:tcPr>
          <w:p w14:paraId="2E7F7E28" w14:textId="77777777" w:rsidR="003A680F" w:rsidRPr="00095B42" w:rsidRDefault="003A680F" w:rsidP="003A680F"/>
          <w:p w14:paraId="6C17A14A" w14:textId="77777777" w:rsidR="003A680F" w:rsidRPr="00095B42" w:rsidRDefault="003A680F" w:rsidP="003A680F">
            <w:r w:rsidRPr="00095B42">
              <w:t>Не требует дополни-тельного финанси-рования.</w:t>
            </w:r>
          </w:p>
          <w:p w14:paraId="61938F23" w14:textId="77777777" w:rsidR="003A680F" w:rsidRPr="00095B42" w:rsidRDefault="003A680F" w:rsidP="003A680F"/>
          <w:p w14:paraId="74E72A46" w14:textId="77777777" w:rsidR="003A680F" w:rsidRPr="00095B42" w:rsidRDefault="003A680F" w:rsidP="003A680F"/>
          <w:p w14:paraId="634DA33B" w14:textId="77777777" w:rsidR="003A680F" w:rsidRPr="00095B42" w:rsidRDefault="003A680F" w:rsidP="003A680F">
            <w:r w:rsidRPr="00095B42">
              <w:t>Муници-пальный бюджет.</w:t>
            </w:r>
          </w:p>
          <w:p w14:paraId="347C0C8A" w14:textId="77777777" w:rsidR="003A680F" w:rsidRPr="00095B42" w:rsidRDefault="003A680F" w:rsidP="003A680F">
            <w:r w:rsidRPr="00095B42">
              <w:t>Финансирование по потребности.</w:t>
            </w:r>
          </w:p>
          <w:p w14:paraId="15F9D883" w14:textId="77777777" w:rsidR="003A680F" w:rsidRPr="00095B42" w:rsidRDefault="003A680F" w:rsidP="003A680F"/>
          <w:p w14:paraId="2CF3CCEB" w14:textId="77777777" w:rsidR="003A680F" w:rsidRPr="00095B42" w:rsidRDefault="003A680F" w:rsidP="003A680F"/>
          <w:p w14:paraId="2009171C" w14:textId="77777777" w:rsidR="003A680F" w:rsidRPr="00095B42" w:rsidRDefault="003A680F" w:rsidP="003A680F"/>
          <w:p w14:paraId="17C84871" w14:textId="77777777" w:rsidR="003A680F" w:rsidRPr="00095B42" w:rsidRDefault="003A680F" w:rsidP="003A680F"/>
          <w:p w14:paraId="798FE486" w14:textId="77777777" w:rsidR="003A680F" w:rsidRPr="00095B42" w:rsidRDefault="003A680F" w:rsidP="003A680F"/>
          <w:p w14:paraId="203EE1D7" w14:textId="77777777" w:rsidR="003A680F" w:rsidRPr="00095B42" w:rsidRDefault="003A680F" w:rsidP="003A680F"/>
          <w:p w14:paraId="276AC402" w14:textId="77777777" w:rsidR="003A680F" w:rsidRPr="00095B42" w:rsidRDefault="003A680F" w:rsidP="003A680F"/>
          <w:p w14:paraId="45EE3E78" w14:textId="77777777" w:rsidR="003A680F" w:rsidRPr="00095B42" w:rsidRDefault="003A680F" w:rsidP="003A680F"/>
          <w:p w14:paraId="5FDF4ED8" w14:textId="77777777" w:rsidR="003A680F" w:rsidRPr="00095B42" w:rsidRDefault="003A680F" w:rsidP="003A680F"/>
          <w:p w14:paraId="14E098BA" w14:textId="77777777" w:rsidR="003A680F" w:rsidRPr="00095B42" w:rsidRDefault="003A680F" w:rsidP="003A680F"/>
        </w:tc>
        <w:tc>
          <w:tcPr>
            <w:tcW w:w="1200" w:type="dxa"/>
          </w:tcPr>
          <w:p w14:paraId="074FCC66" w14:textId="77777777" w:rsidR="003A680F" w:rsidRPr="00095B42" w:rsidRDefault="003A680F" w:rsidP="003A680F"/>
          <w:p w14:paraId="1B611AB5" w14:textId="77777777" w:rsidR="003A680F" w:rsidRPr="00095B42" w:rsidRDefault="003A680F" w:rsidP="003A680F"/>
          <w:p w14:paraId="774A4753" w14:textId="77777777" w:rsidR="003A680F" w:rsidRPr="00095B42" w:rsidRDefault="003A680F" w:rsidP="003A680F">
            <w:r w:rsidRPr="00095B42">
              <w:t>Админи</w:t>
            </w:r>
            <w:r>
              <w:t>-</w:t>
            </w:r>
            <w:r w:rsidRPr="00095B42">
              <w:t>стра</w:t>
            </w:r>
            <w:r>
              <w:t>-</w:t>
            </w:r>
            <w:r w:rsidRPr="00095B42">
              <w:t>ция ЦРБ.</w:t>
            </w:r>
          </w:p>
          <w:p w14:paraId="779F367B" w14:textId="77777777" w:rsidR="003A680F" w:rsidRPr="00095B42" w:rsidRDefault="003A680F" w:rsidP="003A680F"/>
          <w:p w14:paraId="31FA0C4A" w14:textId="77777777" w:rsidR="003A680F" w:rsidRPr="00095B42" w:rsidRDefault="003A680F" w:rsidP="003A680F"/>
          <w:p w14:paraId="60B6333F" w14:textId="77777777" w:rsidR="003A680F" w:rsidRPr="00095B42" w:rsidRDefault="003A680F" w:rsidP="003A680F"/>
          <w:p w14:paraId="48D8D2D9" w14:textId="77777777" w:rsidR="003A680F" w:rsidRPr="00095B42" w:rsidRDefault="003A680F" w:rsidP="003A680F"/>
          <w:p w14:paraId="411DBC4D" w14:textId="77777777" w:rsidR="003A680F" w:rsidRPr="00095B42" w:rsidRDefault="003A680F" w:rsidP="003A680F"/>
          <w:p w14:paraId="2CCDBE46" w14:textId="77777777" w:rsidR="003A680F" w:rsidRPr="00095B42" w:rsidRDefault="003A680F" w:rsidP="003A680F"/>
          <w:p w14:paraId="6C095746" w14:textId="77777777" w:rsidR="003A680F" w:rsidRPr="00095B42" w:rsidRDefault="003A680F" w:rsidP="003A680F">
            <w:r w:rsidRPr="00095B42">
              <w:t>Финан</w:t>
            </w:r>
            <w:r>
              <w:t>-</w:t>
            </w:r>
            <w:r w:rsidRPr="00095B42">
              <w:t>совый отдел админи</w:t>
            </w:r>
            <w:r>
              <w:t>-</w:t>
            </w:r>
            <w:r w:rsidRPr="00095B42">
              <w:t>страции</w:t>
            </w:r>
            <w:r>
              <w:t xml:space="preserve"> </w:t>
            </w:r>
            <w:r w:rsidRPr="00095B42">
              <w:t xml:space="preserve"> Гаврило</w:t>
            </w:r>
            <w:r>
              <w:t>-</w:t>
            </w:r>
            <w:r w:rsidRPr="00095B42">
              <w:t>во-</w:t>
            </w:r>
            <w:r>
              <w:t>П</w:t>
            </w:r>
            <w:r w:rsidRPr="00095B42">
              <w:t>о</w:t>
            </w:r>
            <w:r>
              <w:t>-</w:t>
            </w:r>
            <w:r w:rsidRPr="00095B42">
              <w:t>садского муници</w:t>
            </w:r>
            <w:r>
              <w:t>-</w:t>
            </w:r>
            <w:r w:rsidRPr="00095B42">
              <w:t>пального района</w:t>
            </w:r>
          </w:p>
          <w:p w14:paraId="3D65FC16" w14:textId="77777777" w:rsidR="003A680F" w:rsidRPr="00095B42" w:rsidRDefault="003A680F" w:rsidP="003A680F"/>
          <w:p w14:paraId="0C84A1F3" w14:textId="77777777" w:rsidR="003A680F" w:rsidRPr="00095B42" w:rsidRDefault="003A680F" w:rsidP="003A680F"/>
          <w:p w14:paraId="5745A577" w14:textId="77777777" w:rsidR="003A680F" w:rsidRPr="00095B42" w:rsidRDefault="003A680F" w:rsidP="003A680F"/>
          <w:p w14:paraId="25E9BD4B" w14:textId="77777777" w:rsidR="003A680F" w:rsidRPr="00095B42" w:rsidRDefault="003A680F" w:rsidP="003A680F"/>
          <w:p w14:paraId="130FB1C7" w14:textId="77777777" w:rsidR="003A680F" w:rsidRPr="00095B42" w:rsidRDefault="003A680F" w:rsidP="003A680F"/>
          <w:p w14:paraId="5C23D65D" w14:textId="77777777" w:rsidR="003A680F" w:rsidRPr="00095B42" w:rsidRDefault="003A680F" w:rsidP="003A680F"/>
          <w:p w14:paraId="65E39B07" w14:textId="77777777" w:rsidR="003A680F" w:rsidRPr="00095B42" w:rsidRDefault="003A680F" w:rsidP="003A680F"/>
          <w:p w14:paraId="67BF554D" w14:textId="77777777" w:rsidR="003A680F" w:rsidRPr="00095B42" w:rsidRDefault="003A680F" w:rsidP="003A680F"/>
          <w:p w14:paraId="32384B2F" w14:textId="77777777" w:rsidR="003A680F" w:rsidRPr="00095B42" w:rsidRDefault="003A680F" w:rsidP="003A680F"/>
          <w:p w14:paraId="34A9063E" w14:textId="77777777" w:rsidR="003A680F" w:rsidRPr="00095B42" w:rsidRDefault="003A680F" w:rsidP="003A680F"/>
          <w:p w14:paraId="53614CE4" w14:textId="77777777" w:rsidR="003A680F" w:rsidRPr="00095B42" w:rsidRDefault="003A680F" w:rsidP="003A680F"/>
          <w:p w14:paraId="56CFB4E6" w14:textId="77777777" w:rsidR="003A680F" w:rsidRPr="00095B42" w:rsidRDefault="003A680F" w:rsidP="003A680F"/>
          <w:p w14:paraId="795BAEDF" w14:textId="77777777" w:rsidR="003A680F" w:rsidRPr="00095B42" w:rsidRDefault="003A680F" w:rsidP="003A680F"/>
          <w:p w14:paraId="4D50A09D" w14:textId="77777777" w:rsidR="003A680F" w:rsidRPr="00095B42" w:rsidRDefault="003A680F" w:rsidP="003A680F"/>
          <w:p w14:paraId="292E8DC3" w14:textId="77777777" w:rsidR="003A680F" w:rsidRPr="00095B42" w:rsidRDefault="003A680F" w:rsidP="003A680F"/>
          <w:p w14:paraId="7A014CCD" w14:textId="77777777" w:rsidR="003A680F" w:rsidRPr="00095B42" w:rsidRDefault="003A680F" w:rsidP="003A680F"/>
          <w:p w14:paraId="1EEC41F2" w14:textId="77777777" w:rsidR="003A680F" w:rsidRPr="00095B42" w:rsidRDefault="003A680F" w:rsidP="003A680F">
            <w:r w:rsidRPr="00095B42">
              <w:t>Отдел образования админи</w:t>
            </w:r>
            <w:r>
              <w:t>-</w:t>
            </w:r>
            <w:r w:rsidRPr="00095B42">
              <w:t>страции района.</w:t>
            </w:r>
          </w:p>
        </w:tc>
      </w:tr>
      <w:tr w:rsidR="003A680F" w:rsidRPr="00095B42" w14:paraId="2875DDE4" w14:textId="77777777" w:rsidTr="003A680F">
        <w:trPr>
          <w:trHeight w:val="171"/>
        </w:trPr>
        <w:tc>
          <w:tcPr>
            <w:tcW w:w="960" w:type="dxa"/>
          </w:tcPr>
          <w:p w14:paraId="753938E8" w14:textId="77777777" w:rsidR="003A680F" w:rsidRPr="00095B42" w:rsidRDefault="003A680F" w:rsidP="003A680F">
            <w:pPr>
              <w:jc w:val="both"/>
            </w:pPr>
          </w:p>
        </w:tc>
        <w:tc>
          <w:tcPr>
            <w:tcW w:w="3120" w:type="dxa"/>
          </w:tcPr>
          <w:p w14:paraId="2F49222E" w14:textId="77777777" w:rsidR="003A680F" w:rsidRPr="00095B42" w:rsidRDefault="003A680F" w:rsidP="003A680F">
            <w:pPr>
              <w:rPr>
                <w:b/>
              </w:rPr>
            </w:pPr>
            <w:r w:rsidRPr="00095B42">
              <w:rPr>
                <w:b/>
              </w:rPr>
              <w:t>ИТОГО:</w:t>
            </w:r>
          </w:p>
        </w:tc>
        <w:tc>
          <w:tcPr>
            <w:tcW w:w="720" w:type="dxa"/>
          </w:tcPr>
          <w:p w14:paraId="23B108F8" w14:textId="77777777" w:rsidR="003A680F" w:rsidRPr="00095B42" w:rsidRDefault="003A680F" w:rsidP="003A680F">
            <w:pPr>
              <w:jc w:val="both"/>
              <w:rPr>
                <w:b/>
              </w:rPr>
            </w:pPr>
            <w:r w:rsidRPr="00095B42">
              <w:rPr>
                <w:b/>
              </w:rPr>
              <w:t>2985.7</w:t>
            </w:r>
          </w:p>
        </w:tc>
        <w:tc>
          <w:tcPr>
            <w:tcW w:w="720" w:type="dxa"/>
          </w:tcPr>
          <w:p w14:paraId="59B1C5CB" w14:textId="77777777" w:rsidR="003A680F" w:rsidRPr="00095B42" w:rsidRDefault="003A680F" w:rsidP="003A680F">
            <w:pPr>
              <w:jc w:val="both"/>
              <w:rPr>
                <w:b/>
              </w:rPr>
            </w:pPr>
            <w:r w:rsidRPr="00095B42">
              <w:rPr>
                <w:b/>
              </w:rPr>
              <w:t>898.7</w:t>
            </w:r>
          </w:p>
        </w:tc>
        <w:tc>
          <w:tcPr>
            <w:tcW w:w="840" w:type="dxa"/>
          </w:tcPr>
          <w:p w14:paraId="13FDE353" w14:textId="77777777" w:rsidR="003A680F" w:rsidRPr="00095B42" w:rsidRDefault="003A680F" w:rsidP="003A680F">
            <w:pPr>
              <w:jc w:val="both"/>
              <w:rPr>
                <w:b/>
              </w:rPr>
            </w:pPr>
            <w:r w:rsidRPr="00095B42">
              <w:rPr>
                <w:b/>
              </w:rPr>
              <w:t>997.0</w:t>
            </w:r>
          </w:p>
        </w:tc>
        <w:tc>
          <w:tcPr>
            <w:tcW w:w="840" w:type="dxa"/>
          </w:tcPr>
          <w:p w14:paraId="0E06B42F" w14:textId="77777777" w:rsidR="003A680F" w:rsidRPr="00095B42" w:rsidRDefault="003A680F" w:rsidP="003A680F">
            <w:pPr>
              <w:jc w:val="both"/>
              <w:rPr>
                <w:b/>
              </w:rPr>
            </w:pPr>
            <w:r w:rsidRPr="00095B42">
              <w:rPr>
                <w:b/>
              </w:rPr>
              <w:t>1090.0</w:t>
            </w:r>
          </w:p>
        </w:tc>
        <w:tc>
          <w:tcPr>
            <w:tcW w:w="1440" w:type="dxa"/>
          </w:tcPr>
          <w:p w14:paraId="323B1810" w14:textId="77777777" w:rsidR="003A680F" w:rsidRPr="00095B42" w:rsidRDefault="003A680F" w:rsidP="003A680F"/>
        </w:tc>
        <w:tc>
          <w:tcPr>
            <w:tcW w:w="1200" w:type="dxa"/>
          </w:tcPr>
          <w:p w14:paraId="2016DF01" w14:textId="77777777" w:rsidR="003A680F" w:rsidRPr="00095B42" w:rsidRDefault="003A680F" w:rsidP="003A680F"/>
        </w:tc>
      </w:tr>
    </w:tbl>
    <w:p w14:paraId="4CCE33F7" w14:textId="77777777" w:rsidR="003A680F" w:rsidRDefault="003A680F" w:rsidP="003A680F">
      <w:pPr>
        <w:ind w:left="720" w:hanging="11"/>
        <w:jc w:val="both"/>
        <w:rPr>
          <w:b/>
          <w:i/>
        </w:rPr>
      </w:pPr>
    </w:p>
    <w:p w14:paraId="1DAC7727" w14:textId="77777777" w:rsidR="003A680F" w:rsidRDefault="003A680F" w:rsidP="003A680F">
      <w:pPr>
        <w:ind w:left="720" w:hanging="11"/>
        <w:jc w:val="both"/>
        <w:rPr>
          <w:b/>
          <w:i/>
        </w:rPr>
      </w:pPr>
    </w:p>
    <w:p w14:paraId="7C63E6A2" w14:textId="77777777" w:rsidR="003A680F" w:rsidRDefault="003A680F" w:rsidP="003A680F">
      <w:pPr>
        <w:ind w:left="720" w:hanging="11"/>
        <w:jc w:val="both"/>
        <w:rPr>
          <w:b/>
          <w:i/>
        </w:rPr>
      </w:pPr>
      <w:r>
        <w:rPr>
          <w:b/>
          <w:i/>
        </w:rPr>
        <w:t>2</w:t>
      </w:r>
      <w:r w:rsidRPr="00C73A31">
        <w:rPr>
          <w:b/>
          <w:i/>
        </w:rPr>
        <w:t>.2. Развитие материально-технической базы лечебно-профилактических учреждений.</w:t>
      </w:r>
    </w:p>
    <w:p w14:paraId="1F93E265" w14:textId="77777777" w:rsidR="003A680F" w:rsidRPr="00C73A31" w:rsidRDefault="003A680F" w:rsidP="003A680F">
      <w:pPr>
        <w:ind w:left="720" w:hanging="11"/>
        <w:jc w:val="both"/>
        <w:rPr>
          <w:b/>
          <w:i/>
        </w:rPr>
      </w:pPr>
    </w:p>
    <w:p w14:paraId="0760F4D1" w14:textId="77777777" w:rsidR="003A680F" w:rsidRDefault="003A680F" w:rsidP="003A680F">
      <w:pPr>
        <w:ind w:left="-720"/>
        <w:jc w:val="both"/>
      </w:pPr>
      <w:r>
        <w:t xml:space="preserve">  Развитие современной медицины невозможно без соответствия материально-технической базы здравоохранения растущему спросу населения на оказание медицинской помощи.</w:t>
      </w:r>
    </w:p>
    <w:p w14:paraId="2D9CAB47" w14:textId="77777777" w:rsidR="003A680F" w:rsidRDefault="003A680F" w:rsidP="003A680F">
      <w:pPr>
        <w:ind w:left="-720"/>
        <w:jc w:val="both"/>
      </w:pPr>
      <w:r>
        <w:t xml:space="preserve">  Проблемой материально-технического потенциала ЛПУ </w:t>
      </w:r>
      <w:r w:rsidRPr="00742E08">
        <w:t>Гаврилово-Посадского муниципального района</w:t>
      </w:r>
      <w:r>
        <w:t xml:space="preserve"> является изношенность основных фондов (в среднем 70%): износ зданий – 80%, медицинского оборудования – 55%. Большая часть медицинских приборов и аппаратов эксплуатируется более 10-15 лет. Неоднократно выработавшие свой ресурс, они не могут гарантировать высокого качества обследований, безопасности и эффективности лечения больных.</w:t>
      </w:r>
    </w:p>
    <w:p w14:paraId="6E6382DB" w14:textId="77777777" w:rsidR="003A680F" w:rsidRDefault="003A680F" w:rsidP="003A680F">
      <w:pPr>
        <w:ind w:left="-720"/>
        <w:jc w:val="both"/>
      </w:pPr>
      <w:r>
        <w:t xml:space="preserve">  Совершенствование материально-технической базы должно осуществляться в следующих направлениях:</w:t>
      </w:r>
    </w:p>
    <w:p w14:paraId="7A9FF102" w14:textId="77777777" w:rsidR="003A680F" w:rsidRDefault="003A680F" w:rsidP="003A680F">
      <w:pPr>
        <w:ind w:left="-720"/>
        <w:jc w:val="both"/>
      </w:pPr>
      <w:r>
        <w:t xml:space="preserve">  - проведение текущего и капитального ремонтов зданий, приведение их в соответствие с санитарно-эпидемиологическими и  противопожарными правилами и нормами;</w:t>
      </w:r>
    </w:p>
    <w:p w14:paraId="64EDD7D4" w14:textId="77777777" w:rsidR="003A680F" w:rsidRDefault="003A680F" w:rsidP="003A680F">
      <w:pPr>
        <w:ind w:left="-720"/>
        <w:jc w:val="both"/>
      </w:pPr>
      <w:r>
        <w:t xml:space="preserve">  - приобретение нового медицинского оборудования в соответствии с табелями оснащения, а также своевременная замена устаревшего оборудования.</w:t>
      </w:r>
    </w:p>
    <w:p w14:paraId="137DD4D5" w14:textId="77777777" w:rsidR="003A680F" w:rsidRPr="005B6A1D" w:rsidRDefault="003A680F" w:rsidP="003A680F">
      <w:pPr>
        <w:ind w:left="-720"/>
      </w:pPr>
      <w:r>
        <w:t xml:space="preserve">  </w:t>
      </w:r>
      <w:r w:rsidRPr="005B6A1D">
        <w:t xml:space="preserve">Ввиду недостаточности площадей </w:t>
      </w:r>
      <w:r>
        <w:t>в</w:t>
      </w:r>
      <w:r w:rsidRPr="005B6A1D">
        <w:t xml:space="preserve"> поликлиник</w:t>
      </w:r>
      <w:r>
        <w:t>е</w:t>
      </w:r>
      <w:r w:rsidRPr="005B6A1D">
        <w:t xml:space="preserve"> в ЦРБ отдельные кабинеты амбулаторного приема разбросаны по разным корпусам, что неудобно для пациентов. Предполагается всю поликлинику сосредоточить в одном здании.</w:t>
      </w:r>
    </w:p>
    <w:p w14:paraId="5D5AA9AC" w14:textId="77777777" w:rsidR="003A680F" w:rsidRPr="005B6A1D" w:rsidRDefault="003A680F" w:rsidP="003A680F">
      <w:pPr>
        <w:ind w:left="-720"/>
      </w:pPr>
      <w:r w:rsidRPr="005B6A1D">
        <w:t xml:space="preserve">  Для этого необходимо провести реконструкцию хирургического корпуса и перевести в него терапевтическое отделение, скорую медицинскую помощь, создав </w:t>
      </w:r>
      <w:r>
        <w:t>приемное</w:t>
      </w:r>
      <w:r w:rsidRPr="005B6A1D">
        <w:t xml:space="preserve"> отделени</w:t>
      </w:r>
      <w:r>
        <w:t>е</w:t>
      </w:r>
      <w:r w:rsidRPr="005B6A1D">
        <w:t xml:space="preserve"> и противотуберкулезный кабинет с отдельным входом</w:t>
      </w:r>
      <w:r>
        <w:t xml:space="preserve"> (вывести его из поликлиники)</w:t>
      </w:r>
      <w:r w:rsidRPr="005B6A1D">
        <w:t xml:space="preserve">.  </w:t>
      </w:r>
    </w:p>
    <w:p w14:paraId="7A2C1175" w14:textId="77777777" w:rsidR="003A680F" w:rsidRPr="005B6A1D" w:rsidRDefault="003A680F" w:rsidP="003A680F">
      <w:pPr>
        <w:ind w:left="-720"/>
      </w:pPr>
      <w:r w:rsidRPr="005B6A1D">
        <w:t xml:space="preserve">  В связи с пуском новой газовой котельной появилась воз</w:t>
      </w:r>
      <w:r>
        <w:t>м</w:t>
      </w:r>
      <w:r w:rsidRPr="005B6A1D">
        <w:t xml:space="preserve">ожность  восстановить  систему горячего водоснабжения в ЦРБ (капитальный ремонт с заменой всех труб). </w:t>
      </w:r>
    </w:p>
    <w:p w14:paraId="07A6BDE1" w14:textId="77777777" w:rsidR="003A680F" w:rsidRPr="005B6A1D" w:rsidRDefault="003A680F" w:rsidP="003A680F">
      <w:pPr>
        <w:ind w:left="-720"/>
      </w:pPr>
      <w:r>
        <w:t xml:space="preserve">  </w:t>
      </w:r>
      <w:r w:rsidRPr="005B6A1D">
        <w:t xml:space="preserve">Требуется реконструкция хозяйственного корпуса (кухни, прачечной, дезкамеры в соответствии с САНПиН)  и  помещения бывшей котельной под гараж( часть машин располагается в аварийном здании вне территории больницы). </w:t>
      </w:r>
    </w:p>
    <w:p w14:paraId="22CF0455" w14:textId="77777777" w:rsidR="003A680F" w:rsidRPr="005B6A1D" w:rsidRDefault="003A680F" w:rsidP="003A680F">
      <w:pPr>
        <w:ind w:left="-720"/>
      </w:pPr>
      <w:r>
        <w:t xml:space="preserve">  </w:t>
      </w:r>
      <w:r w:rsidRPr="005B6A1D">
        <w:t xml:space="preserve">Петровская врачебная амбулатория требуется капитальный ремонт с восстановлением системы  ГВС, канализации, капремонт гаражей. </w:t>
      </w:r>
    </w:p>
    <w:p w14:paraId="7AE5EF11" w14:textId="77777777" w:rsidR="003A680F" w:rsidRDefault="003A680F" w:rsidP="003A680F">
      <w:pPr>
        <w:ind w:left="-720"/>
      </w:pPr>
      <w:r>
        <w:t xml:space="preserve">  </w:t>
      </w:r>
      <w:r w:rsidRPr="005B6A1D">
        <w:t>Согласно требованиям ФЗ «О противодействии терроризму» и САНПину требуется восстановление (капитальный ремонт) забора по периметру территории</w:t>
      </w:r>
      <w:r>
        <w:t xml:space="preserve"> -</w:t>
      </w:r>
      <w:r w:rsidRPr="005B6A1D">
        <w:t xml:space="preserve"> </w:t>
      </w:r>
      <w:smartTag w:uri="urn:schemas-microsoft-com:office:smarttags" w:element="metricconverter">
        <w:smartTagPr>
          <w:attr w:name="ProductID" w:val="550 метров"/>
        </w:smartTagPr>
        <w:r w:rsidRPr="005B6A1D">
          <w:t>550 метров</w:t>
        </w:r>
      </w:smartTag>
      <w:r w:rsidRPr="005B6A1D">
        <w:t xml:space="preserve">. </w:t>
      </w:r>
    </w:p>
    <w:p w14:paraId="6211563C" w14:textId="77777777" w:rsidR="000C08F4" w:rsidRPr="005B6A1D" w:rsidRDefault="000C08F4" w:rsidP="003A680F">
      <w:pPr>
        <w:ind w:left="-720"/>
      </w:pPr>
      <w:r>
        <w:t xml:space="preserve">  Необходим текущий ремонт большинства ФАП.</w:t>
      </w:r>
    </w:p>
    <w:p w14:paraId="4E262DC3" w14:textId="77777777" w:rsidR="003A680F" w:rsidRDefault="003A680F" w:rsidP="003A680F">
      <w:pPr>
        <w:jc w:val="both"/>
      </w:pPr>
    </w:p>
    <w:p w14:paraId="29B6763F" w14:textId="77777777" w:rsidR="003A680F" w:rsidRDefault="003A680F" w:rsidP="000C08F4">
      <w:pPr>
        <w:ind w:left="720" w:hanging="11"/>
        <w:jc w:val="center"/>
      </w:pPr>
      <w:r>
        <w:t>План мероприятий.</w:t>
      </w:r>
    </w:p>
    <w:p w14:paraId="57E311A6" w14:textId="77777777" w:rsidR="003A680F" w:rsidRDefault="003A680F" w:rsidP="003A680F">
      <w:pPr>
        <w:ind w:left="720" w:hanging="11"/>
        <w:jc w:val="both"/>
      </w:pPr>
    </w:p>
    <w:tbl>
      <w:tblPr>
        <w:tblW w:w="10540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1620"/>
        <w:gridCol w:w="900"/>
        <w:gridCol w:w="2160"/>
        <w:gridCol w:w="900"/>
        <w:gridCol w:w="900"/>
        <w:gridCol w:w="900"/>
        <w:gridCol w:w="1980"/>
        <w:gridCol w:w="1180"/>
      </w:tblGrid>
      <w:tr w:rsidR="003A680F" w:rsidRPr="0092564A" w14:paraId="1DC3F2D7" w14:textId="77777777" w:rsidTr="003A680F">
        <w:trPr>
          <w:trHeight w:val="285"/>
        </w:trPr>
        <w:tc>
          <w:tcPr>
            <w:tcW w:w="162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8E113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Наименование подразделение и вида работ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F7296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80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BD8C8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846E6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Муниципальный бюджет</w:t>
            </w:r>
          </w:p>
        </w:tc>
        <w:tc>
          <w:tcPr>
            <w:tcW w:w="11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9F4C204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ВСЕГО, тыс.руб.</w:t>
            </w:r>
          </w:p>
        </w:tc>
      </w:tr>
      <w:tr w:rsidR="003A680F" w:rsidRPr="0092564A" w14:paraId="4A3ECE99" w14:textId="77777777" w:rsidTr="003A680F">
        <w:trPr>
          <w:trHeight w:val="855"/>
        </w:trPr>
        <w:tc>
          <w:tcPr>
            <w:tcW w:w="162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DE5A" w14:textId="77777777" w:rsidR="003A680F" w:rsidRPr="0092564A" w:rsidRDefault="003A680F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29D7AC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тыс.руб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3A513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082B4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тыс.руб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2DABB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CDF946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Сумма, тыс.руб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0CBE6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11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FAE563" w14:textId="77777777" w:rsidR="003A680F" w:rsidRPr="0092564A" w:rsidRDefault="003A680F" w:rsidP="003A680F">
            <w:pPr>
              <w:rPr>
                <w:sz w:val="20"/>
                <w:szCs w:val="20"/>
              </w:rPr>
            </w:pPr>
          </w:p>
        </w:tc>
      </w:tr>
      <w:tr w:rsidR="003A680F" w:rsidRPr="0092564A" w14:paraId="5C0351BC" w14:textId="77777777" w:rsidTr="003A680F">
        <w:trPr>
          <w:trHeight w:val="28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88FEF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6A130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26E5A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04A37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9BD974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F1F6D5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70BFD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6B3D51C" w14:textId="77777777" w:rsidR="003A680F" w:rsidRPr="0092564A" w:rsidRDefault="003A680F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8= 2+4+6</w:t>
            </w:r>
          </w:p>
        </w:tc>
      </w:tr>
      <w:tr w:rsidR="003A680F" w:rsidRPr="0092564A" w14:paraId="1C5FAADB" w14:textId="77777777" w:rsidTr="003A680F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38CD7" w14:textId="77777777" w:rsidR="003A680F" w:rsidRPr="0092564A" w:rsidRDefault="003A680F" w:rsidP="003A680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564A">
              <w:rPr>
                <w:b/>
                <w:bCs/>
                <w:i/>
                <w:iCs/>
                <w:sz w:val="20"/>
                <w:szCs w:val="20"/>
              </w:rPr>
              <w:t>Амбулаторно-поликлинические подразделения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1ECB07" w14:textId="77777777" w:rsidR="003A680F" w:rsidRPr="0092564A" w:rsidRDefault="003A680F" w:rsidP="003A680F">
            <w:pPr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 </w:t>
            </w:r>
          </w:p>
        </w:tc>
      </w:tr>
      <w:tr w:rsidR="007C46D0" w:rsidRPr="000C0874" w14:paraId="526EAEA8" w14:textId="77777777" w:rsidTr="00096701">
        <w:trPr>
          <w:trHeight w:val="712"/>
        </w:trPr>
        <w:tc>
          <w:tcPr>
            <w:tcW w:w="162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A48D6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38F2D6" w14:textId="77777777" w:rsidR="007C46D0" w:rsidRPr="000C0874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C0874">
              <w:rPr>
                <w:sz w:val="20"/>
                <w:szCs w:val="20"/>
                <w:lang w:val="en-US"/>
              </w:rPr>
              <w:t>500</w:t>
            </w:r>
            <w:r w:rsidRPr="000C0874">
              <w:rPr>
                <w:sz w:val="20"/>
                <w:szCs w:val="20"/>
              </w:rPr>
              <w:t>,0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C8E550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Ремонт Петровской амбулатории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22BB8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3FCD9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E3DB" w14:textId="77777777" w:rsidR="007C46D0" w:rsidRPr="000C0874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  <w:r w:rsidRPr="000C0874">
              <w:rPr>
                <w:sz w:val="20"/>
                <w:szCs w:val="20"/>
              </w:rPr>
              <w:t>,0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DD05EC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 xml:space="preserve">Разработка СД 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33925DF" w14:textId="77777777" w:rsidR="007C46D0" w:rsidRPr="000C0874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3850.0</w:t>
            </w:r>
          </w:p>
        </w:tc>
      </w:tr>
      <w:tr w:rsidR="007C46D0" w:rsidRPr="000C0874" w14:paraId="70ACA2A2" w14:textId="77777777" w:rsidTr="00096701">
        <w:trPr>
          <w:trHeight w:val="712"/>
        </w:trPr>
        <w:tc>
          <w:tcPr>
            <w:tcW w:w="162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F4A47" w14:textId="77777777" w:rsidR="007C46D0" w:rsidRPr="000C0874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19188" w14:textId="77777777" w:rsidR="007C46D0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3000.0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790577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поликлиники ЦРБ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9820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FBAB3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A2BE9" w14:textId="77777777" w:rsidR="007C46D0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300.0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35D09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Разработка СД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37528D7" w14:textId="77777777" w:rsidR="007C46D0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3300.0</w:t>
            </w:r>
          </w:p>
        </w:tc>
      </w:tr>
      <w:tr w:rsidR="007C46D0" w:rsidRPr="000C0874" w14:paraId="45B869B5" w14:textId="77777777" w:rsidTr="00096701">
        <w:trPr>
          <w:trHeight w:val="712"/>
        </w:trPr>
        <w:tc>
          <w:tcPr>
            <w:tcW w:w="1620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E81BA9" w14:textId="77777777" w:rsidR="007C46D0" w:rsidRPr="000C0874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9F125" w14:textId="77777777" w:rsidR="007C46D0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1000.0</w:t>
            </w:r>
          </w:p>
        </w:tc>
        <w:tc>
          <w:tcPr>
            <w:tcW w:w="21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24EE9D" w14:textId="77777777" w:rsidR="007C46D0" w:rsidRDefault="007C46D0" w:rsidP="003A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Бережецкого ФАП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2AC2A" w14:textId="77777777" w:rsidR="007C46D0" w:rsidRDefault="007C46D0" w:rsidP="003A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F3AAC3" w14:textId="77777777" w:rsidR="007C46D0" w:rsidRDefault="007C46D0" w:rsidP="003A68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ADD12" w14:textId="77777777" w:rsidR="007C46D0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100.0</w:t>
            </w:r>
          </w:p>
        </w:tc>
        <w:tc>
          <w:tcPr>
            <w:tcW w:w="19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2FDA66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Разработка СД</w:t>
            </w:r>
          </w:p>
        </w:tc>
        <w:tc>
          <w:tcPr>
            <w:tcW w:w="1180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A5340" w14:textId="77777777" w:rsidR="007C46D0" w:rsidRDefault="007C46D0" w:rsidP="003A680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1100.0</w:t>
            </w:r>
          </w:p>
        </w:tc>
      </w:tr>
      <w:tr w:rsidR="000C08F4" w:rsidRPr="000C0874" w14:paraId="778C53CE" w14:textId="77777777" w:rsidTr="003A680F">
        <w:trPr>
          <w:trHeight w:val="368"/>
        </w:trPr>
        <w:tc>
          <w:tcPr>
            <w:tcW w:w="1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14:paraId="4EBC2C14" w14:textId="77777777" w:rsidR="000C08F4" w:rsidRPr="000C0874" w:rsidRDefault="000C08F4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3E79D" w14:textId="77777777" w:rsidR="000C08F4" w:rsidRPr="000C0874" w:rsidRDefault="000C08F4" w:rsidP="003A680F">
            <w:pPr>
              <w:jc w:val="center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3E89" w14:textId="77777777" w:rsidR="000C08F4" w:rsidRPr="000C0874" w:rsidRDefault="000C08F4" w:rsidP="003A680F">
            <w:pPr>
              <w:jc w:val="center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0F912" w14:textId="77777777" w:rsidR="000C08F4" w:rsidRPr="000C0874" w:rsidRDefault="000C08F4" w:rsidP="003A680F">
            <w:pPr>
              <w:jc w:val="center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FDF37" w14:textId="77777777" w:rsidR="000C08F4" w:rsidRPr="000C0874" w:rsidRDefault="000C08F4" w:rsidP="003A680F">
            <w:pPr>
              <w:jc w:val="center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2F2E3" w14:textId="77777777" w:rsidR="000C08F4" w:rsidRPr="000C0874" w:rsidRDefault="000C08F4" w:rsidP="003A680F">
            <w:pPr>
              <w:jc w:val="center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CAC65" w14:textId="77777777" w:rsidR="000C08F4" w:rsidRPr="000C0874" w:rsidRDefault="000C08F4" w:rsidP="003A680F">
            <w:pPr>
              <w:jc w:val="center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98E6A2E" w14:textId="77777777" w:rsidR="000C08F4" w:rsidRPr="000C0874" w:rsidRDefault="000C08F4" w:rsidP="003A680F">
            <w:pPr>
              <w:jc w:val="center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</w:tr>
      <w:tr w:rsidR="000C08F4" w:rsidRPr="0092564A" w14:paraId="337484B4" w14:textId="77777777" w:rsidTr="003A680F">
        <w:trPr>
          <w:trHeight w:val="28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7F1A8" w14:textId="77777777" w:rsidR="000C08F4" w:rsidRPr="0092564A" w:rsidRDefault="000C08F4" w:rsidP="003A680F">
            <w:pPr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A28E" w14:textId="77777777" w:rsidR="000C08F4" w:rsidRPr="0092564A" w:rsidRDefault="000C08F4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F0A56" w14:textId="77777777" w:rsidR="000C08F4" w:rsidRPr="0092564A" w:rsidRDefault="000C08F4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C5C88" w14:textId="77777777" w:rsidR="000C08F4" w:rsidRPr="0092564A" w:rsidRDefault="000C08F4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6BEB2" w14:textId="77777777" w:rsidR="000C08F4" w:rsidRPr="0092564A" w:rsidRDefault="000C08F4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EA514" w14:textId="77777777" w:rsidR="000C08F4" w:rsidRPr="0092564A" w:rsidRDefault="000C08F4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FD81D" w14:textId="77777777" w:rsidR="000C08F4" w:rsidRPr="0092564A" w:rsidRDefault="000C08F4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12C74B" w14:textId="77777777" w:rsidR="000C08F4" w:rsidRPr="0092564A" w:rsidRDefault="000C08F4" w:rsidP="003A680F">
            <w:pPr>
              <w:jc w:val="center"/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</w:tr>
      <w:tr w:rsidR="000C08F4" w:rsidRPr="0092564A" w14:paraId="4C4C4D0F" w14:textId="77777777" w:rsidTr="003A680F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3BBEB" w14:textId="77777777" w:rsidR="000C08F4" w:rsidRPr="0092564A" w:rsidRDefault="000C08F4" w:rsidP="003A680F">
            <w:pPr>
              <w:jc w:val="right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CE7A2" w14:textId="77777777" w:rsidR="000C08F4" w:rsidRPr="0092564A" w:rsidRDefault="000C08F4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F13B6" w14:textId="77777777" w:rsidR="000C08F4" w:rsidRPr="0092564A" w:rsidRDefault="000C08F4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3E922" w14:textId="77777777" w:rsidR="000C08F4" w:rsidRPr="0092564A" w:rsidRDefault="000C08F4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AA25" w14:textId="77777777" w:rsidR="000C08F4" w:rsidRPr="0092564A" w:rsidRDefault="000C08F4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C343C0" w14:textId="77777777" w:rsidR="000C08F4" w:rsidRPr="0092564A" w:rsidRDefault="000C08F4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750.0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B15B0" w14:textId="77777777" w:rsidR="000C08F4" w:rsidRPr="0092564A" w:rsidRDefault="000C08F4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4BBADC" w14:textId="77777777" w:rsidR="000C08F4" w:rsidRPr="0092564A" w:rsidRDefault="000C08F4" w:rsidP="003A68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8250.0</w:t>
            </w:r>
          </w:p>
        </w:tc>
      </w:tr>
      <w:tr w:rsidR="000C08F4" w:rsidRPr="0092564A" w14:paraId="780198F8" w14:textId="77777777" w:rsidTr="003A680F">
        <w:trPr>
          <w:trHeight w:val="300"/>
        </w:trPr>
        <w:tc>
          <w:tcPr>
            <w:tcW w:w="9360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3508B3" w14:textId="77777777" w:rsidR="000C08F4" w:rsidRPr="0092564A" w:rsidRDefault="000C08F4" w:rsidP="003A680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92564A">
              <w:rPr>
                <w:b/>
                <w:bCs/>
                <w:i/>
                <w:iCs/>
                <w:sz w:val="20"/>
                <w:szCs w:val="20"/>
              </w:rPr>
              <w:t>Стационарные подразделения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9B831B" w14:textId="77777777" w:rsidR="000C08F4" w:rsidRPr="0092564A" w:rsidRDefault="000C08F4" w:rsidP="003A680F">
            <w:pPr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 </w:t>
            </w:r>
          </w:p>
        </w:tc>
      </w:tr>
      <w:tr w:rsidR="007C46D0" w:rsidRPr="0092564A" w14:paraId="6769BDDE" w14:textId="77777777" w:rsidTr="00096701">
        <w:trPr>
          <w:trHeight w:val="28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64D17" w14:textId="77777777" w:rsidR="007C46D0" w:rsidRPr="0092564A" w:rsidRDefault="007C46D0" w:rsidP="00096701">
            <w:pPr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853E2" w14:textId="77777777" w:rsidR="007C46D0" w:rsidRPr="000C0874" w:rsidRDefault="007C46D0" w:rsidP="004C4D1A">
            <w:pPr>
              <w:jc w:val="right"/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5650.0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6C790" w14:textId="77777777" w:rsidR="007C46D0" w:rsidRPr="000C0874" w:rsidRDefault="007C46D0" w:rsidP="004C4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</w:t>
            </w:r>
            <w:r w:rsidRPr="000C0874">
              <w:rPr>
                <w:sz w:val="20"/>
                <w:szCs w:val="20"/>
              </w:rPr>
              <w:t xml:space="preserve"> здани</w:t>
            </w:r>
            <w:r>
              <w:rPr>
                <w:sz w:val="20"/>
                <w:szCs w:val="20"/>
              </w:rPr>
              <w:t>я</w:t>
            </w:r>
            <w:r w:rsidRPr="000C0874">
              <w:rPr>
                <w:sz w:val="20"/>
                <w:szCs w:val="20"/>
              </w:rPr>
              <w:t xml:space="preserve"> хирургического корпуса с размещением там терапевтического отделения, противотуберкулезного кабинета, отделения скорой помощи, приемного отделения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2BD92" w14:textId="77777777" w:rsidR="007C46D0" w:rsidRPr="000C0874" w:rsidRDefault="007C46D0" w:rsidP="004C4D1A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F7736" w14:textId="77777777" w:rsidR="007C46D0" w:rsidRPr="000C0874" w:rsidRDefault="007C46D0" w:rsidP="004C4D1A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D1F1E" w14:textId="77777777" w:rsidR="007C46D0" w:rsidRPr="000C0874" w:rsidRDefault="007C46D0" w:rsidP="004C4D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</w:t>
            </w:r>
            <w:r w:rsidRPr="000C0874">
              <w:rPr>
                <w:sz w:val="20"/>
                <w:szCs w:val="20"/>
              </w:rPr>
              <w:t>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FAD32" w14:textId="77777777" w:rsidR="007C46D0" w:rsidRPr="000C0874" w:rsidRDefault="007C46D0" w:rsidP="004C4D1A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 xml:space="preserve">Разработка СД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B43533" w14:textId="77777777" w:rsidR="007C46D0" w:rsidRPr="000C0874" w:rsidRDefault="007C46D0" w:rsidP="004C4D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6215.0</w:t>
            </w:r>
          </w:p>
        </w:tc>
      </w:tr>
      <w:tr w:rsidR="007C46D0" w:rsidRPr="0092564A" w14:paraId="5D573C78" w14:textId="77777777" w:rsidTr="003A680F">
        <w:trPr>
          <w:trHeight w:val="28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5CD68" w14:textId="77777777" w:rsidR="007C46D0" w:rsidRPr="0092564A" w:rsidRDefault="007C46D0" w:rsidP="004C4D1A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5EDDE" w14:textId="77777777" w:rsidR="007C46D0" w:rsidRPr="0092564A" w:rsidRDefault="007C46D0" w:rsidP="004C4D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432461" w14:textId="77777777" w:rsidR="007C46D0" w:rsidRPr="0092564A" w:rsidRDefault="007C46D0" w:rsidP="004C4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7890E" w14:textId="77777777" w:rsidR="007C46D0" w:rsidRPr="0092564A" w:rsidRDefault="007C46D0" w:rsidP="004C4D1A">
            <w:pPr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1ECE7" w14:textId="77777777" w:rsidR="007C46D0" w:rsidRPr="0092564A" w:rsidRDefault="007C46D0" w:rsidP="004C4D1A">
            <w:pPr>
              <w:rPr>
                <w:sz w:val="20"/>
                <w:szCs w:val="20"/>
              </w:rPr>
            </w:pPr>
            <w:r w:rsidRPr="0092564A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A157C" w14:textId="77777777" w:rsidR="007C46D0" w:rsidRPr="0092564A" w:rsidRDefault="007C46D0" w:rsidP="004C4D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1F65" w14:textId="77777777" w:rsidR="007C46D0" w:rsidRPr="0092564A" w:rsidRDefault="007C46D0" w:rsidP="004C4D1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FC4E5F" w14:textId="77777777" w:rsidR="007C46D0" w:rsidRPr="0092564A" w:rsidRDefault="007C46D0" w:rsidP="004C4D1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C46D0" w:rsidRPr="000C0874" w14:paraId="06EA0F6E" w14:textId="77777777" w:rsidTr="003A680F">
        <w:trPr>
          <w:trHeight w:val="5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7BD01" w14:textId="77777777" w:rsidR="007C46D0" w:rsidRPr="000C0874" w:rsidRDefault="007C46D0" w:rsidP="004C4D1A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Реконструкция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AC169" w14:textId="77777777" w:rsidR="007C46D0" w:rsidRPr="000C0874" w:rsidRDefault="007C46D0" w:rsidP="003A68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A77F1" w14:textId="77777777" w:rsidR="007C46D0" w:rsidRPr="000C0874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182522" w14:textId="77777777" w:rsidR="007C46D0" w:rsidRPr="000C0874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545E5" w14:textId="77777777" w:rsidR="007C46D0" w:rsidRPr="000C0874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7330A" w14:textId="77777777" w:rsidR="007C46D0" w:rsidRPr="000C0874" w:rsidRDefault="007C46D0" w:rsidP="003A680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DE01A" w14:textId="77777777" w:rsidR="007C46D0" w:rsidRPr="000C0874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C2AF447" w14:textId="77777777" w:rsidR="007C46D0" w:rsidRPr="000C0874" w:rsidRDefault="007C46D0" w:rsidP="003A680F">
            <w:pPr>
              <w:jc w:val="right"/>
              <w:rPr>
                <w:sz w:val="20"/>
                <w:szCs w:val="20"/>
              </w:rPr>
            </w:pPr>
          </w:p>
        </w:tc>
      </w:tr>
      <w:tr w:rsidR="007C46D0" w:rsidRPr="000C0874" w14:paraId="6BE9D713" w14:textId="77777777" w:rsidTr="003A680F">
        <w:trPr>
          <w:trHeight w:val="285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5EABF3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Строительство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783F0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8D4EED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9B18A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CD3FF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DC7D0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738E0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9DB9B4" w14:textId="77777777" w:rsidR="007C46D0" w:rsidRPr="000C0874" w:rsidRDefault="007C46D0" w:rsidP="003A680F">
            <w:pPr>
              <w:rPr>
                <w:sz w:val="20"/>
                <w:szCs w:val="20"/>
              </w:rPr>
            </w:pPr>
            <w:r w:rsidRPr="000C0874">
              <w:rPr>
                <w:sz w:val="20"/>
                <w:szCs w:val="20"/>
              </w:rPr>
              <w:t>-</w:t>
            </w:r>
          </w:p>
        </w:tc>
      </w:tr>
      <w:tr w:rsidR="007C46D0" w:rsidRPr="0092564A" w14:paraId="30F3C376" w14:textId="77777777" w:rsidTr="003A680F">
        <w:trPr>
          <w:trHeight w:val="30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CE5F2" w14:textId="77777777" w:rsidR="007C46D0" w:rsidRPr="0092564A" w:rsidRDefault="007C46D0" w:rsidP="003A680F">
            <w:pPr>
              <w:jc w:val="right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E3A14" w14:textId="77777777" w:rsidR="007C46D0" w:rsidRPr="0092564A" w:rsidRDefault="007C46D0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5650.0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6B77A" w14:textId="77777777" w:rsidR="007C46D0" w:rsidRPr="0092564A" w:rsidRDefault="007C46D0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9B595" w14:textId="77777777" w:rsidR="007C46D0" w:rsidRPr="0092564A" w:rsidRDefault="007C46D0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B81568" w14:textId="77777777" w:rsidR="007C46D0" w:rsidRPr="0092564A" w:rsidRDefault="007C46D0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A0F6C" w14:textId="77777777" w:rsidR="007C46D0" w:rsidRPr="0092564A" w:rsidRDefault="007C46D0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565.0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E7781" w14:textId="77777777" w:rsidR="007C46D0" w:rsidRPr="0092564A" w:rsidRDefault="007C46D0" w:rsidP="003A680F">
            <w:pPr>
              <w:jc w:val="center"/>
              <w:rPr>
                <w:b/>
                <w:bCs/>
                <w:sz w:val="20"/>
                <w:szCs w:val="20"/>
              </w:rPr>
            </w:pPr>
            <w:r w:rsidRPr="0092564A">
              <w:rPr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CCB5E76" w14:textId="77777777" w:rsidR="007C46D0" w:rsidRPr="0092564A" w:rsidRDefault="007C46D0" w:rsidP="003A68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6215.0</w:t>
            </w:r>
          </w:p>
        </w:tc>
      </w:tr>
      <w:tr w:rsidR="007C46D0" w:rsidRPr="0092564A" w14:paraId="6B7DAAF2" w14:textId="77777777" w:rsidTr="003A680F">
        <w:trPr>
          <w:trHeight w:val="27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639B" w14:textId="77777777" w:rsidR="007C46D0" w:rsidRPr="0092564A" w:rsidRDefault="007C46D0" w:rsidP="003A680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EDB3" w14:textId="77777777" w:rsidR="007C46D0" w:rsidRPr="0092564A" w:rsidRDefault="007C46D0" w:rsidP="003A68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13150.0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ED54D" w14:textId="77777777" w:rsidR="007C46D0" w:rsidRPr="0092564A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9CCAD" w14:textId="77777777" w:rsidR="007C46D0" w:rsidRPr="0092564A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03A8" w14:textId="77777777" w:rsidR="007C46D0" w:rsidRPr="0092564A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F12C9" w14:textId="77777777" w:rsidR="007C46D0" w:rsidRPr="00ED3CED" w:rsidRDefault="007C46D0" w:rsidP="003A68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1315</w:t>
            </w:r>
            <w:r w:rsidRPr="00ED3CED">
              <w:rPr>
                <w:b/>
                <w:sz w:val="20"/>
                <w:szCs w:val="20"/>
              </w:rPr>
              <w:t>.0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058D3" w14:textId="77777777" w:rsidR="007C46D0" w:rsidRPr="0092564A" w:rsidRDefault="007C46D0" w:rsidP="003A680F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6C6C25" w14:textId="77777777" w:rsidR="007C46D0" w:rsidRPr="0092564A" w:rsidRDefault="007C46D0" w:rsidP="003A680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14465.0</w:t>
            </w:r>
          </w:p>
        </w:tc>
      </w:tr>
    </w:tbl>
    <w:p w14:paraId="4F13E825" w14:textId="77777777" w:rsidR="003A680F" w:rsidRDefault="003A680F" w:rsidP="003A680F">
      <w:pPr>
        <w:jc w:val="both"/>
      </w:pPr>
    </w:p>
    <w:p w14:paraId="49BDB260" w14:textId="77777777" w:rsidR="003A680F" w:rsidRPr="00A545DD" w:rsidRDefault="003A680F" w:rsidP="003A680F">
      <w:pPr>
        <w:ind w:left="360"/>
        <w:rPr>
          <w:sz w:val="28"/>
          <w:szCs w:val="28"/>
        </w:rPr>
      </w:pPr>
    </w:p>
    <w:p w14:paraId="0D70EC0A" w14:textId="77777777" w:rsidR="003A680F" w:rsidRDefault="003A680F" w:rsidP="003A680F">
      <w:pPr>
        <w:ind w:left="720" w:hanging="11"/>
        <w:jc w:val="both"/>
        <w:rPr>
          <w:b/>
          <w:i/>
        </w:rPr>
      </w:pPr>
    </w:p>
    <w:p w14:paraId="401BE2F8" w14:textId="77777777" w:rsidR="003A680F" w:rsidRDefault="003A680F" w:rsidP="003A680F">
      <w:pPr>
        <w:ind w:left="720" w:hanging="11"/>
        <w:jc w:val="both"/>
        <w:rPr>
          <w:b/>
          <w:i/>
        </w:rPr>
      </w:pPr>
    </w:p>
    <w:p w14:paraId="08DF2BCC" w14:textId="77777777" w:rsidR="003A680F" w:rsidRDefault="003A680F" w:rsidP="003A680F">
      <w:pPr>
        <w:ind w:left="720" w:hanging="11"/>
        <w:jc w:val="both"/>
        <w:rPr>
          <w:b/>
          <w:i/>
        </w:rPr>
      </w:pPr>
    </w:p>
    <w:p w14:paraId="749FF391" w14:textId="77777777" w:rsidR="003A680F" w:rsidRDefault="003A680F" w:rsidP="003A680F">
      <w:pPr>
        <w:ind w:left="720" w:hanging="11"/>
        <w:jc w:val="both"/>
        <w:rPr>
          <w:b/>
          <w:i/>
        </w:rPr>
      </w:pPr>
    </w:p>
    <w:p w14:paraId="3750064D" w14:textId="77777777" w:rsidR="003A680F" w:rsidRDefault="003A680F" w:rsidP="003A680F">
      <w:pPr>
        <w:ind w:left="720" w:hanging="11"/>
        <w:jc w:val="both"/>
        <w:rPr>
          <w:b/>
          <w:i/>
        </w:rPr>
      </w:pPr>
    </w:p>
    <w:p w14:paraId="140E7EEF" w14:textId="77777777" w:rsidR="007C46D0" w:rsidRDefault="007C46D0" w:rsidP="003A680F">
      <w:pPr>
        <w:ind w:left="720" w:hanging="11"/>
        <w:jc w:val="center"/>
        <w:rPr>
          <w:b/>
          <w:i/>
        </w:rPr>
      </w:pPr>
    </w:p>
    <w:p w14:paraId="0B284AD4" w14:textId="77777777" w:rsidR="007C46D0" w:rsidRDefault="007C46D0" w:rsidP="003A680F">
      <w:pPr>
        <w:ind w:left="720" w:hanging="11"/>
        <w:jc w:val="center"/>
        <w:rPr>
          <w:b/>
          <w:i/>
        </w:rPr>
      </w:pPr>
    </w:p>
    <w:p w14:paraId="23CB5CBE" w14:textId="77777777" w:rsidR="003A680F" w:rsidRDefault="003A680F" w:rsidP="003A680F">
      <w:pPr>
        <w:ind w:left="720" w:hanging="11"/>
        <w:jc w:val="center"/>
        <w:rPr>
          <w:b/>
          <w:i/>
        </w:rPr>
      </w:pPr>
      <w:r>
        <w:rPr>
          <w:b/>
          <w:i/>
        </w:rPr>
        <w:t>Д</w:t>
      </w:r>
      <w:r w:rsidRPr="00C73A31">
        <w:rPr>
          <w:b/>
          <w:i/>
        </w:rPr>
        <w:t>ооснащени</w:t>
      </w:r>
      <w:r>
        <w:rPr>
          <w:b/>
          <w:i/>
        </w:rPr>
        <w:t>е</w:t>
      </w:r>
      <w:r w:rsidRPr="00C73A31">
        <w:rPr>
          <w:b/>
          <w:i/>
        </w:rPr>
        <w:t xml:space="preserve"> медицинским оборудованием</w:t>
      </w:r>
    </w:p>
    <w:p w14:paraId="4BB1A191" w14:textId="77777777" w:rsidR="003A680F" w:rsidRDefault="003A680F" w:rsidP="003A680F">
      <w:pPr>
        <w:ind w:left="720" w:hanging="11"/>
        <w:jc w:val="both"/>
      </w:pPr>
    </w:p>
    <w:tbl>
      <w:tblPr>
        <w:tblW w:w="9084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288"/>
        <w:gridCol w:w="1000"/>
        <w:gridCol w:w="1500"/>
        <w:gridCol w:w="1792"/>
        <w:gridCol w:w="8"/>
        <w:gridCol w:w="1784"/>
      </w:tblGrid>
      <w:tr w:rsidR="003A680F" w:rsidRPr="00D160FB" w14:paraId="6CEEF102" w14:textId="77777777" w:rsidTr="003A680F">
        <w:tc>
          <w:tcPr>
            <w:tcW w:w="712" w:type="dxa"/>
          </w:tcPr>
          <w:p w14:paraId="78900885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№ п/п</w:t>
            </w:r>
          </w:p>
        </w:tc>
        <w:tc>
          <w:tcPr>
            <w:tcW w:w="2288" w:type="dxa"/>
          </w:tcPr>
          <w:p w14:paraId="48A3D625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Наименование</w:t>
            </w:r>
          </w:p>
        </w:tc>
        <w:tc>
          <w:tcPr>
            <w:tcW w:w="1000" w:type="dxa"/>
          </w:tcPr>
          <w:p w14:paraId="505B1EC9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Коли</w:t>
            </w:r>
            <w:r>
              <w:rPr>
                <w:b/>
              </w:rPr>
              <w:t>-</w:t>
            </w:r>
            <w:r w:rsidRPr="00D160FB">
              <w:rPr>
                <w:b/>
              </w:rPr>
              <w:t>чество</w:t>
            </w:r>
          </w:p>
        </w:tc>
        <w:tc>
          <w:tcPr>
            <w:tcW w:w="1500" w:type="dxa"/>
          </w:tcPr>
          <w:p w14:paraId="52B8DA96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 xml:space="preserve">Стоимость единицы </w:t>
            </w:r>
          </w:p>
          <w:p w14:paraId="18A696F8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тыс. рублей</w:t>
            </w:r>
          </w:p>
        </w:tc>
        <w:tc>
          <w:tcPr>
            <w:tcW w:w="3584" w:type="dxa"/>
            <w:gridSpan w:val="3"/>
          </w:tcPr>
          <w:p w14:paraId="49FA5FD7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Объем ассигнований</w:t>
            </w:r>
          </w:p>
          <w:p w14:paraId="253B9A57" w14:textId="77777777" w:rsidR="003A680F" w:rsidRDefault="003A680F" w:rsidP="003A680F">
            <w:pPr>
              <w:rPr>
                <w:b/>
              </w:rPr>
            </w:pPr>
          </w:p>
          <w:p w14:paraId="7A9CD045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3A680F" w:rsidRPr="00D160FB" w14:paraId="13D84FA3" w14:textId="77777777" w:rsidTr="003A680F">
        <w:tc>
          <w:tcPr>
            <w:tcW w:w="712" w:type="dxa"/>
          </w:tcPr>
          <w:p w14:paraId="25A0C301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2365B8C9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000" w:type="dxa"/>
          </w:tcPr>
          <w:p w14:paraId="106EAC12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500" w:type="dxa"/>
          </w:tcPr>
          <w:p w14:paraId="00CBF919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1792" w:type="dxa"/>
          </w:tcPr>
          <w:p w14:paraId="2C1FDD4B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792" w:type="dxa"/>
            <w:gridSpan w:val="2"/>
          </w:tcPr>
          <w:p w14:paraId="5D795C57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Муниципаль-ный бюджет</w:t>
            </w:r>
          </w:p>
        </w:tc>
      </w:tr>
      <w:tr w:rsidR="003A680F" w:rsidRPr="00D160FB" w14:paraId="7AF09E5B" w14:textId="77777777" w:rsidTr="003A680F">
        <w:tc>
          <w:tcPr>
            <w:tcW w:w="712" w:type="dxa"/>
          </w:tcPr>
          <w:p w14:paraId="6C73C9B9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1</w:t>
            </w:r>
          </w:p>
        </w:tc>
        <w:tc>
          <w:tcPr>
            <w:tcW w:w="2288" w:type="dxa"/>
          </w:tcPr>
          <w:p w14:paraId="310EB02D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2</w:t>
            </w:r>
          </w:p>
        </w:tc>
        <w:tc>
          <w:tcPr>
            <w:tcW w:w="1000" w:type="dxa"/>
          </w:tcPr>
          <w:p w14:paraId="1B896C77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3</w:t>
            </w:r>
          </w:p>
        </w:tc>
        <w:tc>
          <w:tcPr>
            <w:tcW w:w="1500" w:type="dxa"/>
          </w:tcPr>
          <w:p w14:paraId="0212DAF7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4</w:t>
            </w:r>
          </w:p>
        </w:tc>
        <w:tc>
          <w:tcPr>
            <w:tcW w:w="1800" w:type="dxa"/>
            <w:gridSpan w:val="2"/>
          </w:tcPr>
          <w:p w14:paraId="2866DF05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D160FB">
              <w:rPr>
                <w:b/>
              </w:rPr>
              <w:t>5</w:t>
            </w:r>
          </w:p>
        </w:tc>
        <w:tc>
          <w:tcPr>
            <w:tcW w:w="1784" w:type="dxa"/>
          </w:tcPr>
          <w:p w14:paraId="0D867985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3A680F" w:rsidRPr="00D160FB" w14:paraId="764B984A" w14:textId="77777777" w:rsidTr="003A680F">
        <w:tc>
          <w:tcPr>
            <w:tcW w:w="9084" w:type="dxa"/>
            <w:gridSpan w:val="7"/>
          </w:tcPr>
          <w:p w14:paraId="7BF80E5A" w14:textId="77777777" w:rsidR="003A680F" w:rsidRPr="005B5395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5B5395">
              <w:rPr>
                <w:b/>
              </w:rPr>
              <w:t>Оборудование для поликлиники</w:t>
            </w:r>
          </w:p>
        </w:tc>
      </w:tr>
      <w:tr w:rsidR="003A680F" w:rsidRPr="00D160FB" w14:paraId="1E095989" w14:textId="77777777" w:rsidTr="003A680F">
        <w:tc>
          <w:tcPr>
            <w:tcW w:w="9084" w:type="dxa"/>
            <w:gridSpan w:val="7"/>
          </w:tcPr>
          <w:p w14:paraId="4D1E49FD" w14:textId="77777777" w:rsidR="003A680F" w:rsidRPr="00BD1604" w:rsidRDefault="003A680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</w:rPr>
              <w:t xml:space="preserve">1.1. </w:t>
            </w:r>
            <w:r w:rsidRPr="00D160FB">
              <w:rPr>
                <w:b/>
              </w:rPr>
              <w:t xml:space="preserve">Оборудование для </w:t>
            </w:r>
            <w:r>
              <w:rPr>
                <w:b/>
              </w:rPr>
              <w:t>рентгенологической службы</w:t>
            </w:r>
          </w:p>
        </w:tc>
      </w:tr>
      <w:tr w:rsidR="003A680F" w:rsidRPr="00AA5B75" w14:paraId="7BDDB3ED" w14:textId="77777777" w:rsidTr="00BC3594">
        <w:trPr>
          <w:trHeight w:val="70"/>
        </w:trPr>
        <w:tc>
          <w:tcPr>
            <w:tcW w:w="712" w:type="dxa"/>
          </w:tcPr>
          <w:p w14:paraId="67BCA273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4AB11322" w14:textId="77777777" w:rsidR="003A680F" w:rsidRPr="00991EB5" w:rsidRDefault="003A680F" w:rsidP="003A680F">
            <w:pPr>
              <w:tabs>
                <w:tab w:val="center" w:pos="4677"/>
                <w:tab w:val="right" w:pos="9355"/>
              </w:tabs>
            </w:pPr>
            <w:r w:rsidRPr="00991EB5">
              <w:t>Аппарат флюорографичес-кий цифровой</w:t>
            </w:r>
          </w:p>
        </w:tc>
        <w:tc>
          <w:tcPr>
            <w:tcW w:w="1000" w:type="dxa"/>
          </w:tcPr>
          <w:p w14:paraId="0637D4C6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26EA661B" w14:textId="77777777" w:rsidR="003A680F" w:rsidRDefault="00B102E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80</w:t>
            </w:r>
            <w:r w:rsidR="003A680F">
              <w:t>00.0</w:t>
            </w:r>
          </w:p>
        </w:tc>
        <w:tc>
          <w:tcPr>
            <w:tcW w:w="1800" w:type="dxa"/>
            <w:gridSpan w:val="2"/>
          </w:tcPr>
          <w:p w14:paraId="095BD9CD" w14:textId="77777777" w:rsidR="003A680F" w:rsidRDefault="00B102E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80</w:t>
            </w:r>
            <w:r w:rsidR="003A680F">
              <w:t>00.0</w:t>
            </w:r>
          </w:p>
        </w:tc>
        <w:tc>
          <w:tcPr>
            <w:tcW w:w="1784" w:type="dxa"/>
          </w:tcPr>
          <w:p w14:paraId="23BF4599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A680F" w:rsidRPr="00AA5B75" w14:paraId="6D04BDDE" w14:textId="77777777" w:rsidTr="003A680F">
        <w:tc>
          <w:tcPr>
            <w:tcW w:w="712" w:type="dxa"/>
          </w:tcPr>
          <w:p w14:paraId="034C97E4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2C6BC4FF" w14:textId="77777777" w:rsidR="003A680F" w:rsidRPr="00991EB5" w:rsidRDefault="003A680F" w:rsidP="003A680F">
            <w:pPr>
              <w:tabs>
                <w:tab w:val="center" w:pos="4677"/>
                <w:tab w:val="right" w:pos="9355"/>
              </w:tabs>
            </w:pPr>
            <w:r w:rsidRPr="00991EB5">
              <w:t xml:space="preserve">Маммограф </w:t>
            </w:r>
          </w:p>
        </w:tc>
        <w:tc>
          <w:tcPr>
            <w:tcW w:w="1000" w:type="dxa"/>
          </w:tcPr>
          <w:p w14:paraId="3D7122D6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38523F10" w14:textId="77777777" w:rsidR="003A680F" w:rsidRDefault="00B102E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70</w:t>
            </w:r>
            <w:r w:rsidR="003A680F">
              <w:t>00.0</w:t>
            </w:r>
          </w:p>
        </w:tc>
        <w:tc>
          <w:tcPr>
            <w:tcW w:w="1800" w:type="dxa"/>
            <w:gridSpan w:val="2"/>
          </w:tcPr>
          <w:p w14:paraId="464A220D" w14:textId="77777777" w:rsidR="003A680F" w:rsidRDefault="00B102E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70</w:t>
            </w:r>
            <w:r w:rsidR="003A680F">
              <w:t>00.0</w:t>
            </w:r>
          </w:p>
        </w:tc>
        <w:tc>
          <w:tcPr>
            <w:tcW w:w="1784" w:type="dxa"/>
          </w:tcPr>
          <w:p w14:paraId="25093360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A680F" w:rsidRPr="00AA5B75" w14:paraId="160BB04A" w14:textId="77777777" w:rsidTr="003A680F">
        <w:tc>
          <w:tcPr>
            <w:tcW w:w="712" w:type="dxa"/>
          </w:tcPr>
          <w:p w14:paraId="69F4DF3D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2288" w:type="dxa"/>
          </w:tcPr>
          <w:p w14:paraId="72250F15" w14:textId="77777777" w:rsidR="003A680F" w:rsidRPr="00991EB5" w:rsidRDefault="003A680F" w:rsidP="003A680F">
            <w:pPr>
              <w:tabs>
                <w:tab w:val="center" w:pos="4677"/>
                <w:tab w:val="right" w:pos="9355"/>
              </w:tabs>
            </w:pPr>
            <w:r w:rsidRPr="00991EB5">
              <w:t>Аппарат рентгенологичес-кий переносной</w:t>
            </w:r>
          </w:p>
        </w:tc>
        <w:tc>
          <w:tcPr>
            <w:tcW w:w="1000" w:type="dxa"/>
          </w:tcPr>
          <w:p w14:paraId="12C0965D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01551979" w14:textId="77777777" w:rsidR="003A680F" w:rsidRDefault="00B102E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  <w:r w:rsidR="003A680F">
              <w:t>400.0</w:t>
            </w:r>
          </w:p>
        </w:tc>
        <w:tc>
          <w:tcPr>
            <w:tcW w:w="1800" w:type="dxa"/>
            <w:gridSpan w:val="2"/>
          </w:tcPr>
          <w:p w14:paraId="38BEE676" w14:textId="77777777" w:rsidR="003A680F" w:rsidRPr="00AA5B75" w:rsidRDefault="00B102E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  <w:r w:rsidR="003A680F">
              <w:t>400.0</w:t>
            </w:r>
          </w:p>
        </w:tc>
        <w:tc>
          <w:tcPr>
            <w:tcW w:w="1784" w:type="dxa"/>
          </w:tcPr>
          <w:p w14:paraId="0E9C1CDB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A680F" w:rsidRPr="00D160FB" w14:paraId="4B6AB8EA" w14:textId="77777777" w:rsidTr="003A680F">
        <w:tc>
          <w:tcPr>
            <w:tcW w:w="712" w:type="dxa"/>
          </w:tcPr>
          <w:p w14:paraId="5976B93C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88" w:type="dxa"/>
          </w:tcPr>
          <w:p w14:paraId="3AAD0F09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160FB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1C2696C0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0F720C5C" w14:textId="77777777" w:rsidR="003A680F" w:rsidRPr="00525F37" w:rsidRDefault="003A680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2550D946" w14:textId="77777777" w:rsidR="003A680F" w:rsidRPr="00D160FB" w:rsidRDefault="00B102E5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16</w:t>
            </w:r>
            <w:r w:rsidR="003A680F">
              <w:rPr>
                <w:b/>
              </w:rPr>
              <w:t>400.0</w:t>
            </w:r>
          </w:p>
        </w:tc>
        <w:tc>
          <w:tcPr>
            <w:tcW w:w="1784" w:type="dxa"/>
          </w:tcPr>
          <w:p w14:paraId="29AC2095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</w:tr>
      <w:tr w:rsidR="003A680F" w:rsidRPr="00D160FB" w14:paraId="5F7E2151" w14:textId="77777777" w:rsidTr="003A680F">
        <w:tc>
          <w:tcPr>
            <w:tcW w:w="9084" w:type="dxa"/>
            <w:gridSpan w:val="7"/>
          </w:tcPr>
          <w:p w14:paraId="5844B91B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1.2. </w:t>
            </w:r>
            <w:r w:rsidRPr="00D160FB">
              <w:rPr>
                <w:b/>
              </w:rPr>
              <w:t>Оборудование для функциональной диагностики</w:t>
            </w:r>
          </w:p>
        </w:tc>
      </w:tr>
      <w:tr w:rsidR="003A680F" w:rsidRPr="00AA5B75" w14:paraId="1AF4B52F" w14:textId="77777777" w:rsidTr="003A680F">
        <w:tc>
          <w:tcPr>
            <w:tcW w:w="712" w:type="dxa"/>
          </w:tcPr>
          <w:p w14:paraId="04D0F878" w14:textId="77777777" w:rsidR="003A680F" w:rsidRDefault="003A680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  <w:r w:rsidR="008E74FF">
              <w:t>.</w:t>
            </w:r>
          </w:p>
        </w:tc>
        <w:tc>
          <w:tcPr>
            <w:tcW w:w="2288" w:type="dxa"/>
          </w:tcPr>
          <w:p w14:paraId="5FD8D77A" w14:textId="77777777" w:rsidR="003A680F" w:rsidRPr="00991EB5" w:rsidRDefault="008E74FF" w:rsidP="003A680F">
            <w:pPr>
              <w:tabs>
                <w:tab w:val="center" w:pos="4677"/>
                <w:tab w:val="right" w:pos="9355"/>
              </w:tabs>
            </w:pPr>
            <w:r>
              <w:t>Электронный спирограф</w:t>
            </w:r>
          </w:p>
        </w:tc>
        <w:tc>
          <w:tcPr>
            <w:tcW w:w="1000" w:type="dxa"/>
          </w:tcPr>
          <w:p w14:paraId="1CCF52E4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58ABBA10" w14:textId="77777777" w:rsidR="003A680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</w:t>
            </w:r>
            <w:r w:rsidR="003A680F" w:rsidRPr="007707C9">
              <w:t>0</w:t>
            </w:r>
            <w:r w:rsidR="003A680F">
              <w:t>.0</w:t>
            </w:r>
            <w:r w:rsidR="003A680F" w:rsidRPr="007707C9">
              <w:t xml:space="preserve"> </w:t>
            </w:r>
          </w:p>
        </w:tc>
        <w:tc>
          <w:tcPr>
            <w:tcW w:w="1800" w:type="dxa"/>
            <w:gridSpan w:val="2"/>
          </w:tcPr>
          <w:p w14:paraId="4F0DCB5B" w14:textId="77777777" w:rsidR="003A680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</w:t>
            </w:r>
            <w:r w:rsidR="003A680F" w:rsidRPr="007707C9">
              <w:t>0</w:t>
            </w:r>
            <w:r w:rsidR="003A680F">
              <w:t>.0</w:t>
            </w:r>
          </w:p>
        </w:tc>
        <w:tc>
          <w:tcPr>
            <w:tcW w:w="1784" w:type="dxa"/>
          </w:tcPr>
          <w:p w14:paraId="5F3F5034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8E74FF" w:rsidRPr="00AA5B75" w14:paraId="26A6C349" w14:textId="77777777" w:rsidTr="003A680F">
        <w:tc>
          <w:tcPr>
            <w:tcW w:w="712" w:type="dxa"/>
          </w:tcPr>
          <w:p w14:paraId="38D77AD5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3D8FFE0B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Портативное оборудование для регистрации и передачи ЭКГ в КДКП и получение заключения</w:t>
            </w:r>
          </w:p>
        </w:tc>
        <w:tc>
          <w:tcPr>
            <w:tcW w:w="1000" w:type="dxa"/>
          </w:tcPr>
          <w:p w14:paraId="5811BC78" w14:textId="77777777" w:rsidR="008E74FF" w:rsidRDefault="001B6DAB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3B782495" w14:textId="77777777" w:rsidR="008E74FF" w:rsidRPr="007707C9" w:rsidRDefault="001B6DAB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650.0</w:t>
            </w:r>
          </w:p>
        </w:tc>
        <w:tc>
          <w:tcPr>
            <w:tcW w:w="1800" w:type="dxa"/>
            <w:gridSpan w:val="2"/>
          </w:tcPr>
          <w:p w14:paraId="0B202B91" w14:textId="77777777" w:rsidR="008E74FF" w:rsidRPr="007707C9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650.0</w:t>
            </w:r>
          </w:p>
        </w:tc>
        <w:tc>
          <w:tcPr>
            <w:tcW w:w="1784" w:type="dxa"/>
          </w:tcPr>
          <w:p w14:paraId="6C341F6F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3A680F" w:rsidRPr="00AA5B75" w14:paraId="51B63306" w14:textId="77777777" w:rsidTr="003A680F">
        <w:tc>
          <w:tcPr>
            <w:tcW w:w="712" w:type="dxa"/>
          </w:tcPr>
          <w:p w14:paraId="669E98F7" w14:textId="77777777" w:rsidR="003A680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2288" w:type="dxa"/>
          </w:tcPr>
          <w:p w14:paraId="6D5F2693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</w:pPr>
            <w:r w:rsidRPr="00AA5B75">
              <w:t>Пульсоксиметр</w:t>
            </w:r>
          </w:p>
        </w:tc>
        <w:tc>
          <w:tcPr>
            <w:tcW w:w="1000" w:type="dxa"/>
          </w:tcPr>
          <w:p w14:paraId="7657D65A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22C72BC4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18</w:t>
            </w:r>
            <w:r>
              <w:t>.0</w:t>
            </w:r>
          </w:p>
        </w:tc>
        <w:tc>
          <w:tcPr>
            <w:tcW w:w="1800" w:type="dxa"/>
            <w:gridSpan w:val="2"/>
          </w:tcPr>
          <w:p w14:paraId="4DE6B56D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18</w:t>
            </w:r>
            <w:r>
              <w:t>.0</w:t>
            </w:r>
          </w:p>
        </w:tc>
        <w:tc>
          <w:tcPr>
            <w:tcW w:w="1784" w:type="dxa"/>
          </w:tcPr>
          <w:p w14:paraId="26CAEB6B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18</w:t>
            </w:r>
            <w:r>
              <w:t>.0</w:t>
            </w:r>
          </w:p>
        </w:tc>
      </w:tr>
      <w:tr w:rsidR="003A680F" w:rsidRPr="00D160FB" w14:paraId="4370C04C" w14:textId="77777777" w:rsidTr="003A680F">
        <w:tc>
          <w:tcPr>
            <w:tcW w:w="712" w:type="dxa"/>
          </w:tcPr>
          <w:p w14:paraId="55D04E23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88" w:type="dxa"/>
          </w:tcPr>
          <w:p w14:paraId="33527034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160FB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7CA74C69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392B49F6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00" w:type="dxa"/>
            <w:gridSpan w:val="2"/>
          </w:tcPr>
          <w:p w14:paraId="4CC138E9" w14:textId="77777777" w:rsidR="003A680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73</w:t>
            </w:r>
            <w:r w:rsidR="003A680F">
              <w:rPr>
                <w:b/>
              </w:rPr>
              <w:t>8.0</w:t>
            </w:r>
          </w:p>
        </w:tc>
        <w:tc>
          <w:tcPr>
            <w:tcW w:w="1784" w:type="dxa"/>
          </w:tcPr>
          <w:p w14:paraId="2BB1149E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18.0</w:t>
            </w:r>
          </w:p>
        </w:tc>
      </w:tr>
      <w:tr w:rsidR="003A680F" w:rsidRPr="00D160FB" w14:paraId="7ECAC4BA" w14:textId="77777777" w:rsidTr="003A680F">
        <w:tc>
          <w:tcPr>
            <w:tcW w:w="9084" w:type="dxa"/>
            <w:gridSpan w:val="7"/>
          </w:tcPr>
          <w:p w14:paraId="578E07B6" w14:textId="77777777" w:rsidR="003A680F" w:rsidRPr="00D160FB" w:rsidRDefault="003A680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1.3. </w:t>
            </w:r>
            <w:r w:rsidRPr="00D160FB">
              <w:rPr>
                <w:b/>
              </w:rPr>
              <w:t>Стоматологическое оборудование</w:t>
            </w:r>
          </w:p>
        </w:tc>
      </w:tr>
      <w:tr w:rsidR="003A680F" w:rsidRPr="00AA5B75" w14:paraId="5EF51BC1" w14:textId="77777777" w:rsidTr="003A680F">
        <w:tc>
          <w:tcPr>
            <w:tcW w:w="712" w:type="dxa"/>
          </w:tcPr>
          <w:p w14:paraId="43EA1E30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0794F2C7" w14:textId="77777777" w:rsidR="003A680F" w:rsidRPr="00991EB5" w:rsidRDefault="003A680F" w:rsidP="003A680F">
            <w:pPr>
              <w:tabs>
                <w:tab w:val="center" w:pos="4677"/>
                <w:tab w:val="right" w:pos="9355"/>
              </w:tabs>
            </w:pPr>
            <w:r w:rsidRPr="00991EB5">
              <w:t>Стоматологическ</w:t>
            </w:r>
            <w:r w:rsidR="008E74FF">
              <w:t>ая</w:t>
            </w:r>
            <w:r w:rsidRPr="00991EB5">
              <w:t xml:space="preserve"> </w:t>
            </w:r>
            <w:r w:rsidR="008E74FF">
              <w:t>установка</w:t>
            </w:r>
          </w:p>
        </w:tc>
        <w:tc>
          <w:tcPr>
            <w:tcW w:w="1000" w:type="dxa"/>
          </w:tcPr>
          <w:p w14:paraId="78327FE0" w14:textId="77777777" w:rsidR="003A680F" w:rsidRPr="00AA5B75" w:rsidRDefault="003A680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4460AE6F" w14:textId="77777777" w:rsidR="003A680F" w:rsidRPr="00AA5B75" w:rsidRDefault="004C4D1A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  <w:tc>
          <w:tcPr>
            <w:tcW w:w="1800" w:type="dxa"/>
            <w:gridSpan w:val="2"/>
          </w:tcPr>
          <w:p w14:paraId="4C10AE1E" w14:textId="77777777" w:rsidR="003A680F" w:rsidRPr="00AA5B75" w:rsidRDefault="004C4D1A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  <w:tc>
          <w:tcPr>
            <w:tcW w:w="1784" w:type="dxa"/>
          </w:tcPr>
          <w:p w14:paraId="36F48DEA" w14:textId="77777777" w:rsidR="003A680F" w:rsidRPr="001B6DAB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1B6DAB">
              <w:t>100.0</w:t>
            </w:r>
          </w:p>
        </w:tc>
      </w:tr>
      <w:tr w:rsidR="008E74FF" w:rsidRPr="00D160FB" w14:paraId="539FF8E1" w14:textId="77777777" w:rsidTr="003A680F">
        <w:tc>
          <w:tcPr>
            <w:tcW w:w="712" w:type="dxa"/>
          </w:tcPr>
          <w:p w14:paraId="7C369B78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88" w:type="dxa"/>
          </w:tcPr>
          <w:p w14:paraId="55F73B0F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160FB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08A1A105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3BAAE5E1" w14:textId="77777777" w:rsidR="008E74FF" w:rsidRPr="00AA5B75" w:rsidRDefault="008E74FF" w:rsidP="004C4D1A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00" w:type="dxa"/>
            <w:gridSpan w:val="2"/>
          </w:tcPr>
          <w:p w14:paraId="2641B0E5" w14:textId="77777777" w:rsidR="008E74FF" w:rsidRPr="001B6DAB" w:rsidRDefault="008E74FF" w:rsidP="004C4D1A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B6DAB">
              <w:rPr>
                <w:b/>
              </w:rPr>
              <w:t>100.0</w:t>
            </w:r>
          </w:p>
        </w:tc>
        <w:tc>
          <w:tcPr>
            <w:tcW w:w="1784" w:type="dxa"/>
          </w:tcPr>
          <w:p w14:paraId="412C17F5" w14:textId="77777777" w:rsidR="008E74FF" w:rsidRPr="008E74FF" w:rsidRDefault="008E74FF" w:rsidP="00767485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8E74FF">
              <w:rPr>
                <w:b/>
              </w:rPr>
              <w:t>100.0</w:t>
            </w:r>
          </w:p>
        </w:tc>
      </w:tr>
      <w:tr w:rsidR="008E74FF" w:rsidRPr="00AA5B75" w14:paraId="31872A72" w14:textId="77777777" w:rsidTr="003A680F">
        <w:tc>
          <w:tcPr>
            <w:tcW w:w="9084" w:type="dxa"/>
            <w:gridSpan w:val="7"/>
          </w:tcPr>
          <w:p w14:paraId="3B1BB8A3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86650">
              <w:rPr>
                <w:b/>
              </w:rPr>
              <w:t>1.4. Оборудование для эндоскопического кабинета.</w:t>
            </w:r>
          </w:p>
        </w:tc>
      </w:tr>
      <w:tr w:rsidR="008E74FF" w:rsidRPr="00AA5B75" w14:paraId="72E9B7DD" w14:textId="77777777" w:rsidTr="003A680F">
        <w:tc>
          <w:tcPr>
            <w:tcW w:w="712" w:type="dxa"/>
          </w:tcPr>
          <w:p w14:paraId="29741A1A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661A243F" w14:textId="77777777" w:rsidR="008E74FF" w:rsidRPr="0062243F" w:rsidRDefault="008E74FF" w:rsidP="003A680F">
            <w:pPr>
              <w:tabs>
                <w:tab w:val="center" w:pos="4677"/>
                <w:tab w:val="right" w:pos="9355"/>
              </w:tabs>
            </w:pPr>
            <w:r w:rsidRPr="0062243F">
              <w:t>Фиброгастродуоде-носкоп</w:t>
            </w:r>
          </w:p>
        </w:tc>
        <w:tc>
          <w:tcPr>
            <w:tcW w:w="1000" w:type="dxa"/>
          </w:tcPr>
          <w:p w14:paraId="13ED65B2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15632B38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400.0</w:t>
            </w:r>
          </w:p>
        </w:tc>
        <w:tc>
          <w:tcPr>
            <w:tcW w:w="1800" w:type="dxa"/>
            <w:gridSpan w:val="2"/>
          </w:tcPr>
          <w:p w14:paraId="187DB6BF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400.0</w:t>
            </w:r>
          </w:p>
        </w:tc>
        <w:tc>
          <w:tcPr>
            <w:tcW w:w="1784" w:type="dxa"/>
          </w:tcPr>
          <w:p w14:paraId="29D88818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8E74FF" w:rsidRPr="00AA5B75" w14:paraId="271DBFB9" w14:textId="77777777" w:rsidTr="003A680F">
        <w:tc>
          <w:tcPr>
            <w:tcW w:w="712" w:type="dxa"/>
          </w:tcPr>
          <w:p w14:paraId="0B3F8D81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202436DA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E86650">
              <w:rPr>
                <w:b/>
              </w:rPr>
              <w:t>Итого</w:t>
            </w:r>
          </w:p>
        </w:tc>
        <w:tc>
          <w:tcPr>
            <w:tcW w:w="1000" w:type="dxa"/>
          </w:tcPr>
          <w:p w14:paraId="28590A62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7AF02C7C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6AE79DE9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Pr="00E86650">
              <w:rPr>
                <w:b/>
              </w:rPr>
              <w:t>00.0</w:t>
            </w:r>
          </w:p>
        </w:tc>
        <w:tc>
          <w:tcPr>
            <w:tcW w:w="1784" w:type="dxa"/>
          </w:tcPr>
          <w:p w14:paraId="52A1E011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8E74FF" w:rsidRPr="00AA5B75" w14:paraId="29473B33" w14:textId="77777777" w:rsidTr="003A680F">
        <w:tc>
          <w:tcPr>
            <w:tcW w:w="9084" w:type="dxa"/>
            <w:gridSpan w:val="7"/>
          </w:tcPr>
          <w:p w14:paraId="3B50E3FD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E86650">
              <w:rPr>
                <w:b/>
              </w:rPr>
              <w:t>1.5. Оборудование для кабинета офтальмолога.</w:t>
            </w:r>
          </w:p>
        </w:tc>
      </w:tr>
      <w:tr w:rsidR="008E74FF" w:rsidRPr="00AA5B75" w14:paraId="005694CD" w14:textId="77777777" w:rsidTr="003A680F">
        <w:tc>
          <w:tcPr>
            <w:tcW w:w="712" w:type="dxa"/>
          </w:tcPr>
          <w:p w14:paraId="2CB6E8A6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BD1604">
              <w:t>1</w:t>
            </w:r>
            <w:r>
              <w:rPr>
                <w:b/>
              </w:rPr>
              <w:t>.</w:t>
            </w:r>
          </w:p>
        </w:tc>
        <w:tc>
          <w:tcPr>
            <w:tcW w:w="2288" w:type="dxa"/>
          </w:tcPr>
          <w:p w14:paraId="0007E8F9" w14:textId="77777777" w:rsidR="008E74FF" w:rsidRPr="0062243F" w:rsidRDefault="008E74FF" w:rsidP="003A680F">
            <w:pPr>
              <w:tabs>
                <w:tab w:val="center" w:pos="4677"/>
                <w:tab w:val="right" w:pos="935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Офтальмологический набор</w:t>
            </w:r>
          </w:p>
        </w:tc>
        <w:tc>
          <w:tcPr>
            <w:tcW w:w="1000" w:type="dxa"/>
          </w:tcPr>
          <w:p w14:paraId="4A814291" w14:textId="77777777" w:rsidR="008E74FF" w:rsidRPr="006103E1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 w:rsidRPr="006103E1">
              <w:t>1</w:t>
            </w:r>
          </w:p>
        </w:tc>
        <w:tc>
          <w:tcPr>
            <w:tcW w:w="1500" w:type="dxa"/>
          </w:tcPr>
          <w:p w14:paraId="5BE391A9" w14:textId="77777777" w:rsidR="008E74FF" w:rsidRPr="006103E1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  <w:r w:rsidRPr="006103E1">
              <w:t>00.0</w:t>
            </w:r>
          </w:p>
        </w:tc>
        <w:tc>
          <w:tcPr>
            <w:tcW w:w="1800" w:type="dxa"/>
            <w:gridSpan w:val="2"/>
          </w:tcPr>
          <w:p w14:paraId="4457F7D5" w14:textId="77777777" w:rsidR="008E74FF" w:rsidRPr="006103E1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  <w:r w:rsidRPr="006103E1">
              <w:t>00.0</w:t>
            </w:r>
          </w:p>
        </w:tc>
        <w:tc>
          <w:tcPr>
            <w:tcW w:w="1784" w:type="dxa"/>
          </w:tcPr>
          <w:p w14:paraId="7DCB6E62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</w:tr>
      <w:tr w:rsidR="008E74FF" w:rsidRPr="00AA5B75" w14:paraId="46DAEF3D" w14:textId="77777777" w:rsidTr="003A680F">
        <w:tc>
          <w:tcPr>
            <w:tcW w:w="712" w:type="dxa"/>
          </w:tcPr>
          <w:p w14:paraId="14971EDE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0487EC71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E86650">
              <w:rPr>
                <w:b/>
              </w:rPr>
              <w:t>Итого</w:t>
            </w:r>
          </w:p>
        </w:tc>
        <w:tc>
          <w:tcPr>
            <w:tcW w:w="1000" w:type="dxa"/>
          </w:tcPr>
          <w:p w14:paraId="6D8658F6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560FC451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35EB3982" w14:textId="77777777" w:rsidR="008E74FF" w:rsidRPr="00E8665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Pr="00E86650">
              <w:rPr>
                <w:b/>
              </w:rPr>
              <w:t>00.0</w:t>
            </w:r>
          </w:p>
        </w:tc>
        <w:tc>
          <w:tcPr>
            <w:tcW w:w="1784" w:type="dxa"/>
          </w:tcPr>
          <w:p w14:paraId="1C0A0127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8E74FF" w:rsidRPr="00AA5B75" w14:paraId="49C66DCD" w14:textId="77777777" w:rsidTr="003A680F">
        <w:tc>
          <w:tcPr>
            <w:tcW w:w="9084" w:type="dxa"/>
            <w:gridSpan w:val="7"/>
          </w:tcPr>
          <w:p w14:paraId="5818C83B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</w:rPr>
              <w:t xml:space="preserve">1.6. </w:t>
            </w:r>
            <w:r w:rsidRPr="00D160FB">
              <w:rPr>
                <w:b/>
              </w:rPr>
              <w:t>Оборудование для лабораторной диагностики</w:t>
            </w:r>
          </w:p>
        </w:tc>
      </w:tr>
      <w:tr w:rsidR="008E74FF" w:rsidRPr="00AA5B75" w14:paraId="4C892F14" w14:textId="77777777" w:rsidTr="003A680F">
        <w:tc>
          <w:tcPr>
            <w:tcW w:w="712" w:type="dxa"/>
          </w:tcPr>
          <w:p w14:paraId="5C6F40AA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3310A8E1" w14:textId="77777777" w:rsidR="008E74FF" w:rsidRPr="0062243F" w:rsidRDefault="008E74FF" w:rsidP="003A680F">
            <w:pPr>
              <w:tabs>
                <w:tab w:val="center" w:pos="4677"/>
                <w:tab w:val="right" w:pos="9355"/>
              </w:tabs>
            </w:pPr>
            <w:r>
              <w:t>Коагулометр</w:t>
            </w:r>
          </w:p>
        </w:tc>
        <w:tc>
          <w:tcPr>
            <w:tcW w:w="1000" w:type="dxa"/>
          </w:tcPr>
          <w:p w14:paraId="212B8187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1</w:t>
            </w:r>
          </w:p>
        </w:tc>
        <w:tc>
          <w:tcPr>
            <w:tcW w:w="1500" w:type="dxa"/>
          </w:tcPr>
          <w:p w14:paraId="1D14DDF4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100.0.0</w:t>
            </w:r>
          </w:p>
        </w:tc>
        <w:tc>
          <w:tcPr>
            <w:tcW w:w="1800" w:type="dxa"/>
            <w:gridSpan w:val="2"/>
          </w:tcPr>
          <w:p w14:paraId="44939F2D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  <w:tc>
          <w:tcPr>
            <w:tcW w:w="1784" w:type="dxa"/>
          </w:tcPr>
          <w:p w14:paraId="6E4E4A66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</w:tr>
      <w:tr w:rsidR="008E74FF" w:rsidRPr="00AA5B75" w14:paraId="12D30B36" w14:textId="77777777" w:rsidTr="003A680F">
        <w:tc>
          <w:tcPr>
            <w:tcW w:w="712" w:type="dxa"/>
          </w:tcPr>
          <w:p w14:paraId="45DFEE3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3AC215DC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</w:pPr>
            <w:r>
              <w:t>Центрифуга лабораторная</w:t>
            </w:r>
          </w:p>
        </w:tc>
        <w:tc>
          <w:tcPr>
            <w:tcW w:w="1000" w:type="dxa"/>
          </w:tcPr>
          <w:p w14:paraId="42CD7203" w14:textId="77777777" w:rsidR="008E74FF" w:rsidRPr="00AA5B75" w:rsidRDefault="001B6DAB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5E9BB5CE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20.0</w:t>
            </w:r>
          </w:p>
        </w:tc>
        <w:tc>
          <w:tcPr>
            <w:tcW w:w="1800" w:type="dxa"/>
            <w:gridSpan w:val="2"/>
          </w:tcPr>
          <w:p w14:paraId="169A7C13" w14:textId="77777777" w:rsidR="008E74FF" w:rsidRPr="00AA5B75" w:rsidRDefault="001B6DAB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  <w:r w:rsidR="008E74FF">
              <w:t>0.0</w:t>
            </w:r>
          </w:p>
        </w:tc>
        <w:tc>
          <w:tcPr>
            <w:tcW w:w="1784" w:type="dxa"/>
          </w:tcPr>
          <w:p w14:paraId="3F96AF62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</w:tr>
      <w:tr w:rsidR="008E74FF" w:rsidRPr="00AA5B75" w14:paraId="6C73055C" w14:textId="77777777" w:rsidTr="003A680F">
        <w:tc>
          <w:tcPr>
            <w:tcW w:w="712" w:type="dxa"/>
          </w:tcPr>
          <w:p w14:paraId="4561CA78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2288" w:type="dxa"/>
          </w:tcPr>
          <w:p w14:paraId="53A12BBE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Микроскоп бинокулярный</w:t>
            </w:r>
          </w:p>
        </w:tc>
        <w:tc>
          <w:tcPr>
            <w:tcW w:w="1000" w:type="dxa"/>
          </w:tcPr>
          <w:p w14:paraId="6918032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593E7F15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  <w:tc>
          <w:tcPr>
            <w:tcW w:w="1800" w:type="dxa"/>
            <w:gridSpan w:val="2"/>
          </w:tcPr>
          <w:p w14:paraId="4D9E2923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  <w:tc>
          <w:tcPr>
            <w:tcW w:w="1784" w:type="dxa"/>
          </w:tcPr>
          <w:p w14:paraId="479CFBC1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</w:tr>
      <w:tr w:rsidR="008E74FF" w:rsidRPr="00D160FB" w14:paraId="340E0C40" w14:textId="77777777" w:rsidTr="003A680F">
        <w:tc>
          <w:tcPr>
            <w:tcW w:w="712" w:type="dxa"/>
          </w:tcPr>
          <w:p w14:paraId="13A189FE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88" w:type="dxa"/>
          </w:tcPr>
          <w:p w14:paraId="37379A95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160FB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6B3220A4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7D1B1D99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144B77B0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B6DAB">
              <w:rPr>
                <w:b/>
              </w:rPr>
              <w:t>6</w:t>
            </w:r>
            <w:r>
              <w:rPr>
                <w:b/>
              </w:rPr>
              <w:t>0.0</w:t>
            </w:r>
          </w:p>
        </w:tc>
        <w:tc>
          <w:tcPr>
            <w:tcW w:w="1784" w:type="dxa"/>
          </w:tcPr>
          <w:p w14:paraId="2E3B4D37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B6DAB">
              <w:rPr>
                <w:b/>
              </w:rPr>
              <w:t>6</w:t>
            </w:r>
            <w:r>
              <w:rPr>
                <w:b/>
              </w:rPr>
              <w:t>0.0</w:t>
            </w:r>
          </w:p>
        </w:tc>
      </w:tr>
      <w:tr w:rsidR="008E74FF" w:rsidRPr="00D160FB" w14:paraId="7731906C" w14:textId="77777777" w:rsidTr="003A680F">
        <w:tc>
          <w:tcPr>
            <w:tcW w:w="9084" w:type="dxa"/>
            <w:gridSpan w:val="7"/>
          </w:tcPr>
          <w:p w14:paraId="19F8C1DA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1.7. Оборудование для кабинета терапевта</w:t>
            </w:r>
          </w:p>
        </w:tc>
      </w:tr>
      <w:tr w:rsidR="008E74FF" w:rsidRPr="00D160FB" w14:paraId="4885C51F" w14:textId="77777777" w:rsidTr="003A680F">
        <w:tc>
          <w:tcPr>
            <w:tcW w:w="712" w:type="dxa"/>
          </w:tcPr>
          <w:p w14:paraId="437E8355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1.</w:t>
            </w:r>
          </w:p>
        </w:tc>
        <w:tc>
          <w:tcPr>
            <w:tcW w:w="2288" w:type="dxa"/>
          </w:tcPr>
          <w:p w14:paraId="678136B5" w14:textId="77777777" w:rsidR="008E74FF" w:rsidRPr="00DC6B4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C6B45">
              <w:t>Пикфлуометр</w:t>
            </w:r>
          </w:p>
        </w:tc>
        <w:tc>
          <w:tcPr>
            <w:tcW w:w="1000" w:type="dxa"/>
          </w:tcPr>
          <w:p w14:paraId="631CADFF" w14:textId="77777777" w:rsidR="008E74FF" w:rsidRPr="00DC6B4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C6B45">
              <w:t>5</w:t>
            </w:r>
          </w:p>
        </w:tc>
        <w:tc>
          <w:tcPr>
            <w:tcW w:w="1500" w:type="dxa"/>
          </w:tcPr>
          <w:p w14:paraId="5E4BED38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EA5841">
              <w:t>3.5</w:t>
            </w:r>
          </w:p>
        </w:tc>
        <w:tc>
          <w:tcPr>
            <w:tcW w:w="1800" w:type="dxa"/>
            <w:gridSpan w:val="2"/>
          </w:tcPr>
          <w:p w14:paraId="21D87887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EA5841">
              <w:t>17.5</w:t>
            </w:r>
          </w:p>
        </w:tc>
        <w:tc>
          <w:tcPr>
            <w:tcW w:w="1784" w:type="dxa"/>
          </w:tcPr>
          <w:p w14:paraId="08949E33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17.5</w:t>
            </w:r>
          </w:p>
        </w:tc>
      </w:tr>
      <w:tr w:rsidR="008E74FF" w:rsidRPr="00D160FB" w14:paraId="16DF1E22" w14:textId="77777777" w:rsidTr="003A680F">
        <w:tc>
          <w:tcPr>
            <w:tcW w:w="712" w:type="dxa"/>
          </w:tcPr>
          <w:p w14:paraId="4EE811C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2.</w:t>
            </w:r>
          </w:p>
        </w:tc>
        <w:tc>
          <w:tcPr>
            <w:tcW w:w="2288" w:type="dxa"/>
          </w:tcPr>
          <w:p w14:paraId="37FDC446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0D018C">
              <w:t>Набор для офтальмоскопии и оториноскопии</w:t>
            </w:r>
          </w:p>
        </w:tc>
        <w:tc>
          <w:tcPr>
            <w:tcW w:w="1000" w:type="dxa"/>
          </w:tcPr>
          <w:p w14:paraId="1D5F7CE3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0D018C">
              <w:t>5</w:t>
            </w:r>
          </w:p>
        </w:tc>
        <w:tc>
          <w:tcPr>
            <w:tcW w:w="1500" w:type="dxa"/>
          </w:tcPr>
          <w:p w14:paraId="7346C091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7.5</w:t>
            </w:r>
          </w:p>
        </w:tc>
        <w:tc>
          <w:tcPr>
            <w:tcW w:w="1800" w:type="dxa"/>
            <w:gridSpan w:val="2"/>
          </w:tcPr>
          <w:p w14:paraId="7C566C0A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EA5841">
              <w:t>37.5</w:t>
            </w:r>
          </w:p>
        </w:tc>
        <w:tc>
          <w:tcPr>
            <w:tcW w:w="1784" w:type="dxa"/>
          </w:tcPr>
          <w:p w14:paraId="1A7BB518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37.5</w:t>
            </w:r>
          </w:p>
        </w:tc>
      </w:tr>
      <w:tr w:rsidR="008E74FF" w:rsidRPr="00D160FB" w14:paraId="6E255934" w14:textId="77777777" w:rsidTr="003A680F">
        <w:tc>
          <w:tcPr>
            <w:tcW w:w="712" w:type="dxa"/>
          </w:tcPr>
          <w:p w14:paraId="0893AB9D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4.</w:t>
            </w:r>
          </w:p>
        </w:tc>
        <w:tc>
          <w:tcPr>
            <w:tcW w:w="2288" w:type="dxa"/>
          </w:tcPr>
          <w:p w14:paraId="242B4E6C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0D018C">
              <w:t>Портативный электрокардиограф</w:t>
            </w:r>
          </w:p>
        </w:tc>
        <w:tc>
          <w:tcPr>
            <w:tcW w:w="1000" w:type="dxa"/>
          </w:tcPr>
          <w:p w14:paraId="2C6C5B67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53FB53E9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80.0</w:t>
            </w:r>
          </w:p>
        </w:tc>
        <w:tc>
          <w:tcPr>
            <w:tcW w:w="1800" w:type="dxa"/>
            <w:gridSpan w:val="2"/>
          </w:tcPr>
          <w:p w14:paraId="6BCEF526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t>160</w:t>
            </w:r>
            <w:r w:rsidRPr="00EA5841">
              <w:t>.0</w:t>
            </w:r>
          </w:p>
        </w:tc>
        <w:tc>
          <w:tcPr>
            <w:tcW w:w="1784" w:type="dxa"/>
          </w:tcPr>
          <w:p w14:paraId="7D9F9508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160.0</w:t>
            </w:r>
          </w:p>
        </w:tc>
      </w:tr>
      <w:tr w:rsidR="008E74FF" w:rsidRPr="00D160FB" w14:paraId="2C3809AF" w14:textId="77777777" w:rsidTr="003A680F">
        <w:tc>
          <w:tcPr>
            <w:tcW w:w="712" w:type="dxa"/>
          </w:tcPr>
          <w:p w14:paraId="29DBFF2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5.</w:t>
            </w:r>
          </w:p>
        </w:tc>
        <w:tc>
          <w:tcPr>
            <w:tcW w:w="2288" w:type="dxa"/>
          </w:tcPr>
          <w:p w14:paraId="77D7435E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0D018C">
              <w:t>Весы медицинские электронные</w:t>
            </w:r>
          </w:p>
        </w:tc>
        <w:tc>
          <w:tcPr>
            <w:tcW w:w="1000" w:type="dxa"/>
          </w:tcPr>
          <w:p w14:paraId="184057B3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0D018C">
              <w:t>5</w:t>
            </w:r>
          </w:p>
        </w:tc>
        <w:tc>
          <w:tcPr>
            <w:tcW w:w="1500" w:type="dxa"/>
          </w:tcPr>
          <w:p w14:paraId="77712CE4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11.0</w:t>
            </w:r>
          </w:p>
        </w:tc>
        <w:tc>
          <w:tcPr>
            <w:tcW w:w="1800" w:type="dxa"/>
            <w:gridSpan w:val="2"/>
          </w:tcPr>
          <w:p w14:paraId="4BD40FE1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EA5841">
              <w:t>55.0</w:t>
            </w:r>
          </w:p>
        </w:tc>
        <w:tc>
          <w:tcPr>
            <w:tcW w:w="1784" w:type="dxa"/>
          </w:tcPr>
          <w:p w14:paraId="2171F7B1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55.0</w:t>
            </w:r>
          </w:p>
        </w:tc>
      </w:tr>
      <w:tr w:rsidR="008E74FF" w:rsidRPr="00D160FB" w14:paraId="4FA62046" w14:textId="77777777" w:rsidTr="003A680F">
        <w:tc>
          <w:tcPr>
            <w:tcW w:w="712" w:type="dxa"/>
          </w:tcPr>
          <w:p w14:paraId="7CD843E1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6.</w:t>
            </w:r>
          </w:p>
        </w:tc>
        <w:tc>
          <w:tcPr>
            <w:tcW w:w="2288" w:type="dxa"/>
          </w:tcPr>
          <w:p w14:paraId="0FB10F9E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0D018C">
              <w:t>Портативный прибор для измерения уровня холестерина</w:t>
            </w:r>
          </w:p>
        </w:tc>
        <w:tc>
          <w:tcPr>
            <w:tcW w:w="1000" w:type="dxa"/>
          </w:tcPr>
          <w:p w14:paraId="16B0E410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1B29EE1D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25.0</w:t>
            </w:r>
          </w:p>
        </w:tc>
        <w:tc>
          <w:tcPr>
            <w:tcW w:w="1800" w:type="dxa"/>
            <w:gridSpan w:val="2"/>
          </w:tcPr>
          <w:p w14:paraId="32A0A022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50</w:t>
            </w:r>
            <w:r w:rsidRPr="00EA5841">
              <w:t>.0</w:t>
            </w:r>
          </w:p>
        </w:tc>
        <w:tc>
          <w:tcPr>
            <w:tcW w:w="1784" w:type="dxa"/>
          </w:tcPr>
          <w:p w14:paraId="572C0AC6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50.0</w:t>
            </w:r>
          </w:p>
        </w:tc>
      </w:tr>
      <w:tr w:rsidR="008E74FF" w:rsidRPr="00D160FB" w14:paraId="347E1926" w14:textId="77777777" w:rsidTr="003A680F">
        <w:tc>
          <w:tcPr>
            <w:tcW w:w="712" w:type="dxa"/>
          </w:tcPr>
          <w:p w14:paraId="33310F2C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7.</w:t>
            </w:r>
          </w:p>
        </w:tc>
        <w:tc>
          <w:tcPr>
            <w:tcW w:w="2288" w:type="dxa"/>
          </w:tcPr>
          <w:p w14:paraId="7C1FDA7B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0D018C">
              <w:t>Портативный коагулочек</w:t>
            </w:r>
          </w:p>
        </w:tc>
        <w:tc>
          <w:tcPr>
            <w:tcW w:w="1000" w:type="dxa"/>
          </w:tcPr>
          <w:p w14:paraId="6D0D962B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3D46E8A1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20.0</w:t>
            </w:r>
          </w:p>
        </w:tc>
        <w:tc>
          <w:tcPr>
            <w:tcW w:w="1800" w:type="dxa"/>
            <w:gridSpan w:val="2"/>
          </w:tcPr>
          <w:p w14:paraId="64574FD0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</w:t>
            </w:r>
            <w:r w:rsidRPr="00EA5841">
              <w:t>.0</w:t>
            </w:r>
          </w:p>
        </w:tc>
        <w:tc>
          <w:tcPr>
            <w:tcW w:w="1784" w:type="dxa"/>
          </w:tcPr>
          <w:p w14:paraId="049DCAEA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40.0</w:t>
            </w:r>
          </w:p>
        </w:tc>
      </w:tr>
      <w:tr w:rsidR="008E74FF" w:rsidRPr="00D160FB" w14:paraId="7F435D43" w14:textId="77777777" w:rsidTr="003A680F">
        <w:tc>
          <w:tcPr>
            <w:tcW w:w="712" w:type="dxa"/>
          </w:tcPr>
          <w:p w14:paraId="64978BBD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88" w:type="dxa"/>
          </w:tcPr>
          <w:p w14:paraId="24D8AFB2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0D018C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27D917EE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4E77DE40" w14:textId="77777777" w:rsidR="008E74FF" w:rsidRPr="000D018C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00" w:type="dxa"/>
            <w:gridSpan w:val="2"/>
          </w:tcPr>
          <w:p w14:paraId="6796207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360.0</w:t>
            </w:r>
          </w:p>
        </w:tc>
        <w:tc>
          <w:tcPr>
            <w:tcW w:w="1784" w:type="dxa"/>
          </w:tcPr>
          <w:p w14:paraId="0567EEDE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360.0</w:t>
            </w:r>
          </w:p>
        </w:tc>
      </w:tr>
      <w:tr w:rsidR="008E74FF" w:rsidRPr="00D160FB" w14:paraId="681092AC" w14:textId="77777777" w:rsidTr="003A680F">
        <w:tc>
          <w:tcPr>
            <w:tcW w:w="9084" w:type="dxa"/>
            <w:gridSpan w:val="7"/>
          </w:tcPr>
          <w:p w14:paraId="565DD065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1.8. Оборудование для дерматовенерологического кабинета</w:t>
            </w:r>
          </w:p>
        </w:tc>
      </w:tr>
      <w:tr w:rsidR="008E74FF" w:rsidRPr="00D160FB" w14:paraId="15AF1042" w14:textId="77777777" w:rsidTr="003A680F">
        <w:tc>
          <w:tcPr>
            <w:tcW w:w="712" w:type="dxa"/>
          </w:tcPr>
          <w:p w14:paraId="5ED7C479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169936B1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 xml:space="preserve">Дерматоскоп </w:t>
            </w:r>
          </w:p>
        </w:tc>
        <w:tc>
          <w:tcPr>
            <w:tcW w:w="1000" w:type="dxa"/>
          </w:tcPr>
          <w:p w14:paraId="0ED3EAE3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1</w:t>
            </w:r>
          </w:p>
        </w:tc>
        <w:tc>
          <w:tcPr>
            <w:tcW w:w="1500" w:type="dxa"/>
          </w:tcPr>
          <w:p w14:paraId="72E6BDFC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31.0</w:t>
            </w:r>
          </w:p>
        </w:tc>
        <w:tc>
          <w:tcPr>
            <w:tcW w:w="1800" w:type="dxa"/>
            <w:gridSpan w:val="2"/>
          </w:tcPr>
          <w:p w14:paraId="19135D3E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31.0</w:t>
            </w:r>
          </w:p>
        </w:tc>
        <w:tc>
          <w:tcPr>
            <w:tcW w:w="1784" w:type="dxa"/>
          </w:tcPr>
          <w:p w14:paraId="16ECCE32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31.0</w:t>
            </w:r>
          </w:p>
        </w:tc>
      </w:tr>
      <w:tr w:rsidR="008E74FF" w:rsidRPr="00D160FB" w14:paraId="4F3EEBCC" w14:textId="77777777" w:rsidTr="003A680F">
        <w:tc>
          <w:tcPr>
            <w:tcW w:w="712" w:type="dxa"/>
          </w:tcPr>
          <w:p w14:paraId="780F816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05E33212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Бактерицидный рецеркулятор</w:t>
            </w:r>
          </w:p>
        </w:tc>
        <w:tc>
          <w:tcPr>
            <w:tcW w:w="1000" w:type="dxa"/>
          </w:tcPr>
          <w:p w14:paraId="7804891E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1</w:t>
            </w:r>
          </w:p>
        </w:tc>
        <w:tc>
          <w:tcPr>
            <w:tcW w:w="1500" w:type="dxa"/>
          </w:tcPr>
          <w:p w14:paraId="610D4705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20.0</w:t>
            </w:r>
          </w:p>
        </w:tc>
        <w:tc>
          <w:tcPr>
            <w:tcW w:w="1800" w:type="dxa"/>
            <w:gridSpan w:val="2"/>
          </w:tcPr>
          <w:p w14:paraId="556A8639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20.0</w:t>
            </w:r>
          </w:p>
        </w:tc>
        <w:tc>
          <w:tcPr>
            <w:tcW w:w="1784" w:type="dxa"/>
          </w:tcPr>
          <w:p w14:paraId="72AC18C3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EA5841">
              <w:t>20.0</w:t>
            </w:r>
          </w:p>
        </w:tc>
      </w:tr>
      <w:tr w:rsidR="008E74FF" w:rsidRPr="00D160FB" w14:paraId="0714200D" w14:textId="77777777" w:rsidTr="003A680F">
        <w:tc>
          <w:tcPr>
            <w:tcW w:w="712" w:type="dxa"/>
          </w:tcPr>
          <w:p w14:paraId="3BE8CDCC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2288" w:type="dxa"/>
          </w:tcPr>
          <w:p w14:paraId="6D2BD908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Стерилизатор ультрафиолетовый</w:t>
            </w:r>
          </w:p>
        </w:tc>
        <w:tc>
          <w:tcPr>
            <w:tcW w:w="1000" w:type="dxa"/>
          </w:tcPr>
          <w:p w14:paraId="46320483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1</w:t>
            </w:r>
          </w:p>
        </w:tc>
        <w:tc>
          <w:tcPr>
            <w:tcW w:w="1500" w:type="dxa"/>
          </w:tcPr>
          <w:p w14:paraId="07E3F221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18.5</w:t>
            </w:r>
          </w:p>
        </w:tc>
        <w:tc>
          <w:tcPr>
            <w:tcW w:w="1800" w:type="dxa"/>
            <w:gridSpan w:val="2"/>
          </w:tcPr>
          <w:p w14:paraId="4ECC9BFA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18.5</w:t>
            </w:r>
          </w:p>
        </w:tc>
        <w:tc>
          <w:tcPr>
            <w:tcW w:w="1784" w:type="dxa"/>
          </w:tcPr>
          <w:p w14:paraId="1A88A44F" w14:textId="77777777" w:rsidR="008E74FF" w:rsidRPr="00EA5841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EA5841">
              <w:t>18.5</w:t>
            </w:r>
          </w:p>
        </w:tc>
      </w:tr>
      <w:tr w:rsidR="008E74FF" w:rsidRPr="00D160FB" w14:paraId="43EE6D2D" w14:textId="77777777" w:rsidTr="003A680F">
        <w:tc>
          <w:tcPr>
            <w:tcW w:w="712" w:type="dxa"/>
          </w:tcPr>
          <w:p w14:paraId="2A1E52CA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2288" w:type="dxa"/>
          </w:tcPr>
          <w:p w14:paraId="685ACE78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Оборудование для криотерапии</w:t>
            </w:r>
          </w:p>
        </w:tc>
        <w:tc>
          <w:tcPr>
            <w:tcW w:w="1000" w:type="dxa"/>
          </w:tcPr>
          <w:p w14:paraId="7EAFCF8B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1</w:t>
            </w:r>
          </w:p>
        </w:tc>
        <w:tc>
          <w:tcPr>
            <w:tcW w:w="1500" w:type="dxa"/>
          </w:tcPr>
          <w:p w14:paraId="39BA14A9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60.0</w:t>
            </w:r>
          </w:p>
        </w:tc>
        <w:tc>
          <w:tcPr>
            <w:tcW w:w="1800" w:type="dxa"/>
            <w:gridSpan w:val="2"/>
          </w:tcPr>
          <w:p w14:paraId="32B77954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60.0</w:t>
            </w:r>
          </w:p>
        </w:tc>
        <w:tc>
          <w:tcPr>
            <w:tcW w:w="1784" w:type="dxa"/>
          </w:tcPr>
          <w:p w14:paraId="43B64E80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60.0</w:t>
            </w:r>
          </w:p>
        </w:tc>
      </w:tr>
      <w:tr w:rsidR="008E74FF" w:rsidRPr="00D160FB" w14:paraId="243A8252" w14:textId="77777777" w:rsidTr="003A680F">
        <w:tc>
          <w:tcPr>
            <w:tcW w:w="712" w:type="dxa"/>
          </w:tcPr>
          <w:p w14:paraId="2CDF27AC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2288" w:type="dxa"/>
          </w:tcPr>
          <w:p w14:paraId="0801C08A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Уретроскоп</w:t>
            </w:r>
          </w:p>
        </w:tc>
        <w:tc>
          <w:tcPr>
            <w:tcW w:w="1000" w:type="dxa"/>
          </w:tcPr>
          <w:p w14:paraId="46441372" w14:textId="77777777" w:rsidR="008E74FF" w:rsidRPr="00DA2B7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DA2B70">
              <w:t>1</w:t>
            </w:r>
          </w:p>
        </w:tc>
        <w:tc>
          <w:tcPr>
            <w:tcW w:w="1500" w:type="dxa"/>
          </w:tcPr>
          <w:p w14:paraId="3CAAE7C9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30.0</w:t>
            </w:r>
          </w:p>
        </w:tc>
        <w:tc>
          <w:tcPr>
            <w:tcW w:w="1800" w:type="dxa"/>
            <w:gridSpan w:val="2"/>
          </w:tcPr>
          <w:p w14:paraId="038AEF07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30.0</w:t>
            </w:r>
          </w:p>
        </w:tc>
        <w:tc>
          <w:tcPr>
            <w:tcW w:w="1784" w:type="dxa"/>
          </w:tcPr>
          <w:p w14:paraId="04008D54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30.0</w:t>
            </w:r>
          </w:p>
        </w:tc>
      </w:tr>
      <w:tr w:rsidR="008E74FF" w:rsidRPr="00D160FB" w14:paraId="6E0EB23A" w14:textId="77777777" w:rsidTr="003A680F">
        <w:tc>
          <w:tcPr>
            <w:tcW w:w="712" w:type="dxa"/>
          </w:tcPr>
          <w:p w14:paraId="73A63D1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4B83334A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035368BD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31E5DFBF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00" w:type="dxa"/>
            <w:gridSpan w:val="2"/>
          </w:tcPr>
          <w:p w14:paraId="5AC567FF" w14:textId="77777777" w:rsidR="008E74FF" w:rsidRPr="00313AA3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159</w:t>
            </w:r>
            <w:r w:rsidRPr="00313AA3">
              <w:rPr>
                <w:b/>
              </w:rPr>
              <w:t>.</w:t>
            </w:r>
            <w:r>
              <w:rPr>
                <w:b/>
              </w:rPr>
              <w:t>5</w:t>
            </w:r>
          </w:p>
        </w:tc>
        <w:tc>
          <w:tcPr>
            <w:tcW w:w="1784" w:type="dxa"/>
          </w:tcPr>
          <w:p w14:paraId="623388A9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159.5</w:t>
            </w:r>
          </w:p>
        </w:tc>
      </w:tr>
      <w:tr w:rsidR="008E74FF" w:rsidRPr="00D160FB" w14:paraId="3BAB18BF" w14:textId="77777777" w:rsidTr="003A680F">
        <w:tc>
          <w:tcPr>
            <w:tcW w:w="9084" w:type="dxa"/>
            <w:gridSpan w:val="7"/>
          </w:tcPr>
          <w:p w14:paraId="44D85E6B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1.9. Оборудование для фтизиатрического кабинета</w:t>
            </w:r>
          </w:p>
        </w:tc>
      </w:tr>
      <w:tr w:rsidR="008E74FF" w:rsidRPr="00D160FB" w14:paraId="46C29BE1" w14:textId="77777777" w:rsidTr="003A680F">
        <w:tc>
          <w:tcPr>
            <w:tcW w:w="712" w:type="dxa"/>
          </w:tcPr>
          <w:p w14:paraId="2DE1241D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31334660" w14:textId="77777777" w:rsidR="008E74FF" w:rsidRPr="003463E9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3463E9">
              <w:t>Ингалятор кислородный</w:t>
            </w:r>
          </w:p>
        </w:tc>
        <w:tc>
          <w:tcPr>
            <w:tcW w:w="1000" w:type="dxa"/>
          </w:tcPr>
          <w:p w14:paraId="171FA28D" w14:textId="77777777" w:rsidR="008E74FF" w:rsidRPr="003463E9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3463E9">
              <w:t>1</w:t>
            </w:r>
          </w:p>
        </w:tc>
        <w:tc>
          <w:tcPr>
            <w:tcW w:w="1500" w:type="dxa"/>
          </w:tcPr>
          <w:p w14:paraId="33ABAE40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  <w:tc>
          <w:tcPr>
            <w:tcW w:w="1800" w:type="dxa"/>
            <w:gridSpan w:val="2"/>
          </w:tcPr>
          <w:p w14:paraId="5C489B79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  <w:tc>
          <w:tcPr>
            <w:tcW w:w="1784" w:type="dxa"/>
          </w:tcPr>
          <w:p w14:paraId="68816312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40.0</w:t>
            </w:r>
          </w:p>
        </w:tc>
      </w:tr>
      <w:tr w:rsidR="008E74FF" w:rsidRPr="00D160FB" w14:paraId="48F5C538" w14:textId="77777777" w:rsidTr="003A680F">
        <w:tc>
          <w:tcPr>
            <w:tcW w:w="712" w:type="dxa"/>
          </w:tcPr>
          <w:p w14:paraId="32E2E79F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45DC9348" w14:textId="77777777" w:rsidR="008E74FF" w:rsidRPr="003463E9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3463E9">
              <w:t>Устройство обеззараживания воздуха</w:t>
            </w:r>
          </w:p>
        </w:tc>
        <w:tc>
          <w:tcPr>
            <w:tcW w:w="1000" w:type="dxa"/>
          </w:tcPr>
          <w:p w14:paraId="3A0B06CD" w14:textId="77777777" w:rsidR="008E74FF" w:rsidRPr="003463E9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3463E9">
              <w:t>1</w:t>
            </w:r>
          </w:p>
        </w:tc>
        <w:tc>
          <w:tcPr>
            <w:tcW w:w="1500" w:type="dxa"/>
          </w:tcPr>
          <w:p w14:paraId="5410B18D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20.0</w:t>
            </w:r>
          </w:p>
        </w:tc>
        <w:tc>
          <w:tcPr>
            <w:tcW w:w="1800" w:type="dxa"/>
            <w:gridSpan w:val="2"/>
          </w:tcPr>
          <w:p w14:paraId="1F784837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20.0</w:t>
            </w:r>
          </w:p>
        </w:tc>
        <w:tc>
          <w:tcPr>
            <w:tcW w:w="1784" w:type="dxa"/>
          </w:tcPr>
          <w:p w14:paraId="64771F39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20.0</w:t>
            </w:r>
          </w:p>
        </w:tc>
      </w:tr>
      <w:tr w:rsidR="008E74FF" w:rsidRPr="00D160FB" w14:paraId="61510754" w14:textId="77777777" w:rsidTr="003A680F">
        <w:tc>
          <w:tcPr>
            <w:tcW w:w="712" w:type="dxa"/>
          </w:tcPr>
          <w:p w14:paraId="179BC452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4DC7427F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704EF1A1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1F98921F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00" w:type="dxa"/>
            <w:gridSpan w:val="2"/>
          </w:tcPr>
          <w:p w14:paraId="3B2A60A4" w14:textId="77777777" w:rsidR="008E74FF" w:rsidRPr="00313AA3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313AA3">
              <w:rPr>
                <w:b/>
              </w:rPr>
              <w:t>0.0</w:t>
            </w:r>
          </w:p>
        </w:tc>
        <w:tc>
          <w:tcPr>
            <w:tcW w:w="1784" w:type="dxa"/>
          </w:tcPr>
          <w:p w14:paraId="63CA41F4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60.0</w:t>
            </w:r>
          </w:p>
        </w:tc>
      </w:tr>
      <w:tr w:rsidR="008E74FF" w:rsidRPr="00D160FB" w14:paraId="303167AB" w14:textId="77777777" w:rsidTr="003A680F">
        <w:tc>
          <w:tcPr>
            <w:tcW w:w="9084" w:type="dxa"/>
            <w:gridSpan w:val="7"/>
          </w:tcPr>
          <w:p w14:paraId="7C930B9C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1.10.Оборудование для кабинета акушера-гинеколога</w:t>
            </w:r>
          </w:p>
        </w:tc>
      </w:tr>
      <w:tr w:rsidR="008E74FF" w:rsidRPr="00D160FB" w14:paraId="614AB98C" w14:textId="77777777" w:rsidTr="003A680F">
        <w:tc>
          <w:tcPr>
            <w:tcW w:w="712" w:type="dxa"/>
          </w:tcPr>
          <w:p w14:paraId="7262D8A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551F183F" w14:textId="77777777" w:rsidR="008E74FF" w:rsidRPr="00A056F7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056F7">
              <w:t>Аппарат для криохирургии</w:t>
            </w:r>
          </w:p>
        </w:tc>
        <w:tc>
          <w:tcPr>
            <w:tcW w:w="1000" w:type="dxa"/>
          </w:tcPr>
          <w:p w14:paraId="24F21A1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76E042E4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60.0</w:t>
            </w:r>
          </w:p>
        </w:tc>
        <w:tc>
          <w:tcPr>
            <w:tcW w:w="1800" w:type="dxa"/>
            <w:gridSpan w:val="2"/>
          </w:tcPr>
          <w:p w14:paraId="147310CE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60.0</w:t>
            </w:r>
          </w:p>
        </w:tc>
        <w:tc>
          <w:tcPr>
            <w:tcW w:w="1784" w:type="dxa"/>
          </w:tcPr>
          <w:p w14:paraId="1D585893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60.0</w:t>
            </w:r>
          </w:p>
        </w:tc>
      </w:tr>
      <w:tr w:rsidR="008E74FF" w:rsidRPr="00D160FB" w14:paraId="74376704" w14:textId="77777777" w:rsidTr="003A680F">
        <w:tc>
          <w:tcPr>
            <w:tcW w:w="712" w:type="dxa"/>
          </w:tcPr>
          <w:p w14:paraId="0ABD07E7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10E4ECCE" w14:textId="77777777" w:rsidR="008E74FF" w:rsidRPr="00A056F7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056F7">
              <w:t>Кислородный концентратор</w:t>
            </w:r>
          </w:p>
        </w:tc>
        <w:tc>
          <w:tcPr>
            <w:tcW w:w="1000" w:type="dxa"/>
          </w:tcPr>
          <w:p w14:paraId="395D640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4ED3BF3B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50.0</w:t>
            </w:r>
          </w:p>
        </w:tc>
        <w:tc>
          <w:tcPr>
            <w:tcW w:w="1800" w:type="dxa"/>
            <w:gridSpan w:val="2"/>
          </w:tcPr>
          <w:p w14:paraId="2C5C0DFB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50.0</w:t>
            </w:r>
          </w:p>
        </w:tc>
        <w:tc>
          <w:tcPr>
            <w:tcW w:w="1784" w:type="dxa"/>
          </w:tcPr>
          <w:p w14:paraId="62911DF7" w14:textId="77777777" w:rsidR="008E74FF" w:rsidRPr="00581C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81CDA">
              <w:t>50.0</w:t>
            </w:r>
          </w:p>
        </w:tc>
      </w:tr>
      <w:tr w:rsidR="008E74FF" w:rsidRPr="00D160FB" w14:paraId="6F195353" w14:textId="77777777" w:rsidTr="003A680F">
        <w:tc>
          <w:tcPr>
            <w:tcW w:w="712" w:type="dxa"/>
          </w:tcPr>
          <w:p w14:paraId="0C77FFF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72A25AD9" w14:textId="77777777" w:rsidR="008E74FF" w:rsidRPr="00A056F7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A056F7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59842DA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3ED8D642" w14:textId="77777777" w:rsidR="008E74FF" w:rsidRPr="00905710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00" w:type="dxa"/>
            <w:gridSpan w:val="2"/>
          </w:tcPr>
          <w:p w14:paraId="1FA0735A" w14:textId="77777777" w:rsidR="008E74FF" w:rsidRPr="00313AA3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110</w:t>
            </w:r>
            <w:r w:rsidRPr="00313AA3">
              <w:rPr>
                <w:b/>
              </w:rPr>
              <w:t>.0</w:t>
            </w:r>
          </w:p>
        </w:tc>
        <w:tc>
          <w:tcPr>
            <w:tcW w:w="1784" w:type="dxa"/>
          </w:tcPr>
          <w:p w14:paraId="69760136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110.0</w:t>
            </w:r>
          </w:p>
        </w:tc>
      </w:tr>
      <w:tr w:rsidR="008E74FF" w:rsidRPr="00AA5B75" w14:paraId="11CB6AB5" w14:textId="77777777" w:rsidTr="003A680F">
        <w:tc>
          <w:tcPr>
            <w:tcW w:w="9084" w:type="dxa"/>
            <w:gridSpan w:val="7"/>
          </w:tcPr>
          <w:p w14:paraId="399E87C5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rPr>
                <w:b/>
              </w:rPr>
              <w:t xml:space="preserve">2. </w:t>
            </w:r>
            <w:r w:rsidRPr="00D160FB">
              <w:rPr>
                <w:b/>
              </w:rPr>
              <w:t>Оборудование для отделения скорой медицинской помощи</w:t>
            </w:r>
          </w:p>
        </w:tc>
      </w:tr>
      <w:tr w:rsidR="008E74FF" w14:paraId="1DB4B3A2" w14:textId="77777777" w:rsidTr="003A680F">
        <w:tc>
          <w:tcPr>
            <w:tcW w:w="712" w:type="dxa"/>
          </w:tcPr>
          <w:p w14:paraId="43C968F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88" w:type="dxa"/>
          </w:tcPr>
          <w:p w14:paraId="20CB8818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Санитарный автомобиль УАЗ (класс «А»)</w:t>
            </w:r>
          </w:p>
        </w:tc>
        <w:tc>
          <w:tcPr>
            <w:tcW w:w="1000" w:type="dxa"/>
          </w:tcPr>
          <w:p w14:paraId="3B30D071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5AB9631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400.0.</w:t>
            </w:r>
          </w:p>
        </w:tc>
        <w:tc>
          <w:tcPr>
            <w:tcW w:w="1800" w:type="dxa"/>
            <w:gridSpan w:val="2"/>
          </w:tcPr>
          <w:p w14:paraId="151AE2EA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800.0</w:t>
            </w:r>
          </w:p>
        </w:tc>
        <w:tc>
          <w:tcPr>
            <w:tcW w:w="1784" w:type="dxa"/>
          </w:tcPr>
          <w:p w14:paraId="437FED05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800.0</w:t>
            </w:r>
          </w:p>
        </w:tc>
      </w:tr>
      <w:tr w:rsidR="008E74FF" w14:paraId="18B07531" w14:textId="77777777" w:rsidTr="003A680F">
        <w:tc>
          <w:tcPr>
            <w:tcW w:w="712" w:type="dxa"/>
          </w:tcPr>
          <w:p w14:paraId="385C0706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288" w:type="dxa"/>
          </w:tcPr>
          <w:p w14:paraId="3D863B5C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Портативный аппарат ЭКГ с функцией передачи</w:t>
            </w:r>
          </w:p>
        </w:tc>
        <w:tc>
          <w:tcPr>
            <w:tcW w:w="1000" w:type="dxa"/>
          </w:tcPr>
          <w:p w14:paraId="61A00B8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53E6B1A6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90.0</w:t>
            </w:r>
          </w:p>
        </w:tc>
        <w:tc>
          <w:tcPr>
            <w:tcW w:w="1800" w:type="dxa"/>
            <w:gridSpan w:val="2"/>
          </w:tcPr>
          <w:p w14:paraId="543A2052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180.0</w:t>
            </w:r>
          </w:p>
        </w:tc>
        <w:tc>
          <w:tcPr>
            <w:tcW w:w="1784" w:type="dxa"/>
          </w:tcPr>
          <w:p w14:paraId="54F6BCA9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180.0</w:t>
            </w:r>
          </w:p>
        </w:tc>
      </w:tr>
      <w:tr w:rsidR="008E74FF" w14:paraId="3A85297B" w14:textId="77777777" w:rsidTr="003A680F">
        <w:tc>
          <w:tcPr>
            <w:tcW w:w="712" w:type="dxa"/>
          </w:tcPr>
          <w:p w14:paraId="448C8B7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288" w:type="dxa"/>
          </w:tcPr>
          <w:p w14:paraId="5ECEB2E3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Мобильные телефоны</w:t>
            </w:r>
          </w:p>
        </w:tc>
        <w:tc>
          <w:tcPr>
            <w:tcW w:w="1000" w:type="dxa"/>
          </w:tcPr>
          <w:p w14:paraId="3AB18ED3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</w:t>
            </w:r>
          </w:p>
        </w:tc>
        <w:tc>
          <w:tcPr>
            <w:tcW w:w="1500" w:type="dxa"/>
          </w:tcPr>
          <w:p w14:paraId="48C0FEC2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2.0</w:t>
            </w:r>
          </w:p>
        </w:tc>
        <w:tc>
          <w:tcPr>
            <w:tcW w:w="1800" w:type="dxa"/>
            <w:gridSpan w:val="2"/>
          </w:tcPr>
          <w:p w14:paraId="2EFA249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6.0</w:t>
            </w:r>
          </w:p>
        </w:tc>
        <w:tc>
          <w:tcPr>
            <w:tcW w:w="1784" w:type="dxa"/>
          </w:tcPr>
          <w:p w14:paraId="4D5B16C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6.0</w:t>
            </w:r>
          </w:p>
        </w:tc>
      </w:tr>
      <w:tr w:rsidR="008E74FF" w14:paraId="7C91236D" w14:textId="77777777" w:rsidTr="003A680F">
        <w:tc>
          <w:tcPr>
            <w:tcW w:w="712" w:type="dxa"/>
          </w:tcPr>
          <w:p w14:paraId="21952A1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288" w:type="dxa"/>
          </w:tcPr>
          <w:p w14:paraId="727C054C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Медицинская сумка-укладка</w:t>
            </w:r>
          </w:p>
        </w:tc>
        <w:tc>
          <w:tcPr>
            <w:tcW w:w="1000" w:type="dxa"/>
          </w:tcPr>
          <w:p w14:paraId="1AE4321E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5</w:t>
            </w:r>
          </w:p>
        </w:tc>
        <w:tc>
          <w:tcPr>
            <w:tcW w:w="1500" w:type="dxa"/>
          </w:tcPr>
          <w:p w14:paraId="3F6365F7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8.0</w:t>
            </w:r>
          </w:p>
        </w:tc>
        <w:tc>
          <w:tcPr>
            <w:tcW w:w="1800" w:type="dxa"/>
            <w:gridSpan w:val="2"/>
          </w:tcPr>
          <w:p w14:paraId="634B8FFE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  <w:tc>
          <w:tcPr>
            <w:tcW w:w="1784" w:type="dxa"/>
          </w:tcPr>
          <w:p w14:paraId="64DFE64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40.0</w:t>
            </w:r>
          </w:p>
        </w:tc>
      </w:tr>
      <w:tr w:rsidR="008E74FF" w:rsidRPr="00D160FB" w14:paraId="082611E8" w14:textId="77777777" w:rsidTr="003A680F">
        <w:tc>
          <w:tcPr>
            <w:tcW w:w="712" w:type="dxa"/>
          </w:tcPr>
          <w:p w14:paraId="6709084D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60906DFA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160FB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1FD80144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3CB54154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10981321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1026.0</w:t>
            </w:r>
          </w:p>
        </w:tc>
        <w:tc>
          <w:tcPr>
            <w:tcW w:w="1784" w:type="dxa"/>
          </w:tcPr>
          <w:p w14:paraId="352283C6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1026.0</w:t>
            </w:r>
          </w:p>
        </w:tc>
      </w:tr>
      <w:tr w:rsidR="008E74FF" w:rsidRPr="00D160FB" w14:paraId="39179A67" w14:textId="77777777" w:rsidTr="003A680F">
        <w:tc>
          <w:tcPr>
            <w:tcW w:w="9084" w:type="dxa"/>
            <w:gridSpan w:val="7"/>
          </w:tcPr>
          <w:p w14:paraId="3789B5FE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3. </w:t>
            </w:r>
            <w:r w:rsidRPr="00D160FB">
              <w:rPr>
                <w:b/>
              </w:rPr>
              <w:t>Дезинфекционное оборудование</w:t>
            </w:r>
          </w:p>
        </w:tc>
      </w:tr>
      <w:tr w:rsidR="008E74FF" w:rsidRPr="00AA5B75" w14:paraId="278787EF" w14:textId="77777777" w:rsidTr="003A680F">
        <w:tc>
          <w:tcPr>
            <w:tcW w:w="712" w:type="dxa"/>
          </w:tcPr>
          <w:p w14:paraId="598B460C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88" w:type="dxa"/>
          </w:tcPr>
          <w:p w14:paraId="4F0B1206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</w:pPr>
            <w:r w:rsidRPr="00AA5B75">
              <w:t>Стерилизатор воздушный</w:t>
            </w:r>
          </w:p>
        </w:tc>
        <w:tc>
          <w:tcPr>
            <w:tcW w:w="1000" w:type="dxa"/>
          </w:tcPr>
          <w:p w14:paraId="76BF5DF2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12</w:t>
            </w:r>
          </w:p>
        </w:tc>
        <w:tc>
          <w:tcPr>
            <w:tcW w:w="1500" w:type="dxa"/>
          </w:tcPr>
          <w:p w14:paraId="26841117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20</w:t>
            </w:r>
            <w:r>
              <w:t>.0</w:t>
            </w:r>
          </w:p>
        </w:tc>
        <w:tc>
          <w:tcPr>
            <w:tcW w:w="1800" w:type="dxa"/>
            <w:gridSpan w:val="2"/>
          </w:tcPr>
          <w:p w14:paraId="339062B8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240.0</w:t>
            </w:r>
          </w:p>
        </w:tc>
        <w:tc>
          <w:tcPr>
            <w:tcW w:w="1784" w:type="dxa"/>
          </w:tcPr>
          <w:p w14:paraId="4527EBA2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240.0</w:t>
            </w:r>
          </w:p>
        </w:tc>
      </w:tr>
      <w:tr w:rsidR="008E74FF" w:rsidRPr="00AA5B75" w14:paraId="48F7FD5B" w14:textId="77777777" w:rsidTr="003A680F">
        <w:tc>
          <w:tcPr>
            <w:tcW w:w="712" w:type="dxa"/>
          </w:tcPr>
          <w:p w14:paraId="1576ACC0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</w:t>
            </w:r>
          </w:p>
        </w:tc>
        <w:tc>
          <w:tcPr>
            <w:tcW w:w="2288" w:type="dxa"/>
          </w:tcPr>
          <w:p w14:paraId="04CDFBD3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</w:pPr>
            <w:r w:rsidRPr="00AA5B75">
              <w:t>Камера сохранения стерильности КСС-50</w:t>
            </w:r>
          </w:p>
        </w:tc>
        <w:tc>
          <w:tcPr>
            <w:tcW w:w="1000" w:type="dxa"/>
          </w:tcPr>
          <w:p w14:paraId="6D42785C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2A104FCB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1</w:t>
            </w:r>
            <w:r>
              <w:t>5.</w:t>
            </w:r>
            <w:r w:rsidRPr="00AA5B75">
              <w:t>0</w:t>
            </w:r>
          </w:p>
        </w:tc>
        <w:tc>
          <w:tcPr>
            <w:tcW w:w="1800" w:type="dxa"/>
            <w:gridSpan w:val="2"/>
          </w:tcPr>
          <w:p w14:paraId="4ED1E7A7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15.0</w:t>
            </w:r>
          </w:p>
        </w:tc>
        <w:tc>
          <w:tcPr>
            <w:tcW w:w="1784" w:type="dxa"/>
          </w:tcPr>
          <w:p w14:paraId="65B0C164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15.0</w:t>
            </w:r>
          </w:p>
        </w:tc>
      </w:tr>
      <w:tr w:rsidR="008E74FF" w:rsidRPr="00AA5B75" w14:paraId="39C8F9B7" w14:textId="77777777" w:rsidTr="003A680F">
        <w:tc>
          <w:tcPr>
            <w:tcW w:w="712" w:type="dxa"/>
          </w:tcPr>
          <w:p w14:paraId="6CBF78B4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3</w:t>
            </w:r>
          </w:p>
        </w:tc>
        <w:tc>
          <w:tcPr>
            <w:tcW w:w="2288" w:type="dxa"/>
          </w:tcPr>
          <w:p w14:paraId="088679C5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</w:pPr>
            <w:r w:rsidRPr="00AA5B75">
              <w:t>Облучатель-рециркулятор</w:t>
            </w:r>
          </w:p>
        </w:tc>
        <w:tc>
          <w:tcPr>
            <w:tcW w:w="1000" w:type="dxa"/>
          </w:tcPr>
          <w:p w14:paraId="29FA2F18" w14:textId="77777777" w:rsidR="008E74FF" w:rsidRPr="00525F37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25F37">
              <w:t>2</w:t>
            </w:r>
          </w:p>
        </w:tc>
        <w:tc>
          <w:tcPr>
            <w:tcW w:w="1500" w:type="dxa"/>
          </w:tcPr>
          <w:p w14:paraId="7DED6BDB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15.</w:t>
            </w:r>
            <w:r w:rsidRPr="00AA5B75">
              <w:t>0</w:t>
            </w:r>
          </w:p>
        </w:tc>
        <w:tc>
          <w:tcPr>
            <w:tcW w:w="1800" w:type="dxa"/>
            <w:gridSpan w:val="2"/>
          </w:tcPr>
          <w:p w14:paraId="184F9CFC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30.0</w:t>
            </w:r>
          </w:p>
        </w:tc>
        <w:tc>
          <w:tcPr>
            <w:tcW w:w="1784" w:type="dxa"/>
          </w:tcPr>
          <w:p w14:paraId="41461CBB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30.0</w:t>
            </w:r>
          </w:p>
        </w:tc>
      </w:tr>
      <w:tr w:rsidR="008E74FF" w:rsidRPr="00AA5B75" w14:paraId="149AC463" w14:textId="77777777" w:rsidTr="003A680F">
        <w:tc>
          <w:tcPr>
            <w:tcW w:w="712" w:type="dxa"/>
          </w:tcPr>
          <w:p w14:paraId="6E20BBC4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4</w:t>
            </w:r>
          </w:p>
        </w:tc>
        <w:tc>
          <w:tcPr>
            <w:tcW w:w="2288" w:type="dxa"/>
          </w:tcPr>
          <w:p w14:paraId="78D049AF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</w:pPr>
            <w:r w:rsidRPr="00AA5B75">
              <w:t>Аппарат для ультразвуковой очистки инструментов</w:t>
            </w:r>
          </w:p>
        </w:tc>
        <w:tc>
          <w:tcPr>
            <w:tcW w:w="1000" w:type="dxa"/>
          </w:tcPr>
          <w:p w14:paraId="69A7A599" w14:textId="77777777" w:rsidR="008E74FF" w:rsidRPr="00525F37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525F37">
              <w:t>2</w:t>
            </w:r>
          </w:p>
        </w:tc>
        <w:tc>
          <w:tcPr>
            <w:tcW w:w="1500" w:type="dxa"/>
          </w:tcPr>
          <w:p w14:paraId="5F88D57E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16</w:t>
            </w:r>
            <w:r>
              <w:t>.0</w:t>
            </w:r>
          </w:p>
        </w:tc>
        <w:tc>
          <w:tcPr>
            <w:tcW w:w="1800" w:type="dxa"/>
            <w:gridSpan w:val="2"/>
          </w:tcPr>
          <w:p w14:paraId="1F7326BB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32.0</w:t>
            </w:r>
          </w:p>
        </w:tc>
        <w:tc>
          <w:tcPr>
            <w:tcW w:w="1784" w:type="dxa"/>
          </w:tcPr>
          <w:p w14:paraId="1FA19340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32.0</w:t>
            </w:r>
          </w:p>
        </w:tc>
      </w:tr>
      <w:tr w:rsidR="008E74FF" w:rsidRPr="00AA5B75" w14:paraId="727195B3" w14:textId="77777777" w:rsidTr="003A680F">
        <w:tc>
          <w:tcPr>
            <w:tcW w:w="712" w:type="dxa"/>
          </w:tcPr>
          <w:p w14:paraId="106CBE0B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5</w:t>
            </w:r>
          </w:p>
        </w:tc>
        <w:tc>
          <w:tcPr>
            <w:tcW w:w="2288" w:type="dxa"/>
          </w:tcPr>
          <w:p w14:paraId="36C368B0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</w:pPr>
            <w:r w:rsidRPr="00991EB5">
              <w:t>Автоклав ГК-100-3М с горизонтальной круглой камерой</w:t>
            </w:r>
          </w:p>
        </w:tc>
        <w:tc>
          <w:tcPr>
            <w:tcW w:w="1000" w:type="dxa"/>
          </w:tcPr>
          <w:p w14:paraId="019406BA" w14:textId="77777777" w:rsidR="008E74FF" w:rsidRPr="00525F37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26D2B86E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300.0</w:t>
            </w:r>
          </w:p>
        </w:tc>
        <w:tc>
          <w:tcPr>
            <w:tcW w:w="1800" w:type="dxa"/>
            <w:gridSpan w:val="2"/>
          </w:tcPr>
          <w:p w14:paraId="7CFA29E7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600.0</w:t>
            </w:r>
          </w:p>
        </w:tc>
        <w:tc>
          <w:tcPr>
            <w:tcW w:w="1784" w:type="dxa"/>
          </w:tcPr>
          <w:p w14:paraId="2426755F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600.0</w:t>
            </w:r>
          </w:p>
        </w:tc>
      </w:tr>
      <w:tr w:rsidR="008E74FF" w:rsidRPr="00AA5B75" w14:paraId="5CE3EB5F" w14:textId="77777777" w:rsidTr="003A680F">
        <w:tc>
          <w:tcPr>
            <w:tcW w:w="712" w:type="dxa"/>
          </w:tcPr>
          <w:p w14:paraId="0A88EC37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7</w:t>
            </w:r>
          </w:p>
        </w:tc>
        <w:tc>
          <w:tcPr>
            <w:tcW w:w="2288" w:type="dxa"/>
          </w:tcPr>
          <w:p w14:paraId="41DABAF2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</w:pPr>
            <w:r w:rsidRPr="00991EB5">
              <w:t>Камера  дезинфекционная</w:t>
            </w:r>
          </w:p>
        </w:tc>
        <w:tc>
          <w:tcPr>
            <w:tcW w:w="1000" w:type="dxa"/>
          </w:tcPr>
          <w:p w14:paraId="7F429BE5" w14:textId="77777777" w:rsidR="008E74FF" w:rsidRPr="00F40683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F40683">
              <w:t>1</w:t>
            </w:r>
          </w:p>
        </w:tc>
        <w:tc>
          <w:tcPr>
            <w:tcW w:w="1500" w:type="dxa"/>
          </w:tcPr>
          <w:p w14:paraId="3963930F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360.0</w:t>
            </w:r>
          </w:p>
        </w:tc>
        <w:tc>
          <w:tcPr>
            <w:tcW w:w="1800" w:type="dxa"/>
            <w:gridSpan w:val="2"/>
          </w:tcPr>
          <w:p w14:paraId="3C0D6B75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360.0</w:t>
            </w:r>
          </w:p>
        </w:tc>
        <w:tc>
          <w:tcPr>
            <w:tcW w:w="1784" w:type="dxa"/>
          </w:tcPr>
          <w:p w14:paraId="69E04C81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360.0</w:t>
            </w:r>
          </w:p>
        </w:tc>
      </w:tr>
      <w:tr w:rsidR="008E74FF" w:rsidRPr="00D160FB" w14:paraId="30F805DD" w14:textId="77777777" w:rsidTr="003A680F">
        <w:tc>
          <w:tcPr>
            <w:tcW w:w="712" w:type="dxa"/>
          </w:tcPr>
          <w:p w14:paraId="2EC974AE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2288" w:type="dxa"/>
          </w:tcPr>
          <w:p w14:paraId="018DF089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D160FB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3D516986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774A0488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800" w:type="dxa"/>
            <w:gridSpan w:val="2"/>
          </w:tcPr>
          <w:p w14:paraId="6D9CCC51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1277.0</w:t>
            </w:r>
          </w:p>
        </w:tc>
        <w:tc>
          <w:tcPr>
            <w:tcW w:w="1784" w:type="dxa"/>
          </w:tcPr>
          <w:p w14:paraId="33572375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1277.0</w:t>
            </w:r>
          </w:p>
        </w:tc>
      </w:tr>
      <w:tr w:rsidR="008E74FF" w:rsidRPr="00D160FB" w14:paraId="147ADF66" w14:textId="77777777" w:rsidTr="003A680F">
        <w:tc>
          <w:tcPr>
            <w:tcW w:w="9084" w:type="dxa"/>
            <w:gridSpan w:val="7"/>
          </w:tcPr>
          <w:p w14:paraId="3605B84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4. Оборудование для стационара</w:t>
            </w:r>
          </w:p>
        </w:tc>
      </w:tr>
      <w:tr w:rsidR="008E74FF" w:rsidRPr="00AA5B75" w14:paraId="1A21B2EE" w14:textId="77777777" w:rsidTr="003A680F">
        <w:tc>
          <w:tcPr>
            <w:tcW w:w="712" w:type="dxa"/>
          </w:tcPr>
          <w:p w14:paraId="48D90599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1.</w:t>
            </w:r>
          </w:p>
        </w:tc>
        <w:tc>
          <w:tcPr>
            <w:tcW w:w="2288" w:type="dxa"/>
          </w:tcPr>
          <w:p w14:paraId="48B8AB9A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Отсасыватель хирургический</w:t>
            </w:r>
          </w:p>
        </w:tc>
        <w:tc>
          <w:tcPr>
            <w:tcW w:w="1000" w:type="dxa"/>
          </w:tcPr>
          <w:p w14:paraId="6F9C17CC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5249D9AE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6</w:t>
            </w:r>
            <w:r>
              <w:t>.</w:t>
            </w:r>
            <w:r w:rsidRPr="00AA5B75">
              <w:t>0</w:t>
            </w:r>
          </w:p>
        </w:tc>
        <w:tc>
          <w:tcPr>
            <w:tcW w:w="1800" w:type="dxa"/>
            <w:gridSpan w:val="2"/>
          </w:tcPr>
          <w:p w14:paraId="7630C9B1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6.0</w:t>
            </w:r>
          </w:p>
        </w:tc>
        <w:tc>
          <w:tcPr>
            <w:tcW w:w="1784" w:type="dxa"/>
          </w:tcPr>
          <w:p w14:paraId="48B67134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6.0</w:t>
            </w:r>
          </w:p>
        </w:tc>
      </w:tr>
      <w:tr w:rsidR="008E74FF" w:rsidRPr="00AA5B75" w14:paraId="66074583" w14:textId="77777777" w:rsidTr="003A680F">
        <w:tc>
          <w:tcPr>
            <w:tcW w:w="712" w:type="dxa"/>
          </w:tcPr>
          <w:p w14:paraId="19DA228A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606BC5F2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Дозатор шприцевой</w:t>
            </w:r>
          </w:p>
        </w:tc>
        <w:tc>
          <w:tcPr>
            <w:tcW w:w="1000" w:type="dxa"/>
          </w:tcPr>
          <w:p w14:paraId="2195CF80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AA5B75">
              <w:t>3</w:t>
            </w:r>
          </w:p>
        </w:tc>
        <w:tc>
          <w:tcPr>
            <w:tcW w:w="1500" w:type="dxa"/>
          </w:tcPr>
          <w:p w14:paraId="0B461B46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25.0</w:t>
            </w:r>
          </w:p>
        </w:tc>
        <w:tc>
          <w:tcPr>
            <w:tcW w:w="1800" w:type="dxa"/>
            <w:gridSpan w:val="2"/>
          </w:tcPr>
          <w:p w14:paraId="1B9101A2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75.0</w:t>
            </w:r>
          </w:p>
        </w:tc>
        <w:tc>
          <w:tcPr>
            <w:tcW w:w="1784" w:type="dxa"/>
          </w:tcPr>
          <w:p w14:paraId="24F855FB" w14:textId="77777777" w:rsidR="008E74FF" w:rsidRPr="00AA5B7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75.0</w:t>
            </w:r>
          </w:p>
        </w:tc>
      </w:tr>
      <w:tr w:rsidR="008E74FF" w:rsidRPr="00D160FB" w14:paraId="099467E5" w14:textId="77777777" w:rsidTr="003A680F">
        <w:tc>
          <w:tcPr>
            <w:tcW w:w="712" w:type="dxa"/>
          </w:tcPr>
          <w:p w14:paraId="4002AFCC" w14:textId="77777777" w:rsidR="008E74FF" w:rsidRPr="00AA5B75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3.</w:t>
            </w:r>
          </w:p>
        </w:tc>
        <w:tc>
          <w:tcPr>
            <w:tcW w:w="2288" w:type="dxa"/>
          </w:tcPr>
          <w:p w14:paraId="421EEC97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F6894">
              <w:t>Электрокордиограф 12 канальный</w:t>
            </w:r>
          </w:p>
        </w:tc>
        <w:tc>
          <w:tcPr>
            <w:tcW w:w="1000" w:type="dxa"/>
          </w:tcPr>
          <w:p w14:paraId="376741A3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F6894">
              <w:t>1</w:t>
            </w:r>
          </w:p>
        </w:tc>
        <w:tc>
          <w:tcPr>
            <w:tcW w:w="1500" w:type="dxa"/>
          </w:tcPr>
          <w:p w14:paraId="0F4DC975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75.0</w:t>
            </w:r>
          </w:p>
        </w:tc>
        <w:tc>
          <w:tcPr>
            <w:tcW w:w="1800" w:type="dxa"/>
            <w:gridSpan w:val="2"/>
          </w:tcPr>
          <w:p w14:paraId="36364CAB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75.0</w:t>
            </w:r>
          </w:p>
        </w:tc>
        <w:tc>
          <w:tcPr>
            <w:tcW w:w="1784" w:type="dxa"/>
          </w:tcPr>
          <w:p w14:paraId="5C281AAE" w14:textId="77777777" w:rsidR="008E74FF" w:rsidRPr="00B530DA" w:rsidRDefault="008E74FF" w:rsidP="004C4D1A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75.0</w:t>
            </w:r>
          </w:p>
        </w:tc>
      </w:tr>
      <w:tr w:rsidR="008E74FF" w:rsidRPr="00D160FB" w14:paraId="212AB17A" w14:textId="77777777" w:rsidTr="003A680F">
        <w:tc>
          <w:tcPr>
            <w:tcW w:w="712" w:type="dxa"/>
          </w:tcPr>
          <w:p w14:paraId="1D627823" w14:textId="77777777" w:rsidR="008E74FF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4.</w:t>
            </w:r>
          </w:p>
        </w:tc>
        <w:tc>
          <w:tcPr>
            <w:tcW w:w="2288" w:type="dxa"/>
          </w:tcPr>
          <w:p w14:paraId="65A7962D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F6894">
              <w:t>Метаболограф</w:t>
            </w:r>
          </w:p>
        </w:tc>
        <w:tc>
          <w:tcPr>
            <w:tcW w:w="1000" w:type="dxa"/>
          </w:tcPr>
          <w:p w14:paraId="693936C7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F6894">
              <w:t>1</w:t>
            </w:r>
          </w:p>
        </w:tc>
        <w:tc>
          <w:tcPr>
            <w:tcW w:w="1500" w:type="dxa"/>
          </w:tcPr>
          <w:p w14:paraId="52F768DA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70.0</w:t>
            </w:r>
          </w:p>
        </w:tc>
        <w:tc>
          <w:tcPr>
            <w:tcW w:w="1800" w:type="dxa"/>
            <w:gridSpan w:val="2"/>
          </w:tcPr>
          <w:p w14:paraId="787E56FF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70.0</w:t>
            </w:r>
          </w:p>
        </w:tc>
        <w:tc>
          <w:tcPr>
            <w:tcW w:w="1784" w:type="dxa"/>
          </w:tcPr>
          <w:p w14:paraId="21DC72BE" w14:textId="77777777" w:rsidR="008E74FF" w:rsidRPr="00B530DA" w:rsidRDefault="008E74FF" w:rsidP="004C4D1A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70.0</w:t>
            </w:r>
          </w:p>
        </w:tc>
      </w:tr>
      <w:tr w:rsidR="008E74FF" w:rsidRPr="00D160FB" w14:paraId="0B8C0998" w14:textId="77777777" w:rsidTr="003A680F">
        <w:tc>
          <w:tcPr>
            <w:tcW w:w="712" w:type="dxa"/>
          </w:tcPr>
          <w:p w14:paraId="7DE74F9C" w14:textId="77777777" w:rsidR="008E74FF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5.</w:t>
            </w:r>
          </w:p>
        </w:tc>
        <w:tc>
          <w:tcPr>
            <w:tcW w:w="2288" w:type="dxa"/>
          </w:tcPr>
          <w:p w14:paraId="2DE62004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F6894">
              <w:t>Дефибриллятор-кардиостимулятор с автоматической оценкой ЭКГ и проведения дефибриляции и внешней кардиостимуляции</w:t>
            </w:r>
          </w:p>
        </w:tc>
        <w:tc>
          <w:tcPr>
            <w:tcW w:w="1000" w:type="dxa"/>
          </w:tcPr>
          <w:p w14:paraId="7066F52B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F6894">
              <w:t>1</w:t>
            </w:r>
          </w:p>
        </w:tc>
        <w:tc>
          <w:tcPr>
            <w:tcW w:w="1500" w:type="dxa"/>
          </w:tcPr>
          <w:p w14:paraId="38D869E8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230.0</w:t>
            </w:r>
          </w:p>
        </w:tc>
        <w:tc>
          <w:tcPr>
            <w:tcW w:w="1800" w:type="dxa"/>
            <w:gridSpan w:val="2"/>
          </w:tcPr>
          <w:p w14:paraId="6163C9B6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230.0</w:t>
            </w:r>
          </w:p>
        </w:tc>
        <w:tc>
          <w:tcPr>
            <w:tcW w:w="1784" w:type="dxa"/>
          </w:tcPr>
          <w:p w14:paraId="4C3E428D" w14:textId="77777777" w:rsidR="008E74FF" w:rsidRPr="00B530DA" w:rsidRDefault="008E74FF" w:rsidP="004C4D1A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230.0</w:t>
            </w:r>
          </w:p>
        </w:tc>
      </w:tr>
      <w:tr w:rsidR="008E74FF" w:rsidRPr="00D160FB" w14:paraId="6BD24CB9" w14:textId="77777777" w:rsidTr="003A680F">
        <w:tc>
          <w:tcPr>
            <w:tcW w:w="712" w:type="dxa"/>
          </w:tcPr>
          <w:p w14:paraId="1658D50D" w14:textId="77777777" w:rsidR="008E74FF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6.</w:t>
            </w:r>
          </w:p>
        </w:tc>
        <w:tc>
          <w:tcPr>
            <w:tcW w:w="2288" w:type="dxa"/>
          </w:tcPr>
          <w:p w14:paraId="68F21C7A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Система экстренного оповещения</w:t>
            </w:r>
          </w:p>
        </w:tc>
        <w:tc>
          <w:tcPr>
            <w:tcW w:w="1000" w:type="dxa"/>
          </w:tcPr>
          <w:p w14:paraId="2B3B5C79" w14:textId="77777777" w:rsidR="008E74FF" w:rsidRPr="009F6894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1F5753DE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250.0</w:t>
            </w:r>
          </w:p>
        </w:tc>
        <w:tc>
          <w:tcPr>
            <w:tcW w:w="1800" w:type="dxa"/>
            <w:gridSpan w:val="2"/>
          </w:tcPr>
          <w:p w14:paraId="7439312E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250.0</w:t>
            </w:r>
          </w:p>
        </w:tc>
        <w:tc>
          <w:tcPr>
            <w:tcW w:w="1784" w:type="dxa"/>
          </w:tcPr>
          <w:p w14:paraId="5120A121" w14:textId="77777777" w:rsidR="008E74FF" w:rsidRPr="00B530DA" w:rsidRDefault="008E74FF" w:rsidP="004C4D1A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250.0</w:t>
            </w:r>
          </w:p>
        </w:tc>
      </w:tr>
      <w:tr w:rsidR="008E74FF" w:rsidRPr="00D160FB" w14:paraId="4B460FFB" w14:textId="77777777" w:rsidTr="003A680F">
        <w:tc>
          <w:tcPr>
            <w:tcW w:w="712" w:type="dxa"/>
          </w:tcPr>
          <w:p w14:paraId="7DD637F6" w14:textId="77777777" w:rsidR="008E74FF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7.</w:t>
            </w:r>
          </w:p>
        </w:tc>
        <w:tc>
          <w:tcPr>
            <w:tcW w:w="2288" w:type="dxa"/>
          </w:tcPr>
          <w:p w14:paraId="1E2DC1CB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Функциональная кровать</w:t>
            </w:r>
          </w:p>
        </w:tc>
        <w:tc>
          <w:tcPr>
            <w:tcW w:w="1000" w:type="dxa"/>
          </w:tcPr>
          <w:p w14:paraId="5C705219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5C0A829D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30.0</w:t>
            </w:r>
          </w:p>
        </w:tc>
        <w:tc>
          <w:tcPr>
            <w:tcW w:w="1800" w:type="dxa"/>
            <w:gridSpan w:val="2"/>
          </w:tcPr>
          <w:p w14:paraId="1A41B2B4" w14:textId="77777777" w:rsidR="008E74FF" w:rsidRPr="00B530DA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B530DA">
              <w:t>30.0</w:t>
            </w:r>
          </w:p>
        </w:tc>
        <w:tc>
          <w:tcPr>
            <w:tcW w:w="1784" w:type="dxa"/>
          </w:tcPr>
          <w:p w14:paraId="65716BEB" w14:textId="77777777" w:rsidR="008E74FF" w:rsidRPr="00F40683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F40683">
              <w:t>30.0</w:t>
            </w:r>
          </w:p>
        </w:tc>
      </w:tr>
      <w:tr w:rsidR="008E74FF" w:rsidRPr="00D160FB" w14:paraId="1D0A5D20" w14:textId="77777777" w:rsidTr="003A680F">
        <w:tc>
          <w:tcPr>
            <w:tcW w:w="712" w:type="dxa"/>
          </w:tcPr>
          <w:p w14:paraId="59DFE274" w14:textId="77777777" w:rsidR="008E74FF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8.</w:t>
            </w:r>
          </w:p>
        </w:tc>
        <w:tc>
          <w:tcPr>
            <w:tcW w:w="2288" w:type="dxa"/>
          </w:tcPr>
          <w:p w14:paraId="7CFF66E9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 xml:space="preserve">Кресло-туалет </w:t>
            </w:r>
          </w:p>
        </w:tc>
        <w:tc>
          <w:tcPr>
            <w:tcW w:w="1000" w:type="dxa"/>
          </w:tcPr>
          <w:p w14:paraId="6D1BF2A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6437D93C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91EB5">
              <w:t>4.5</w:t>
            </w:r>
          </w:p>
        </w:tc>
        <w:tc>
          <w:tcPr>
            <w:tcW w:w="1800" w:type="dxa"/>
            <w:gridSpan w:val="2"/>
          </w:tcPr>
          <w:p w14:paraId="4D95CF67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91EB5">
              <w:t>4.5</w:t>
            </w:r>
          </w:p>
        </w:tc>
        <w:tc>
          <w:tcPr>
            <w:tcW w:w="1784" w:type="dxa"/>
          </w:tcPr>
          <w:p w14:paraId="07427EE2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91EB5">
              <w:t>4.5</w:t>
            </w:r>
          </w:p>
        </w:tc>
      </w:tr>
      <w:tr w:rsidR="008E74FF" w:rsidRPr="00D160FB" w14:paraId="1D5804DC" w14:textId="77777777" w:rsidTr="003A680F">
        <w:tc>
          <w:tcPr>
            <w:tcW w:w="712" w:type="dxa"/>
          </w:tcPr>
          <w:p w14:paraId="31A350DE" w14:textId="77777777" w:rsidR="008E74FF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9.</w:t>
            </w:r>
          </w:p>
        </w:tc>
        <w:tc>
          <w:tcPr>
            <w:tcW w:w="2288" w:type="dxa"/>
          </w:tcPr>
          <w:p w14:paraId="61622FFC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Кресло-каталка</w:t>
            </w:r>
          </w:p>
        </w:tc>
        <w:tc>
          <w:tcPr>
            <w:tcW w:w="1000" w:type="dxa"/>
          </w:tcPr>
          <w:p w14:paraId="0ED7C08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06009BD6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91EB5">
              <w:t>7.0</w:t>
            </w:r>
          </w:p>
        </w:tc>
        <w:tc>
          <w:tcPr>
            <w:tcW w:w="1800" w:type="dxa"/>
            <w:gridSpan w:val="2"/>
          </w:tcPr>
          <w:p w14:paraId="60671018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91EB5">
              <w:t>7.0</w:t>
            </w:r>
          </w:p>
        </w:tc>
        <w:tc>
          <w:tcPr>
            <w:tcW w:w="1784" w:type="dxa"/>
          </w:tcPr>
          <w:p w14:paraId="6CE16120" w14:textId="77777777" w:rsidR="008E74FF" w:rsidRPr="00991EB5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 w:rsidRPr="00991EB5">
              <w:t>7.0</w:t>
            </w:r>
          </w:p>
        </w:tc>
      </w:tr>
      <w:tr w:rsidR="00432D15" w:rsidRPr="00D160FB" w14:paraId="36CD062F" w14:textId="77777777" w:rsidTr="003A680F">
        <w:tc>
          <w:tcPr>
            <w:tcW w:w="712" w:type="dxa"/>
          </w:tcPr>
          <w:p w14:paraId="54BF25B1" w14:textId="77777777" w:rsidR="00432D15" w:rsidRDefault="00432D15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10.</w:t>
            </w:r>
          </w:p>
        </w:tc>
        <w:tc>
          <w:tcPr>
            <w:tcW w:w="2288" w:type="dxa"/>
          </w:tcPr>
          <w:p w14:paraId="4415D2DD" w14:textId="77777777" w:rsidR="00432D1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Эхоэнцефалограф</w:t>
            </w:r>
          </w:p>
        </w:tc>
        <w:tc>
          <w:tcPr>
            <w:tcW w:w="1000" w:type="dxa"/>
          </w:tcPr>
          <w:p w14:paraId="144740C7" w14:textId="77777777" w:rsidR="00432D1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0C8CD9A1" w14:textId="77777777" w:rsidR="00432D15" w:rsidRPr="00991EB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  <w:tc>
          <w:tcPr>
            <w:tcW w:w="1800" w:type="dxa"/>
            <w:gridSpan w:val="2"/>
          </w:tcPr>
          <w:p w14:paraId="1285A5F8" w14:textId="77777777" w:rsidR="00432D15" w:rsidRPr="00991EB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  <w:tc>
          <w:tcPr>
            <w:tcW w:w="1784" w:type="dxa"/>
          </w:tcPr>
          <w:p w14:paraId="2C3CE294" w14:textId="77777777" w:rsidR="00432D15" w:rsidRPr="00991EB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432D15" w:rsidRPr="00D160FB" w14:paraId="7CDD4180" w14:textId="77777777" w:rsidTr="003A680F">
        <w:tc>
          <w:tcPr>
            <w:tcW w:w="712" w:type="dxa"/>
          </w:tcPr>
          <w:p w14:paraId="7272F850" w14:textId="77777777" w:rsidR="00432D15" w:rsidRDefault="00432D15" w:rsidP="00F40683">
            <w:pPr>
              <w:tabs>
                <w:tab w:val="center" w:pos="4677"/>
                <w:tab w:val="right" w:pos="9355"/>
              </w:tabs>
              <w:jc w:val="center"/>
            </w:pPr>
            <w:r>
              <w:t>11.</w:t>
            </w:r>
          </w:p>
        </w:tc>
        <w:tc>
          <w:tcPr>
            <w:tcW w:w="2288" w:type="dxa"/>
          </w:tcPr>
          <w:p w14:paraId="3FACFA97" w14:textId="77777777" w:rsidR="00432D1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Дефибриллятор</w:t>
            </w:r>
          </w:p>
        </w:tc>
        <w:tc>
          <w:tcPr>
            <w:tcW w:w="1000" w:type="dxa"/>
          </w:tcPr>
          <w:p w14:paraId="6A16517D" w14:textId="77777777" w:rsidR="00432D1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</w:t>
            </w:r>
          </w:p>
        </w:tc>
        <w:tc>
          <w:tcPr>
            <w:tcW w:w="1500" w:type="dxa"/>
          </w:tcPr>
          <w:p w14:paraId="7541120E" w14:textId="77777777" w:rsidR="00432D1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  <w:tc>
          <w:tcPr>
            <w:tcW w:w="1800" w:type="dxa"/>
            <w:gridSpan w:val="2"/>
          </w:tcPr>
          <w:p w14:paraId="5C5EA7A2" w14:textId="77777777" w:rsidR="00432D1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100.0</w:t>
            </w:r>
          </w:p>
        </w:tc>
        <w:tc>
          <w:tcPr>
            <w:tcW w:w="1784" w:type="dxa"/>
          </w:tcPr>
          <w:p w14:paraId="3651D821" w14:textId="77777777" w:rsidR="00432D15" w:rsidRPr="00991EB5" w:rsidRDefault="00432D15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</w:tr>
      <w:tr w:rsidR="008E74FF" w:rsidRPr="00D160FB" w14:paraId="6F857C16" w14:textId="77777777" w:rsidTr="003A680F">
        <w:tc>
          <w:tcPr>
            <w:tcW w:w="712" w:type="dxa"/>
          </w:tcPr>
          <w:p w14:paraId="4F26D1B2" w14:textId="77777777" w:rsidR="008E74FF" w:rsidRDefault="008E74FF" w:rsidP="00F40683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1F477FCB" w14:textId="77777777" w:rsidR="008E74FF" w:rsidRPr="00313AA3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313AA3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14FE585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</w:p>
        </w:tc>
        <w:tc>
          <w:tcPr>
            <w:tcW w:w="1500" w:type="dxa"/>
          </w:tcPr>
          <w:p w14:paraId="7C8F5039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2105A660" w14:textId="77777777" w:rsidR="008E74FF" w:rsidRDefault="00432D15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9</w:t>
            </w:r>
            <w:r w:rsidR="008E74FF">
              <w:rPr>
                <w:b/>
              </w:rPr>
              <w:t>47.5</w:t>
            </w:r>
          </w:p>
        </w:tc>
        <w:tc>
          <w:tcPr>
            <w:tcW w:w="1784" w:type="dxa"/>
          </w:tcPr>
          <w:p w14:paraId="70CC7A87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747.5</w:t>
            </w:r>
          </w:p>
        </w:tc>
      </w:tr>
      <w:tr w:rsidR="008E74FF" w:rsidRPr="00D160FB" w14:paraId="7701FD31" w14:textId="77777777" w:rsidTr="003A680F">
        <w:tc>
          <w:tcPr>
            <w:tcW w:w="9084" w:type="dxa"/>
            <w:gridSpan w:val="7"/>
          </w:tcPr>
          <w:p w14:paraId="6EF63952" w14:textId="77777777" w:rsidR="008E74FF" w:rsidRPr="00D160FB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>
              <w:rPr>
                <w:b/>
              </w:rPr>
              <w:t>5. Санитарный транспорт</w:t>
            </w:r>
          </w:p>
        </w:tc>
      </w:tr>
      <w:tr w:rsidR="008E74FF" w14:paraId="1013B10B" w14:textId="77777777" w:rsidTr="003A680F">
        <w:tc>
          <w:tcPr>
            <w:tcW w:w="712" w:type="dxa"/>
          </w:tcPr>
          <w:p w14:paraId="225B2B20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1</w:t>
            </w:r>
          </w:p>
        </w:tc>
        <w:tc>
          <w:tcPr>
            <w:tcW w:w="2288" w:type="dxa"/>
          </w:tcPr>
          <w:p w14:paraId="1E923AE0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Санитарный автомобиль УАЗ (класс «А») для ФАП</w:t>
            </w:r>
          </w:p>
        </w:tc>
        <w:tc>
          <w:tcPr>
            <w:tcW w:w="1000" w:type="dxa"/>
          </w:tcPr>
          <w:p w14:paraId="6AE96B74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17CC374E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400.0</w:t>
            </w:r>
          </w:p>
        </w:tc>
        <w:tc>
          <w:tcPr>
            <w:tcW w:w="1800" w:type="dxa"/>
            <w:gridSpan w:val="2"/>
          </w:tcPr>
          <w:p w14:paraId="1072700C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800.0</w:t>
            </w:r>
          </w:p>
        </w:tc>
        <w:tc>
          <w:tcPr>
            <w:tcW w:w="1784" w:type="dxa"/>
          </w:tcPr>
          <w:p w14:paraId="1141457E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800.0</w:t>
            </w:r>
          </w:p>
        </w:tc>
      </w:tr>
      <w:tr w:rsidR="008E74FF" w14:paraId="54ABD595" w14:textId="77777777" w:rsidTr="003A680F">
        <w:tc>
          <w:tcPr>
            <w:tcW w:w="712" w:type="dxa"/>
          </w:tcPr>
          <w:p w14:paraId="5E7BA44C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  <w:r>
              <w:t>2.</w:t>
            </w:r>
          </w:p>
        </w:tc>
        <w:tc>
          <w:tcPr>
            <w:tcW w:w="2288" w:type="dxa"/>
          </w:tcPr>
          <w:p w14:paraId="485AE561" w14:textId="77777777" w:rsidR="008E74FF" w:rsidRDefault="008E74FF" w:rsidP="003A680F">
            <w:pPr>
              <w:tabs>
                <w:tab w:val="center" w:pos="4677"/>
                <w:tab w:val="right" w:pos="9355"/>
              </w:tabs>
            </w:pPr>
            <w:r>
              <w:t>Санитарный автомобиль УАЗ «Медпомощь на дому»</w:t>
            </w:r>
          </w:p>
        </w:tc>
        <w:tc>
          <w:tcPr>
            <w:tcW w:w="1000" w:type="dxa"/>
          </w:tcPr>
          <w:p w14:paraId="621E980C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2</w:t>
            </w:r>
          </w:p>
        </w:tc>
        <w:tc>
          <w:tcPr>
            <w:tcW w:w="1500" w:type="dxa"/>
          </w:tcPr>
          <w:p w14:paraId="4ABBEE15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both"/>
            </w:pPr>
            <w:r>
              <w:t>400.0</w:t>
            </w:r>
          </w:p>
        </w:tc>
        <w:tc>
          <w:tcPr>
            <w:tcW w:w="1800" w:type="dxa"/>
            <w:gridSpan w:val="2"/>
          </w:tcPr>
          <w:p w14:paraId="26A980C9" w14:textId="77777777" w:rsidR="008E74FF" w:rsidRDefault="008E74FF" w:rsidP="004C4D1A">
            <w:pPr>
              <w:tabs>
                <w:tab w:val="center" w:pos="4677"/>
                <w:tab w:val="right" w:pos="9355"/>
              </w:tabs>
              <w:jc w:val="both"/>
            </w:pPr>
            <w:r>
              <w:t>800.0</w:t>
            </w:r>
          </w:p>
        </w:tc>
        <w:tc>
          <w:tcPr>
            <w:tcW w:w="1784" w:type="dxa"/>
          </w:tcPr>
          <w:p w14:paraId="4FBE5ABD" w14:textId="77777777" w:rsidR="008E74FF" w:rsidRDefault="008E74FF" w:rsidP="004C4D1A">
            <w:pPr>
              <w:tabs>
                <w:tab w:val="center" w:pos="4677"/>
                <w:tab w:val="right" w:pos="9355"/>
              </w:tabs>
              <w:jc w:val="both"/>
            </w:pPr>
            <w:r>
              <w:t>800.0</w:t>
            </w:r>
          </w:p>
        </w:tc>
      </w:tr>
      <w:tr w:rsidR="008E74FF" w14:paraId="34B5DC43" w14:textId="77777777" w:rsidTr="003A680F">
        <w:tc>
          <w:tcPr>
            <w:tcW w:w="712" w:type="dxa"/>
          </w:tcPr>
          <w:p w14:paraId="5F2D958F" w14:textId="77777777" w:rsidR="008E74FF" w:rsidRDefault="008E74FF" w:rsidP="003A680F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2288" w:type="dxa"/>
          </w:tcPr>
          <w:p w14:paraId="72CF8662" w14:textId="77777777" w:rsidR="008E74FF" w:rsidRPr="00475A80" w:rsidRDefault="008E74FF" w:rsidP="003A680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475A80">
              <w:rPr>
                <w:b/>
              </w:rPr>
              <w:t>ИТОГО:</w:t>
            </w:r>
          </w:p>
        </w:tc>
        <w:tc>
          <w:tcPr>
            <w:tcW w:w="1000" w:type="dxa"/>
          </w:tcPr>
          <w:p w14:paraId="1E634BF9" w14:textId="77777777" w:rsidR="008E74FF" w:rsidRPr="00475A8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6266585C" w14:textId="77777777" w:rsidR="008E74FF" w:rsidRPr="00475A8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0B58B783" w14:textId="77777777" w:rsidR="008E74FF" w:rsidRPr="00475A80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1600.0</w:t>
            </w:r>
          </w:p>
        </w:tc>
        <w:tc>
          <w:tcPr>
            <w:tcW w:w="1784" w:type="dxa"/>
          </w:tcPr>
          <w:p w14:paraId="6584DA41" w14:textId="77777777" w:rsidR="008E74FF" w:rsidRPr="004C4D1A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4C4D1A">
              <w:rPr>
                <w:b/>
              </w:rPr>
              <w:t>1600.0</w:t>
            </w:r>
          </w:p>
        </w:tc>
      </w:tr>
      <w:tr w:rsidR="008E74FF" w:rsidRPr="00550982" w14:paraId="2C630B9F" w14:textId="77777777" w:rsidTr="003A680F">
        <w:tc>
          <w:tcPr>
            <w:tcW w:w="712" w:type="dxa"/>
          </w:tcPr>
          <w:p w14:paraId="3FCFB85A" w14:textId="77777777" w:rsidR="008E74FF" w:rsidRPr="00550982" w:rsidRDefault="008E74FF" w:rsidP="003A680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</w:p>
        </w:tc>
        <w:tc>
          <w:tcPr>
            <w:tcW w:w="2288" w:type="dxa"/>
          </w:tcPr>
          <w:p w14:paraId="1EE02F83" w14:textId="77777777" w:rsidR="008E74FF" w:rsidRPr="00550982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1000" w:type="dxa"/>
          </w:tcPr>
          <w:p w14:paraId="198B6DC3" w14:textId="77777777" w:rsidR="008E74FF" w:rsidRPr="00550982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500" w:type="dxa"/>
          </w:tcPr>
          <w:p w14:paraId="14FE9C06" w14:textId="77777777" w:rsidR="008E74FF" w:rsidRPr="00550982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</w:p>
        </w:tc>
        <w:tc>
          <w:tcPr>
            <w:tcW w:w="1800" w:type="dxa"/>
            <w:gridSpan w:val="2"/>
          </w:tcPr>
          <w:p w14:paraId="06B43EEA" w14:textId="77777777" w:rsidR="008E74FF" w:rsidRPr="00550982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1B6DAB">
              <w:rPr>
                <w:b/>
              </w:rPr>
              <w:t>3833</w:t>
            </w:r>
            <w:r>
              <w:rPr>
                <w:b/>
              </w:rPr>
              <w:t>.0</w:t>
            </w:r>
          </w:p>
        </w:tc>
        <w:tc>
          <w:tcPr>
            <w:tcW w:w="1784" w:type="dxa"/>
          </w:tcPr>
          <w:p w14:paraId="4BDE5B58" w14:textId="77777777" w:rsidR="008E74FF" w:rsidRPr="00550982" w:rsidRDefault="008E74FF" w:rsidP="003A680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1B6DAB">
              <w:rPr>
                <w:b/>
              </w:rPr>
              <w:t>618</w:t>
            </w:r>
            <w:r>
              <w:rPr>
                <w:b/>
              </w:rPr>
              <w:t>.0</w:t>
            </w:r>
          </w:p>
        </w:tc>
      </w:tr>
    </w:tbl>
    <w:p w14:paraId="6EC1A5A1" w14:textId="77777777" w:rsidR="003A680F" w:rsidRDefault="003A680F" w:rsidP="003A680F">
      <w:pPr>
        <w:jc w:val="both"/>
      </w:pPr>
    </w:p>
    <w:p w14:paraId="15FC0DA6" w14:textId="77777777" w:rsidR="003A680F" w:rsidRDefault="003A680F" w:rsidP="003A680F"/>
    <w:p w14:paraId="01A44C09" w14:textId="77777777" w:rsidR="001B6DAB" w:rsidRDefault="001B6DAB" w:rsidP="003A680F">
      <w:pPr>
        <w:ind w:left="720" w:hanging="11"/>
        <w:jc w:val="both"/>
        <w:rPr>
          <w:b/>
          <w:i/>
        </w:rPr>
      </w:pPr>
    </w:p>
    <w:p w14:paraId="1705A7A0" w14:textId="77777777" w:rsidR="001B6DAB" w:rsidRDefault="001B6DAB" w:rsidP="003A680F">
      <w:pPr>
        <w:ind w:left="720" w:hanging="11"/>
        <w:jc w:val="both"/>
        <w:rPr>
          <w:b/>
          <w:i/>
        </w:rPr>
      </w:pPr>
    </w:p>
    <w:p w14:paraId="4EFC5B00" w14:textId="77777777" w:rsidR="001B6DAB" w:rsidRDefault="001B6DAB" w:rsidP="003A680F">
      <w:pPr>
        <w:ind w:left="720" w:hanging="11"/>
        <w:jc w:val="both"/>
        <w:rPr>
          <w:b/>
          <w:i/>
        </w:rPr>
      </w:pPr>
    </w:p>
    <w:p w14:paraId="423BE4FB" w14:textId="77777777" w:rsidR="001B6DAB" w:rsidRDefault="001B6DAB" w:rsidP="003A680F">
      <w:pPr>
        <w:ind w:left="720" w:hanging="11"/>
        <w:jc w:val="both"/>
        <w:rPr>
          <w:b/>
          <w:i/>
        </w:rPr>
      </w:pPr>
    </w:p>
    <w:p w14:paraId="0ECC4867" w14:textId="77777777" w:rsidR="003A680F" w:rsidRPr="004671C4" w:rsidRDefault="003A680F" w:rsidP="003A680F">
      <w:pPr>
        <w:ind w:left="720" w:hanging="11"/>
        <w:jc w:val="both"/>
        <w:rPr>
          <w:b/>
          <w:i/>
        </w:rPr>
      </w:pPr>
      <w:r>
        <w:rPr>
          <w:b/>
          <w:i/>
        </w:rPr>
        <w:t>2..3</w:t>
      </w:r>
      <w:r w:rsidRPr="00C73A31">
        <w:rPr>
          <w:b/>
          <w:i/>
        </w:rPr>
        <w:t xml:space="preserve">. Развитие служб педиатрии и родовспоможения </w:t>
      </w:r>
      <w:r w:rsidRPr="004671C4">
        <w:rPr>
          <w:b/>
          <w:i/>
        </w:rPr>
        <w:t>Гаврилово-Посадского муниципального района.</w:t>
      </w:r>
    </w:p>
    <w:p w14:paraId="4E025B61" w14:textId="77777777" w:rsidR="003A680F" w:rsidRDefault="003A680F" w:rsidP="003A680F">
      <w:pPr>
        <w:ind w:left="720" w:hanging="11"/>
        <w:jc w:val="both"/>
      </w:pPr>
    </w:p>
    <w:p w14:paraId="4B786869" w14:textId="77777777" w:rsidR="003A680F" w:rsidRDefault="003A680F" w:rsidP="003A680F">
      <w:pPr>
        <w:ind w:left="-600"/>
        <w:jc w:val="both"/>
      </w:pPr>
      <w:r>
        <w:t xml:space="preserve"> Стратегическим направлением деятельности службы здравоохранения города является повышение доступности и качества медицинской помощи женщинам и детям, снижение материнской и детской заболеваемости и смертности. </w:t>
      </w:r>
    </w:p>
    <w:p w14:paraId="654A6B9E" w14:textId="77777777" w:rsidR="003A680F" w:rsidRDefault="003A680F" w:rsidP="003A680F">
      <w:pPr>
        <w:ind w:left="-600"/>
        <w:jc w:val="both"/>
      </w:pPr>
      <w:r>
        <w:t xml:space="preserve">   Рост в 2009</w:t>
      </w:r>
      <w:r w:rsidR="00223A45">
        <w:t xml:space="preserve"> году</w:t>
      </w:r>
      <w:r>
        <w:t xml:space="preserve"> младенческой смертности говорит о необходимости дальнейшего совершенствования лечебно-профилактической работы среди беременных женщин и детей первого года жизни для стабилизации ситуации.</w:t>
      </w:r>
    </w:p>
    <w:p w14:paraId="730F86AE" w14:textId="77777777" w:rsidR="003A680F" w:rsidRPr="00751404" w:rsidRDefault="003A680F" w:rsidP="003A680F">
      <w:pPr>
        <w:ind w:left="-600"/>
        <w:jc w:val="both"/>
      </w:pPr>
      <w:r>
        <w:t xml:space="preserve">  Одним из критериев оценки состояния здоровья населения является заболеваемость. В состоянии здоровья детей Гаврилово-Посадского муниципального района наблюдаются неблагоприятные тенденции</w:t>
      </w:r>
      <w:r w:rsidRPr="00F5751B">
        <w:rPr>
          <w:b/>
        </w:rPr>
        <w:t xml:space="preserve">: </w:t>
      </w:r>
      <w:r w:rsidRPr="00E05E48">
        <w:t>30% детского населения уже имеют хроническую патологию, при этом идет ее смещение в более ранний возраст.</w:t>
      </w:r>
      <w:r w:rsidRPr="00F5751B">
        <w:rPr>
          <w:b/>
        </w:rPr>
        <w:t xml:space="preserve"> </w:t>
      </w:r>
      <w:r w:rsidRPr="00E05E48">
        <w:t xml:space="preserve">Учитывая высокий удельный вес детей с функциональными отклонениями в состоянии здоровья, трудно ожидать в будущем рождения здорового потомства. </w:t>
      </w:r>
      <w:r>
        <w:t xml:space="preserve">Ежегодно в районе рождается 160-200 детей, </w:t>
      </w:r>
      <w:r w:rsidRPr="00E05E48">
        <w:t>при этом 2/3 допервого года жизни  имеет различные отклонения в состоянии здоровья</w:t>
      </w:r>
      <w:r>
        <w:t xml:space="preserve">. Серьезного внимания требует качество здоровья женщин репродуктивного возраста, а именно профилактика и лечение анемий, соматических заболеваний, которые негативно сказываются на течении беременности и родов. </w:t>
      </w:r>
      <w:r w:rsidRPr="00751404">
        <w:t>Более 50% беременных имеют хроническую соматическую или репродуктивную патологию.</w:t>
      </w:r>
    </w:p>
    <w:p w14:paraId="35AEABD6" w14:textId="77777777" w:rsidR="003A680F" w:rsidRDefault="003A680F" w:rsidP="003A680F">
      <w:pPr>
        <w:ind w:left="-600"/>
        <w:jc w:val="both"/>
      </w:pPr>
      <w:r>
        <w:t xml:space="preserve">  Снизить заболеваемость, частоту осложнений беременности, повысить индекс здоровья детей и подростков возможно лишь при соответствующей организации акушерско-гинекологической и педиатрической служб города и скоординированных действиях всех заинтересованных служб.</w:t>
      </w:r>
    </w:p>
    <w:p w14:paraId="0902F681" w14:textId="77777777" w:rsidR="003A680F" w:rsidRDefault="003A680F" w:rsidP="003A680F">
      <w:pPr>
        <w:ind w:left="720" w:hanging="11"/>
        <w:jc w:val="both"/>
      </w:pPr>
    </w:p>
    <w:p w14:paraId="51B76A76" w14:textId="77777777" w:rsidR="003A680F" w:rsidRDefault="003A680F" w:rsidP="003A680F">
      <w:pPr>
        <w:ind w:left="720" w:hanging="11"/>
        <w:jc w:val="center"/>
      </w:pPr>
      <w:r>
        <w:t>План мероприятий.</w:t>
      </w:r>
    </w:p>
    <w:p w14:paraId="047C022B" w14:textId="77777777" w:rsidR="003A680F" w:rsidRDefault="003A680F" w:rsidP="003A680F">
      <w:pPr>
        <w:ind w:left="720" w:hanging="11"/>
        <w:jc w:val="both"/>
      </w:pPr>
    </w:p>
    <w:tbl>
      <w:tblPr>
        <w:tblW w:w="1056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812"/>
        <w:gridCol w:w="900"/>
        <w:gridCol w:w="700"/>
        <w:gridCol w:w="800"/>
        <w:gridCol w:w="1400"/>
        <w:gridCol w:w="1700"/>
      </w:tblGrid>
      <w:tr w:rsidR="003A680F" w:rsidRPr="0019024F" w14:paraId="69EFE804" w14:textId="77777777" w:rsidTr="00364E76">
        <w:tc>
          <w:tcPr>
            <w:tcW w:w="589" w:type="dxa"/>
            <w:vMerge w:val="restart"/>
          </w:tcPr>
          <w:p w14:paraId="246BE22C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59D06E73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212" w:type="dxa"/>
            <w:gridSpan w:val="4"/>
          </w:tcPr>
          <w:p w14:paraId="2C2A2205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6767F766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00" w:type="dxa"/>
            <w:vMerge w:val="restart"/>
          </w:tcPr>
          <w:p w14:paraId="1A8AFF3D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700" w:type="dxa"/>
            <w:vMerge w:val="restart"/>
          </w:tcPr>
          <w:p w14:paraId="616E9250" w14:textId="77777777" w:rsidR="003A680F" w:rsidRPr="0019024F" w:rsidRDefault="003A680F" w:rsidP="00364E76">
            <w:pPr>
              <w:jc w:val="center"/>
            </w:pPr>
            <w:r>
              <w:t>Исполнитель</w:t>
            </w:r>
          </w:p>
        </w:tc>
      </w:tr>
      <w:tr w:rsidR="003A680F" w14:paraId="6A862EA1" w14:textId="77777777" w:rsidTr="00364E76">
        <w:tc>
          <w:tcPr>
            <w:tcW w:w="589" w:type="dxa"/>
            <w:vMerge/>
          </w:tcPr>
          <w:p w14:paraId="33A4E34E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57B0F8DB" w14:textId="77777777" w:rsidR="003A680F" w:rsidRDefault="003A680F" w:rsidP="00364E76">
            <w:pPr>
              <w:jc w:val="both"/>
            </w:pPr>
          </w:p>
        </w:tc>
        <w:tc>
          <w:tcPr>
            <w:tcW w:w="812" w:type="dxa"/>
          </w:tcPr>
          <w:p w14:paraId="3B47DB60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14:paraId="4EB7C857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700" w:type="dxa"/>
          </w:tcPr>
          <w:p w14:paraId="7B8DA2F8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800" w:type="dxa"/>
          </w:tcPr>
          <w:p w14:paraId="03B1FD7B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00" w:type="dxa"/>
            <w:vMerge/>
          </w:tcPr>
          <w:p w14:paraId="5E56150C" w14:textId="77777777" w:rsidR="003A680F" w:rsidRDefault="003A680F" w:rsidP="00364E76">
            <w:pPr>
              <w:jc w:val="both"/>
            </w:pPr>
          </w:p>
        </w:tc>
        <w:tc>
          <w:tcPr>
            <w:tcW w:w="1700" w:type="dxa"/>
            <w:vMerge/>
          </w:tcPr>
          <w:p w14:paraId="2772647F" w14:textId="77777777" w:rsidR="003A680F" w:rsidRDefault="003A680F" w:rsidP="00364E76">
            <w:pPr>
              <w:jc w:val="both"/>
            </w:pPr>
          </w:p>
        </w:tc>
      </w:tr>
      <w:tr w:rsidR="003A680F" w14:paraId="1DDFC8DD" w14:textId="77777777" w:rsidTr="00364E76">
        <w:tc>
          <w:tcPr>
            <w:tcW w:w="589" w:type="dxa"/>
          </w:tcPr>
          <w:p w14:paraId="38B7D62B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7F9FF6E0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812" w:type="dxa"/>
          </w:tcPr>
          <w:p w14:paraId="36CEE59D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3A4B83CA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700" w:type="dxa"/>
          </w:tcPr>
          <w:p w14:paraId="7E0BA85B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800" w:type="dxa"/>
          </w:tcPr>
          <w:p w14:paraId="2046B24E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00" w:type="dxa"/>
          </w:tcPr>
          <w:p w14:paraId="53332EEE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700" w:type="dxa"/>
          </w:tcPr>
          <w:p w14:paraId="6D9C3D12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6D511C22" w14:textId="77777777" w:rsidTr="00364E76">
        <w:tc>
          <w:tcPr>
            <w:tcW w:w="589" w:type="dxa"/>
          </w:tcPr>
          <w:p w14:paraId="2D297A5D" w14:textId="77777777" w:rsidR="003A680F" w:rsidRDefault="003A680F" w:rsidP="00364E76">
            <w:pPr>
              <w:jc w:val="both"/>
            </w:pPr>
            <w:r>
              <w:t>1.</w:t>
            </w:r>
          </w:p>
        </w:tc>
        <w:tc>
          <w:tcPr>
            <w:tcW w:w="3659" w:type="dxa"/>
          </w:tcPr>
          <w:p w14:paraId="2B47FE7B" w14:textId="77777777" w:rsidR="003A680F" w:rsidRDefault="003A680F" w:rsidP="003A680F">
            <w:r>
              <w:t xml:space="preserve">Обеспечение контроля факторов риска беременности при каждой явке беременной в женскую консультацию. </w:t>
            </w:r>
          </w:p>
          <w:p w14:paraId="03FA6D1C" w14:textId="77777777" w:rsidR="003A680F" w:rsidRDefault="003A680F" w:rsidP="003A680F">
            <w:r>
              <w:t>Оснащение женской консультации кардиотокографом.</w:t>
            </w:r>
          </w:p>
        </w:tc>
        <w:tc>
          <w:tcPr>
            <w:tcW w:w="812" w:type="dxa"/>
          </w:tcPr>
          <w:p w14:paraId="39387608" w14:textId="77777777" w:rsidR="003A680F" w:rsidRDefault="003A680F" w:rsidP="00364E76">
            <w:pPr>
              <w:jc w:val="both"/>
            </w:pPr>
            <w:r>
              <w:t>150,0</w:t>
            </w:r>
          </w:p>
        </w:tc>
        <w:tc>
          <w:tcPr>
            <w:tcW w:w="900" w:type="dxa"/>
          </w:tcPr>
          <w:p w14:paraId="4614E6D9" w14:textId="77777777" w:rsidR="003A680F" w:rsidRDefault="003A680F" w:rsidP="00364E76">
            <w:pPr>
              <w:jc w:val="both"/>
            </w:pPr>
            <w:r>
              <w:t>-</w:t>
            </w:r>
          </w:p>
          <w:p w14:paraId="2AE8F9C9" w14:textId="77777777" w:rsidR="003A680F" w:rsidRDefault="003A680F" w:rsidP="00364E76">
            <w:pPr>
              <w:jc w:val="both"/>
            </w:pPr>
          </w:p>
          <w:p w14:paraId="46C35D86" w14:textId="77777777" w:rsidR="003A680F" w:rsidRDefault="003A680F" w:rsidP="00364E76">
            <w:pPr>
              <w:jc w:val="both"/>
            </w:pPr>
          </w:p>
          <w:p w14:paraId="4FE7BEC9" w14:textId="77777777" w:rsidR="003A680F" w:rsidRDefault="003A680F" w:rsidP="00364E76">
            <w:pPr>
              <w:jc w:val="both"/>
            </w:pPr>
          </w:p>
          <w:p w14:paraId="088F0E73" w14:textId="77777777" w:rsidR="003A680F" w:rsidRDefault="003A680F" w:rsidP="00364E76">
            <w:pPr>
              <w:jc w:val="both"/>
            </w:pPr>
          </w:p>
          <w:p w14:paraId="7329F4B1" w14:textId="77777777" w:rsidR="003A680F" w:rsidRDefault="003A680F" w:rsidP="00364E76">
            <w:pPr>
              <w:jc w:val="both"/>
            </w:pPr>
          </w:p>
        </w:tc>
        <w:tc>
          <w:tcPr>
            <w:tcW w:w="700" w:type="dxa"/>
          </w:tcPr>
          <w:p w14:paraId="2B9D1CDE" w14:textId="77777777" w:rsidR="003A680F" w:rsidRDefault="003A680F" w:rsidP="00364E76">
            <w:pPr>
              <w:jc w:val="both"/>
            </w:pPr>
            <w:r>
              <w:t>150,0</w:t>
            </w:r>
          </w:p>
        </w:tc>
        <w:tc>
          <w:tcPr>
            <w:tcW w:w="800" w:type="dxa"/>
          </w:tcPr>
          <w:p w14:paraId="4569402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00" w:type="dxa"/>
          </w:tcPr>
          <w:p w14:paraId="71CEC0ED" w14:textId="77777777" w:rsidR="003A680F" w:rsidRDefault="00223A45" w:rsidP="003A680F">
            <w:r>
              <w:t>Родовые сертифика-ты</w:t>
            </w:r>
          </w:p>
        </w:tc>
        <w:tc>
          <w:tcPr>
            <w:tcW w:w="1700" w:type="dxa"/>
          </w:tcPr>
          <w:p w14:paraId="23CC3D1C" w14:textId="77777777" w:rsidR="003A680F" w:rsidRDefault="003A680F" w:rsidP="003A680F">
            <w:r>
              <w:t>Администра-ция ЦРБ.</w:t>
            </w:r>
          </w:p>
        </w:tc>
      </w:tr>
      <w:tr w:rsidR="003A680F" w14:paraId="16530286" w14:textId="77777777" w:rsidTr="00364E76">
        <w:tc>
          <w:tcPr>
            <w:tcW w:w="589" w:type="dxa"/>
          </w:tcPr>
          <w:p w14:paraId="5BB130B2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37A60FAE" w14:textId="77777777" w:rsidR="003A680F" w:rsidRDefault="003A680F" w:rsidP="003A680F">
            <w:r>
              <w:t xml:space="preserve">Организация на базе женской консультации и детской консультации «Школы матерей» в целях  проведения профилактических мероприятий среди детского населения и совершенствования работы с семьями. </w:t>
            </w:r>
          </w:p>
        </w:tc>
        <w:tc>
          <w:tcPr>
            <w:tcW w:w="812" w:type="dxa"/>
          </w:tcPr>
          <w:p w14:paraId="78B4591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39CA506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217C185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00" w:type="dxa"/>
          </w:tcPr>
          <w:p w14:paraId="30BE00D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00" w:type="dxa"/>
          </w:tcPr>
          <w:p w14:paraId="043420E4" w14:textId="77777777" w:rsidR="003A680F" w:rsidRDefault="003A680F" w:rsidP="003A680F">
            <w:r>
              <w:t>Не требует затрат</w:t>
            </w:r>
          </w:p>
        </w:tc>
        <w:tc>
          <w:tcPr>
            <w:tcW w:w="1700" w:type="dxa"/>
          </w:tcPr>
          <w:p w14:paraId="5EDE6EF1" w14:textId="77777777" w:rsidR="003A680F" w:rsidRDefault="003A680F" w:rsidP="003A680F">
            <w:r>
              <w:t>Администра-ция ЦРБ.</w:t>
            </w:r>
          </w:p>
        </w:tc>
      </w:tr>
      <w:tr w:rsidR="003A680F" w14:paraId="42414676" w14:textId="77777777" w:rsidTr="00364E76">
        <w:tc>
          <w:tcPr>
            <w:tcW w:w="589" w:type="dxa"/>
          </w:tcPr>
          <w:p w14:paraId="09948289" w14:textId="77777777" w:rsidR="003A680F" w:rsidRDefault="003A680F" w:rsidP="00364E76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14:paraId="2160698F" w14:textId="77777777" w:rsidR="003A680F" w:rsidRDefault="003A680F" w:rsidP="003A680F">
            <w:r>
              <w:t>Открытие на базе инфекционного отделения социальной койки для медицинского обслуживания детей, оставшихся без попечения родителей.</w:t>
            </w:r>
          </w:p>
        </w:tc>
        <w:tc>
          <w:tcPr>
            <w:tcW w:w="812" w:type="dxa"/>
          </w:tcPr>
          <w:p w14:paraId="0ABE57BD" w14:textId="77777777" w:rsidR="003A680F" w:rsidRDefault="003A680F" w:rsidP="00364E76">
            <w:pPr>
              <w:jc w:val="both"/>
            </w:pPr>
            <w:r>
              <w:t>190.0</w:t>
            </w:r>
          </w:p>
        </w:tc>
        <w:tc>
          <w:tcPr>
            <w:tcW w:w="900" w:type="dxa"/>
          </w:tcPr>
          <w:p w14:paraId="43389765" w14:textId="77777777" w:rsidR="003A680F" w:rsidRDefault="003A680F" w:rsidP="00364E76">
            <w:pPr>
              <w:jc w:val="both"/>
            </w:pPr>
            <w:r>
              <w:t>55.0</w:t>
            </w:r>
          </w:p>
        </w:tc>
        <w:tc>
          <w:tcPr>
            <w:tcW w:w="700" w:type="dxa"/>
          </w:tcPr>
          <w:p w14:paraId="6D14DE32" w14:textId="77777777" w:rsidR="003A680F" w:rsidRDefault="003A680F" w:rsidP="00364E76">
            <w:pPr>
              <w:jc w:val="both"/>
            </w:pPr>
            <w:r>
              <w:t>62.0</w:t>
            </w:r>
          </w:p>
        </w:tc>
        <w:tc>
          <w:tcPr>
            <w:tcW w:w="800" w:type="dxa"/>
          </w:tcPr>
          <w:p w14:paraId="549D2291" w14:textId="77777777" w:rsidR="003A680F" w:rsidRDefault="003A680F" w:rsidP="00364E76">
            <w:pPr>
              <w:jc w:val="both"/>
            </w:pPr>
            <w:r>
              <w:t>73.0</w:t>
            </w:r>
          </w:p>
        </w:tc>
        <w:tc>
          <w:tcPr>
            <w:tcW w:w="1400" w:type="dxa"/>
          </w:tcPr>
          <w:p w14:paraId="2B43FF00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700" w:type="dxa"/>
          </w:tcPr>
          <w:p w14:paraId="6A9A732C" w14:textId="77777777" w:rsidR="003A680F" w:rsidRDefault="003A680F" w:rsidP="003A680F">
            <w:r>
              <w:t>Администра-ция ЦРБ.</w:t>
            </w:r>
          </w:p>
        </w:tc>
      </w:tr>
      <w:tr w:rsidR="003A680F" w14:paraId="61ADE072" w14:textId="77777777" w:rsidTr="00364E76">
        <w:tc>
          <w:tcPr>
            <w:tcW w:w="589" w:type="dxa"/>
          </w:tcPr>
          <w:p w14:paraId="5D38F0C9" w14:textId="77777777" w:rsidR="003A680F" w:rsidRDefault="003A680F" w:rsidP="00364E76">
            <w:pPr>
              <w:jc w:val="both"/>
            </w:pPr>
            <w:r>
              <w:t>5.</w:t>
            </w:r>
          </w:p>
        </w:tc>
        <w:tc>
          <w:tcPr>
            <w:tcW w:w="3659" w:type="dxa"/>
          </w:tcPr>
          <w:p w14:paraId="6C7A39A4" w14:textId="77777777" w:rsidR="003A680F" w:rsidRDefault="003A680F" w:rsidP="003A680F">
            <w:r>
              <w:t>Внедрение программы дистанционного консультирования детей с медицинским центром «Медиком»</w:t>
            </w:r>
          </w:p>
        </w:tc>
        <w:tc>
          <w:tcPr>
            <w:tcW w:w="812" w:type="dxa"/>
          </w:tcPr>
          <w:p w14:paraId="280234A0" w14:textId="77777777" w:rsidR="003A680F" w:rsidRDefault="003A680F" w:rsidP="00364E76">
            <w:pPr>
              <w:jc w:val="both"/>
            </w:pPr>
            <w:r>
              <w:t>30.0</w:t>
            </w:r>
          </w:p>
        </w:tc>
        <w:tc>
          <w:tcPr>
            <w:tcW w:w="900" w:type="dxa"/>
          </w:tcPr>
          <w:p w14:paraId="77A9B543" w14:textId="77777777" w:rsidR="003A680F" w:rsidRDefault="003A680F" w:rsidP="00364E76">
            <w:pPr>
              <w:jc w:val="both"/>
            </w:pPr>
            <w:r>
              <w:t>10.0</w:t>
            </w:r>
          </w:p>
        </w:tc>
        <w:tc>
          <w:tcPr>
            <w:tcW w:w="700" w:type="dxa"/>
          </w:tcPr>
          <w:p w14:paraId="449BD50F" w14:textId="77777777" w:rsidR="003A680F" w:rsidRDefault="003A680F" w:rsidP="00364E76">
            <w:pPr>
              <w:jc w:val="both"/>
            </w:pPr>
            <w:r>
              <w:t>10.0</w:t>
            </w:r>
          </w:p>
        </w:tc>
        <w:tc>
          <w:tcPr>
            <w:tcW w:w="800" w:type="dxa"/>
          </w:tcPr>
          <w:p w14:paraId="294974E5" w14:textId="77777777" w:rsidR="003A680F" w:rsidRDefault="003A680F" w:rsidP="00364E76">
            <w:pPr>
              <w:jc w:val="both"/>
            </w:pPr>
            <w:r>
              <w:t>10.0</w:t>
            </w:r>
          </w:p>
        </w:tc>
        <w:tc>
          <w:tcPr>
            <w:tcW w:w="1400" w:type="dxa"/>
          </w:tcPr>
          <w:p w14:paraId="021643DF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700" w:type="dxa"/>
          </w:tcPr>
          <w:p w14:paraId="2B366AD9" w14:textId="77777777" w:rsidR="003A680F" w:rsidRDefault="003A680F" w:rsidP="003A680F">
            <w:r>
              <w:t>Администра-ция ЦРБ.</w:t>
            </w:r>
          </w:p>
        </w:tc>
      </w:tr>
      <w:tr w:rsidR="003A680F" w14:paraId="4BE9C10F" w14:textId="77777777" w:rsidTr="00364E76">
        <w:tc>
          <w:tcPr>
            <w:tcW w:w="589" w:type="dxa"/>
          </w:tcPr>
          <w:p w14:paraId="66886F8C" w14:textId="77777777" w:rsidR="003A680F" w:rsidRDefault="003A680F" w:rsidP="00364E76">
            <w:pPr>
              <w:jc w:val="both"/>
            </w:pPr>
            <w:r>
              <w:t>6.</w:t>
            </w:r>
          </w:p>
        </w:tc>
        <w:tc>
          <w:tcPr>
            <w:tcW w:w="3659" w:type="dxa"/>
          </w:tcPr>
          <w:p w14:paraId="1B2C2A8C" w14:textId="77777777" w:rsidR="003A680F" w:rsidRDefault="003A680F" w:rsidP="003A680F">
            <w:r>
              <w:t>Обеспечение 100% охвата  обследованием беременных на альфафетопротеин, ХГЧ и инфекции</w:t>
            </w:r>
          </w:p>
        </w:tc>
        <w:tc>
          <w:tcPr>
            <w:tcW w:w="812" w:type="dxa"/>
          </w:tcPr>
          <w:p w14:paraId="08690ACA" w14:textId="77777777" w:rsidR="003A680F" w:rsidRDefault="003A680F" w:rsidP="00364E76">
            <w:pPr>
              <w:jc w:val="both"/>
            </w:pPr>
            <w:r>
              <w:t>500.0</w:t>
            </w:r>
          </w:p>
        </w:tc>
        <w:tc>
          <w:tcPr>
            <w:tcW w:w="900" w:type="dxa"/>
          </w:tcPr>
          <w:p w14:paraId="40CF9743" w14:textId="77777777" w:rsidR="003A680F" w:rsidRDefault="003A680F" w:rsidP="00364E76">
            <w:pPr>
              <w:jc w:val="both"/>
            </w:pPr>
            <w:r>
              <w:t>150.0</w:t>
            </w:r>
          </w:p>
        </w:tc>
        <w:tc>
          <w:tcPr>
            <w:tcW w:w="700" w:type="dxa"/>
          </w:tcPr>
          <w:p w14:paraId="76EAC1CC" w14:textId="77777777" w:rsidR="003A680F" w:rsidRDefault="003A680F" w:rsidP="00364E76">
            <w:pPr>
              <w:jc w:val="both"/>
            </w:pPr>
            <w:r>
              <w:t>170.0</w:t>
            </w:r>
          </w:p>
        </w:tc>
        <w:tc>
          <w:tcPr>
            <w:tcW w:w="800" w:type="dxa"/>
          </w:tcPr>
          <w:p w14:paraId="2719B4DC" w14:textId="77777777" w:rsidR="003A680F" w:rsidRDefault="003A680F" w:rsidP="00364E76">
            <w:pPr>
              <w:jc w:val="both"/>
            </w:pPr>
            <w:r>
              <w:t>180.0</w:t>
            </w:r>
          </w:p>
        </w:tc>
        <w:tc>
          <w:tcPr>
            <w:tcW w:w="1400" w:type="dxa"/>
          </w:tcPr>
          <w:p w14:paraId="203C183E" w14:textId="77777777" w:rsidR="003A680F" w:rsidRDefault="003A680F" w:rsidP="003A680F">
            <w:r>
              <w:t>Средства ТФОМС</w:t>
            </w:r>
          </w:p>
        </w:tc>
        <w:tc>
          <w:tcPr>
            <w:tcW w:w="1700" w:type="dxa"/>
          </w:tcPr>
          <w:p w14:paraId="3C7ABE77" w14:textId="77777777" w:rsidR="003A680F" w:rsidRDefault="003A680F" w:rsidP="003A680F">
            <w:r>
              <w:t>Администра-ция ЦРБ.</w:t>
            </w:r>
          </w:p>
        </w:tc>
      </w:tr>
      <w:tr w:rsidR="003A680F" w14:paraId="03643A89" w14:textId="77777777" w:rsidTr="00364E76">
        <w:tc>
          <w:tcPr>
            <w:tcW w:w="589" w:type="dxa"/>
          </w:tcPr>
          <w:p w14:paraId="61A03084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</w:tcPr>
          <w:p w14:paraId="59723083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812" w:type="dxa"/>
          </w:tcPr>
          <w:p w14:paraId="0CBBF566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870.0</w:t>
            </w:r>
          </w:p>
        </w:tc>
        <w:tc>
          <w:tcPr>
            <w:tcW w:w="900" w:type="dxa"/>
          </w:tcPr>
          <w:p w14:paraId="21C1FB6F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215.0</w:t>
            </w:r>
          </w:p>
        </w:tc>
        <w:tc>
          <w:tcPr>
            <w:tcW w:w="700" w:type="dxa"/>
          </w:tcPr>
          <w:p w14:paraId="29D79FB3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392.0</w:t>
            </w:r>
          </w:p>
        </w:tc>
        <w:tc>
          <w:tcPr>
            <w:tcW w:w="800" w:type="dxa"/>
          </w:tcPr>
          <w:p w14:paraId="50166FB7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263.0</w:t>
            </w:r>
          </w:p>
        </w:tc>
        <w:tc>
          <w:tcPr>
            <w:tcW w:w="1400" w:type="dxa"/>
          </w:tcPr>
          <w:p w14:paraId="07C8A995" w14:textId="77777777" w:rsidR="003A680F" w:rsidRPr="00364E76" w:rsidRDefault="003A680F" w:rsidP="003A680F">
            <w:pPr>
              <w:rPr>
                <w:b/>
              </w:rPr>
            </w:pPr>
          </w:p>
        </w:tc>
        <w:tc>
          <w:tcPr>
            <w:tcW w:w="1700" w:type="dxa"/>
          </w:tcPr>
          <w:p w14:paraId="381E7466" w14:textId="77777777" w:rsidR="003A680F" w:rsidRDefault="003A680F" w:rsidP="003A680F"/>
        </w:tc>
      </w:tr>
      <w:tr w:rsidR="00223A45" w14:paraId="781BFFEB" w14:textId="77777777" w:rsidTr="00364E76">
        <w:tc>
          <w:tcPr>
            <w:tcW w:w="589" w:type="dxa"/>
          </w:tcPr>
          <w:p w14:paraId="37264634" w14:textId="77777777" w:rsidR="00223A45" w:rsidRDefault="00223A45" w:rsidP="00364E76">
            <w:pPr>
              <w:jc w:val="both"/>
            </w:pPr>
          </w:p>
        </w:tc>
        <w:tc>
          <w:tcPr>
            <w:tcW w:w="3659" w:type="dxa"/>
          </w:tcPr>
          <w:p w14:paraId="526007B7" w14:textId="77777777" w:rsidR="00223A45" w:rsidRPr="00364E76" w:rsidRDefault="00223A45" w:rsidP="003A680F">
            <w:pPr>
              <w:rPr>
                <w:b/>
              </w:rPr>
            </w:pPr>
            <w:r w:rsidRPr="00364E76">
              <w:rPr>
                <w:b/>
              </w:rPr>
              <w:t>В т. ч муниципальный бюджет</w:t>
            </w:r>
          </w:p>
        </w:tc>
        <w:tc>
          <w:tcPr>
            <w:tcW w:w="812" w:type="dxa"/>
          </w:tcPr>
          <w:p w14:paraId="4914D49E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220.0</w:t>
            </w:r>
          </w:p>
        </w:tc>
        <w:tc>
          <w:tcPr>
            <w:tcW w:w="900" w:type="dxa"/>
          </w:tcPr>
          <w:p w14:paraId="3F2D82C5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65.0</w:t>
            </w:r>
          </w:p>
        </w:tc>
        <w:tc>
          <w:tcPr>
            <w:tcW w:w="700" w:type="dxa"/>
          </w:tcPr>
          <w:p w14:paraId="4FFEA372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72.0</w:t>
            </w:r>
          </w:p>
        </w:tc>
        <w:tc>
          <w:tcPr>
            <w:tcW w:w="800" w:type="dxa"/>
          </w:tcPr>
          <w:p w14:paraId="76D12B1F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83.0</w:t>
            </w:r>
          </w:p>
        </w:tc>
        <w:tc>
          <w:tcPr>
            <w:tcW w:w="1400" w:type="dxa"/>
          </w:tcPr>
          <w:p w14:paraId="517034E1" w14:textId="77777777" w:rsidR="00223A45" w:rsidRPr="00364E76" w:rsidRDefault="00223A45" w:rsidP="003A680F">
            <w:pPr>
              <w:rPr>
                <w:b/>
              </w:rPr>
            </w:pPr>
          </w:p>
        </w:tc>
        <w:tc>
          <w:tcPr>
            <w:tcW w:w="1700" w:type="dxa"/>
          </w:tcPr>
          <w:p w14:paraId="58A975E0" w14:textId="77777777" w:rsidR="00223A45" w:rsidRDefault="00223A45" w:rsidP="003A680F"/>
        </w:tc>
      </w:tr>
    </w:tbl>
    <w:p w14:paraId="6535C9A3" w14:textId="77777777" w:rsidR="003A680F" w:rsidRDefault="003A680F" w:rsidP="003A680F">
      <w:pPr>
        <w:rPr>
          <w:b/>
        </w:rPr>
      </w:pPr>
    </w:p>
    <w:p w14:paraId="5B856860" w14:textId="77777777" w:rsidR="00AC752E" w:rsidRDefault="00AC752E" w:rsidP="003A680F">
      <w:pPr>
        <w:ind w:left="720" w:hanging="11"/>
        <w:jc w:val="center"/>
        <w:rPr>
          <w:b/>
          <w:i/>
        </w:rPr>
      </w:pPr>
    </w:p>
    <w:p w14:paraId="280215E0" w14:textId="77777777" w:rsidR="00AC752E" w:rsidRDefault="00AC752E" w:rsidP="003A680F">
      <w:pPr>
        <w:ind w:left="720" w:hanging="11"/>
        <w:jc w:val="center"/>
        <w:rPr>
          <w:b/>
          <w:i/>
        </w:rPr>
      </w:pPr>
    </w:p>
    <w:p w14:paraId="730DF489" w14:textId="77777777" w:rsidR="00AC752E" w:rsidRDefault="00AC752E" w:rsidP="003A680F">
      <w:pPr>
        <w:ind w:left="720" w:hanging="11"/>
        <w:jc w:val="center"/>
        <w:rPr>
          <w:b/>
          <w:i/>
        </w:rPr>
      </w:pPr>
    </w:p>
    <w:p w14:paraId="796B1484" w14:textId="77777777" w:rsidR="003A680F" w:rsidRPr="0019646E" w:rsidRDefault="003A680F" w:rsidP="003A680F">
      <w:pPr>
        <w:ind w:left="720" w:hanging="11"/>
        <w:jc w:val="center"/>
        <w:rPr>
          <w:b/>
          <w:i/>
        </w:rPr>
      </w:pPr>
      <w:r>
        <w:rPr>
          <w:b/>
          <w:i/>
        </w:rPr>
        <w:t>2</w:t>
      </w:r>
      <w:r w:rsidRPr="0019646E">
        <w:rPr>
          <w:b/>
          <w:i/>
        </w:rPr>
        <w:t>.4. Профилактика социально-значимых заболеваний (сосудистых заболеваний, онкологических заболеваний, ВИЧ-инфекций, туберкулеза, травматизма).</w:t>
      </w:r>
    </w:p>
    <w:p w14:paraId="1BFF09C3" w14:textId="77777777" w:rsidR="003A680F" w:rsidRDefault="003A680F" w:rsidP="003A680F">
      <w:pPr>
        <w:ind w:left="720" w:hanging="11"/>
        <w:jc w:val="center"/>
      </w:pPr>
    </w:p>
    <w:p w14:paraId="2226306B" w14:textId="77777777" w:rsidR="003A680F" w:rsidRPr="0047556A" w:rsidRDefault="003A680F" w:rsidP="003A680F">
      <w:pPr>
        <w:ind w:left="720" w:hanging="11"/>
        <w:jc w:val="center"/>
        <w:rPr>
          <w:b/>
          <w:i/>
        </w:rPr>
      </w:pPr>
      <w:r>
        <w:rPr>
          <w:b/>
          <w:i/>
        </w:rPr>
        <w:t>2</w:t>
      </w:r>
      <w:r w:rsidRPr="0047556A">
        <w:rPr>
          <w:b/>
          <w:i/>
        </w:rPr>
        <w:t>.4.1. Сосудистые заболевания.</w:t>
      </w:r>
    </w:p>
    <w:p w14:paraId="2E1C43A7" w14:textId="77777777" w:rsidR="003A680F" w:rsidRDefault="003A680F" w:rsidP="003A680F">
      <w:pPr>
        <w:ind w:left="720" w:hanging="11"/>
        <w:jc w:val="both"/>
      </w:pPr>
    </w:p>
    <w:p w14:paraId="0D5C1BC9" w14:textId="77777777" w:rsidR="003A680F" w:rsidRDefault="003A680F" w:rsidP="003A680F">
      <w:pPr>
        <w:ind w:left="-600"/>
        <w:jc w:val="both"/>
      </w:pPr>
      <w:r>
        <w:t xml:space="preserve">  Важнейшей проблемой здоровья взрослого населения </w:t>
      </w:r>
      <w:r w:rsidRPr="00742E08">
        <w:t>Гаврилово-Посадского муниципального района</w:t>
      </w:r>
      <w:r>
        <w:t xml:space="preserve"> являются болезни системы кровообращения, которые играют ведущую роль в формировании большинства стратегический показателей болезненности населения, определяя во многом уровень общей заболеваемости, инвалидизации и смертности.</w:t>
      </w:r>
    </w:p>
    <w:p w14:paraId="21A2B7C0" w14:textId="77777777" w:rsidR="003A680F" w:rsidRDefault="003A680F" w:rsidP="003A680F">
      <w:pPr>
        <w:ind w:left="-600"/>
        <w:jc w:val="both"/>
      </w:pPr>
      <w:r>
        <w:t xml:space="preserve">  Реализация в Ивановской области мероприятий, направленных на совершенствование оказания медицинской помощи больным сосудистыми заболеваниями, показала эффективность этой работы. В Гаврилово-Посадского муниципального района смертность от острого коронарного синдрома  в 2009г. по сравнению с 2008г. снизилась с 55.7 до 22.5 (на 100 тыс. населения), от мозговых инсультов с 473.3 до 186.0 (на 100 тыс.населения). </w:t>
      </w:r>
    </w:p>
    <w:p w14:paraId="7A701065" w14:textId="77777777" w:rsidR="003A680F" w:rsidRDefault="003A680F" w:rsidP="003A680F">
      <w:pPr>
        <w:ind w:left="-600"/>
        <w:jc w:val="both"/>
      </w:pPr>
      <w:r>
        <w:t xml:space="preserve">  Вместе с тем, не все резервы здравоохранения для уменьшения потерь от сосудистых заболеваний использованы.</w:t>
      </w:r>
    </w:p>
    <w:p w14:paraId="3831F61E" w14:textId="77777777" w:rsidR="003A680F" w:rsidRDefault="003A680F" w:rsidP="003A680F">
      <w:pPr>
        <w:ind w:left="720" w:hanging="11"/>
        <w:jc w:val="both"/>
      </w:pPr>
    </w:p>
    <w:p w14:paraId="6FBBA773" w14:textId="77777777" w:rsidR="003A680F" w:rsidRDefault="003A680F" w:rsidP="003A680F">
      <w:pPr>
        <w:ind w:left="720" w:hanging="11"/>
        <w:jc w:val="both"/>
      </w:pPr>
      <w:r>
        <w:t>План мероприятий.</w:t>
      </w:r>
    </w:p>
    <w:p w14:paraId="0D13DCB8" w14:textId="77777777" w:rsidR="003A680F" w:rsidRDefault="003A680F" w:rsidP="003A680F">
      <w:pPr>
        <w:ind w:left="720" w:hanging="11"/>
        <w:jc w:val="both"/>
      </w:pPr>
    </w:p>
    <w:tbl>
      <w:tblPr>
        <w:tblW w:w="102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760"/>
        <w:gridCol w:w="800"/>
        <w:gridCol w:w="700"/>
        <w:gridCol w:w="1500"/>
        <w:gridCol w:w="1300"/>
      </w:tblGrid>
      <w:tr w:rsidR="003A680F" w:rsidRPr="0019024F" w14:paraId="0C1F8AD8" w14:textId="77777777" w:rsidTr="00364E76">
        <w:tc>
          <w:tcPr>
            <w:tcW w:w="589" w:type="dxa"/>
            <w:vMerge w:val="restart"/>
          </w:tcPr>
          <w:p w14:paraId="4E072EB9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04984BAC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232" w:type="dxa"/>
            <w:gridSpan w:val="4"/>
          </w:tcPr>
          <w:p w14:paraId="619BBE81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2EE83D78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500" w:type="dxa"/>
            <w:vMerge w:val="restart"/>
          </w:tcPr>
          <w:p w14:paraId="1E8AFFEF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300" w:type="dxa"/>
            <w:vMerge w:val="restart"/>
          </w:tcPr>
          <w:p w14:paraId="55893769" w14:textId="77777777" w:rsidR="003A680F" w:rsidRPr="0019024F" w:rsidRDefault="003A680F" w:rsidP="00364E76">
            <w:pPr>
              <w:jc w:val="center"/>
            </w:pPr>
            <w:r>
              <w:t>Исполни-тель</w:t>
            </w:r>
          </w:p>
        </w:tc>
      </w:tr>
      <w:tr w:rsidR="003A680F" w14:paraId="06779DED" w14:textId="77777777" w:rsidTr="00364E76">
        <w:tc>
          <w:tcPr>
            <w:tcW w:w="589" w:type="dxa"/>
            <w:vMerge/>
          </w:tcPr>
          <w:p w14:paraId="311E2FD3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6E1D83B2" w14:textId="77777777" w:rsidR="003A680F" w:rsidRDefault="003A680F" w:rsidP="00364E76">
            <w:pPr>
              <w:jc w:val="both"/>
            </w:pPr>
          </w:p>
        </w:tc>
        <w:tc>
          <w:tcPr>
            <w:tcW w:w="972" w:type="dxa"/>
          </w:tcPr>
          <w:p w14:paraId="7D523FE4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760" w:type="dxa"/>
          </w:tcPr>
          <w:p w14:paraId="576A1453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800" w:type="dxa"/>
          </w:tcPr>
          <w:p w14:paraId="1B9A8FCB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700" w:type="dxa"/>
          </w:tcPr>
          <w:p w14:paraId="138B17D8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500" w:type="dxa"/>
            <w:vMerge/>
          </w:tcPr>
          <w:p w14:paraId="5A1E7CAE" w14:textId="77777777" w:rsidR="003A680F" w:rsidRDefault="003A680F" w:rsidP="00364E76">
            <w:pPr>
              <w:jc w:val="both"/>
            </w:pPr>
          </w:p>
        </w:tc>
        <w:tc>
          <w:tcPr>
            <w:tcW w:w="1300" w:type="dxa"/>
            <w:vMerge/>
          </w:tcPr>
          <w:p w14:paraId="5EA1F66D" w14:textId="77777777" w:rsidR="003A680F" w:rsidRDefault="003A680F" w:rsidP="00364E76">
            <w:pPr>
              <w:jc w:val="both"/>
            </w:pPr>
          </w:p>
        </w:tc>
      </w:tr>
      <w:tr w:rsidR="003A680F" w14:paraId="2975E6CB" w14:textId="77777777" w:rsidTr="00364E76">
        <w:tc>
          <w:tcPr>
            <w:tcW w:w="589" w:type="dxa"/>
          </w:tcPr>
          <w:p w14:paraId="35F236E9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283149C2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05E76B66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760" w:type="dxa"/>
          </w:tcPr>
          <w:p w14:paraId="1A0FEC51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800" w:type="dxa"/>
          </w:tcPr>
          <w:p w14:paraId="6FE9A51B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700" w:type="dxa"/>
          </w:tcPr>
          <w:p w14:paraId="716FFA29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500" w:type="dxa"/>
          </w:tcPr>
          <w:p w14:paraId="6FDCF2C0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300" w:type="dxa"/>
          </w:tcPr>
          <w:p w14:paraId="0A599355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478E0E0B" w14:textId="77777777" w:rsidTr="00364E76">
        <w:tc>
          <w:tcPr>
            <w:tcW w:w="589" w:type="dxa"/>
          </w:tcPr>
          <w:p w14:paraId="2B23B517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13E707CD" w14:textId="77777777" w:rsidR="003A680F" w:rsidRDefault="003A680F" w:rsidP="003A680F">
            <w:r>
              <w:t>Ежемесячный мониторинг эпид.ситуации, связанной с инсультом и инфарктом.</w:t>
            </w:r>
          </w:p>
        </w:tc>
        <w:tc>
          <w:tcPr>
            <w:tcW w:w="972" w:type="dxa"/>
          </w:tcPr>
          <w:p w14:paraId="2123122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60" w:type="dxa"/>
          </w:tcPr>
          <w:p w14:paraId="597C0B0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00" w:type="dxa"/>
          </w:tcPr>
          <w:p w14:paraId="06BEFEFB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68489FF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452D1308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300" w:type="dxa"/>
          </w:tcPr>
          <w:p w14:paraId="6D3FE701" w14:textId="77777777" w:rsidR="003A680F" w:rsidRDefault="003A680F" w:rsidP="003A680F">
            <w:r>
              <w:t>Админис-трация ЦРБ.</w:t>
            </w:r>
          </w:p>
        </w:tc>
      </w:tr>
      <w:tr w:rsidR="003A680F" w14:paraId="1A8B7623" w14:textId="77777777" w:rsidTr="00364E76">
        <w:tc>
          <w:tcPr>
            <w:tcW w:w="589" w:type="dxa"/>
          </w:tcPr>
          <w:p w14:paraId="2FBD9F6D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1899F3DD" w14:textId="77777777" w:rsidR="003A680F" w:rsidRDefault="003A680F" w:rsidP="003A680F">
            <w:r>
              <w:t xml:space="preserve">Доведение доли взрослого населения, взятого на диспансерное наблюдение по гипертонической болезни, до 30-40%, по стенокардии до </w:t>
            </w:r>
            <w:r w:rsidRPr="00751404">
              <w:t>30%</w:t>
            </w:r>
            <w:r>
              <w:t>.</w:t>
            </w:r>
          </w:p>
        </w:tc>
        <w:tc>
          <w:tcPr>
            <w:tcW w:w="972" w:type="dxa"/>
          </w:tcPr>
          <w:p w14:paraId="652D21E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60" w:type="dxa"/>
          </w:tcPr>
          <w:p w14:paraId="0F7A72B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00" w:type="dxa"/>
          </w:tcPr>
          <w:p w14:paraId="67906BA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2A7E482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49A29DEA" w14:textId="77777777" w:rsidR="003A680F" w:rsidRDefault="003A680F" w:rsidP="003A680F">
            <w:r>
              <w:t>Не требует дополни-тельного финанси-рования</w:t>
            </w:r>
          </w:p>
        </w:tc>
        <w:tc>
          <w:tcPr>
            <w:tcW w:w="1300" w:type="dxa"/>
          </w:tcPr>
          <w:p w14:paraId="7E90F81D" w14:textId="77777777" w:rsidR="003A680F" w:rsidRDefault="003A680F" w:rsidP="003A680F">
            <w:r>
              <w:t>Поликли-ника для взрослых.</w:t>
            </w:r>
          </w:p>
        </w:tc>
      </w:tr>
      <w:tr w:rsidR="003A680F" w14:paraId="60AEEBC6" w14:textId="77777777" w:rsidTr="00364E76">
        <w:tc>
          <w:tcPr>
            <w:tcW w:w="589" w:type="dxa"/>
          </w:tcPr>
          <w:p w14:paraId="733FCB18" w14:textId="77777777" w:rsidR="003A680F" w:rsidRDefault="003A680F" w:rsidP="00364E76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14:paraId="715F4244" w14:textId="77777777" w:rsidR="003A680F" w:rsidRDefault="003A680F" w:rsidP="003A680F">
            <w:r>
              <w:t>Ежемесячный анализ качества экстренной медицинской помощи больным с острыми нарушениями мозгового кровообращения на догоспитальном этапе.</w:t>
            </w:r>
          </w:p>
        </w:tc>
        <w:tc>
          <w:tcPr>
            <w:tcW w:w="972" w:type="dxa"/>
          </w:tcPr>
          <w:p w14:paraId="6E7E0FE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60" w:type="dxa"/>
          </w:tcPr>
          <w:p w14:paraId="7536069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00" w:type="dxa"/>
          </w:tcPr>
          <w:p w14:paraId="34A77C57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1859D2F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48FF6B3B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300" w:type="dxa"/>
          </w:tcPr>
          <w:p w14:paraId="09C188EF" w14:textId="77777777" w:rsidR="003A680F" w:rsidRDefault="003A680F" w:rsidP="003A680F">
            <w:r>
              <w:t>Отделе-ние скорой медицин-ской помощи.</w:t>
            </w:r>
          </w:p>
        </w:tc>
      </w:tr>
      <w:tr w:rsidR="003A680F" w14:paraId="4AE4B6D1" w14:textId="77777777" w:rsidTr="00364E76">
        <w:tc>
          <w:tcPr>
            <w:tcW w:w="589" w:type="dxa"/>
          </w:tcPr>
          <w:p w14:paraId="3197F88D" w14:textId="77777777" w:rsidR="003A680F" w:rsidRDefault="003A680F" w:rsidP="00364E76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14:paraId="2E270919" w14:textId="77777777" w:rsidR="003A680F" w:rsidRDefault="003A680F" w:rsidP="003A680F">
            <w:r>
              <w:t xml:space="preserve">Проведение на догоспитальном этапе тромболитической терапии больным с острым инфарктом миокарда. </w:t>
            </w:r>
          </w:p>
        </w:tc>
        <w:tc>
          <w:tcPr>
            <w:tcW w:w="972" w:type="dxa"/>
          </w:tcPr>
          <w:p w14:paraId="2A94CFB0" w14:textId="77777777" w:rsidR="003A680F" w:rsidRDefault="003A680F" w:rsidP="00364E76">
            <w:pPr>
              <w:jc w:val="both"/>
            </w:pPr>
            <w:r>
              <w:t>105,0</w:t>
            </w:r>
          </w:p>
        </w:tc>
        <w:tc>
          <w:tcPr>
            <w:tcW w:w="760" w:type="dxa"/>
          </w:tcPr>
          <w:p w14:paraId="29F050FB" w14:textId="77777777" w:rsidR="003A680F" w:rsidRDefault="003A680F" w:rsidP="00364E76">
            <w:pPr>
              <w:jc w:val="both"/>
            </w:pPr>
            <w:r>
              <w:t>25,0</w:t>
            </w:r>
          </w:p>
        </w:tc>
        <w:tc>
          <w:tcPr>
            <w:tcW w:w="800" w:type="dxa"/>
          </w:tcPr>
          <w:p w14:paraId="035F6FF3" w14:textId="77777777" w:rsidR="003A680F" w:rsidRDefault="003A680F" w:rsidP="00364E76">
            <w:pPr>
              <w:jc w:val="both"/>
            </w:pPr>
            <w:r>
              <w:t>35,0</w:t>
            </w:r>
          </w:p>
        </w:tc>
        <w:tc>
          <w:tcPr>
            <w:tcW w:w="700" w:type="dxa"/>
          </w:tcPr>
          <w:p w14:paraId="7F566AAE" w14:textId="77777777" w:rsidR="003A680F" w:rsidRDefault="003A680F" w:rsidP="00364E76">
            <w:pPr>
              <w:jc w:val="both"/>
            </w:pPr>
            <w:r>
              <w:t>45,0</w:t>
            </w:r>
          </w:p>
        </w:tc>
        <w:tc>
          <w:tcPr>
            <w:tcW w:w="1500" w:type="dxa"/>
          </w:tcPr>
          <w:p w14:paraId="31479843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300" w:type="dxa"/>
          </w:tcPr>
          <w:p w14:paraId="22A91058" w14:textId="77777777" w:rsidR="003A680F" w:rsidRDefault="003A680F" w:rsidP="003A680F">
            <w:r>
              <w:t>Админи-страция ЦРБ.</w:t>
            </w:r>
          </w:p>
        </w:tc>
      </w:tr>
      <w:tr w:rsidR="003A680F" w14:paraId="4DCA9761" w14:textId="77777777" w:rsidTr="00364E76">
        <w:tc>
          <w:tcPr>
            <w:tcW w:w="589" w:type="dxa"/>
          </w:tcPr>
          <w:p w14:paraId="43464844" w14:textId="77777777" w:rsidR="003A680F" w:rsidRDefault="003A680F" w:rsidP="00364E76">
            <w:pPr>
              <w:jc w:val="both"/>
            </w:pPr>
            <w:r>
              <w:t>5</w:t>
            </w:r>
          </w:p>
        </w:tc>
        <w:tc>
          <w:tcPr>
            <w:tcW w:w="3659" w:type="dxa"/>
          </w:tcPr>
          <w:p w14:paraId="7A4F3875" w14:textId="77777777" w:rsidR="003A680F" w:rsidRDefault="003A680F" w:rsidP="003A680F">
            <w:r>
              <w:t>Своевременная госпитализация (в «терапевтическое окно») больных с острыми нарушениями мозгового кровообращения в первичное сосудистое отделение областной клинической больницы.</w:t>
            </w:r>
          </w:p>
        </w:tc>
        <w:tc>
          <w:tcPr>
            <w:tcW w:w="972" w:type="dxa"/>
          </w:tcPr>
          <w:p w14:paraId="4C35E5F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60" w:type="dxa"/>
          </w:tcPr>
          <w:p w14:paraId="4AC3887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00" w:type="dxa"/>
          </w:tcPr>
          <w:p w14:paraId="4A56703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711B5F38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4220C980" w14:textId="77777777" w:rsidR="003A680F" w:rsidRDefault="003A680F" w:rsidP="003A680F">
            <w:r>
              <w:t>Не требует дополни-тельного финанси-рования</w:t>
            </w:r>
          </w:p>
        </w:tc>
        <w:tc>
          <w:tcPr>
            <w:tcW w:w="1300" w:type="dxa"/>
          </w:tcPr>
          <w:p w14:paraId="7EDF0B8A" w14:textId="77777777" w:rsidR="003A680F" w:rsidRDefault="003A680F" w:rsidP="003A680F">
            <w:r>
              <w:t>Отделе-ние скорой медицин-ской помощи.</w:t>
            </w:r>
          </w:p>
        </w:tc>
      </w:tr>
      <w:tr w:rsidR="003A680F" w14:paraId="36844C47" w14:textId="77777777" w:rsidTr="00364E76">
        <w:tc>
          <w:tcPr>
            <w:tcW w:w="589" w:type="dxa"/>
          </w:tcPr>
          <w:p w14:paraId="701E53F4" w14:textId="77777777" w:rsidR="003A680F" w:rsidRDefault="003A680F" w:rsidP="00364E76">
            <w:pPr>
              <w:jc w:val="both"/>
            </w:pPr>
            <w:r>
              <w:t>6</w:t>
            </w:r>
          </w:p>
        </w:tc>
        <w:tc>
          <w:tcPr>
            <w:tcW w:w="3659" w:type="dxa"/>
          </w:tcPr>
          <w:p w14:paraId="5687B12C" w14:textId="77777777" w:rsidR="003A680F" w:rsidRDefault="003A680F" w:rsidP="003A680F">
            <w:r>
              <w:t>Приобретение двух дистанционных ЭКГ передатчиков.</w:t>
            </w:r>
          </w:p>
        </w:tc>
        <w:tc>
          <w:tcPr>
            <w:tcW w:w="972" w:type="dxa"/>
          </w:tcPr>
          <w:p w14:paraId="2EA4D6CD" w14:textId="77777777" w:rsidR="003A680F" w:rsidRDefault="003A680F" w:rsidP="00364E76">
            <w:pPr>
              <w:jc w:val="both"/>
            </w:pPr>
            <w:r>
              <w:t>180,0</w:t>
            </w:r>
          </w:p>
        </w:tc>
        <w:tc>
          <w:tcPr>
            <w:tcW w:w="760" w:type="dxa"/>
          </w:tcPr>
          <w:p w14:paraId="04D14CF2" w14:textId="77777777" w:rsidR="003A680F" w:rsidRDefault="003A680F" w:rsidP="00364E76">
            <w:pPr>
              <w:jc w:val="both"/>
            </w:pPr>
            <w:r>
              <w:t>85,0</w:t>
            </w:r>
          </w:p>
        </w:tc>
        <w:tc>
          <w:tcPr>
            <w:tcW w:w="800" w:type="dxa"/>
          </w:tcPr>
          <w:p w14:paraId="6C81848D" w14:textId="77777777" w:rsidR="003A680F" w:rsidRDefault="003A680F" w:rsidP="00364E76">
            <w:pPr>
              <w:jc w:val="both"/>
            </w:pPr>
            <w:r>
              <w:t>95,0</w:t>
            </w:r>
          </w:p>
        </w:tc>
        <w:tc>
          <w:tcPr>
            <w:tcW w:w="700" w:type="dxa"/>
          </w:tcPr>
          <w:p w14:paraId="3FC70E9B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5288340A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300" w:type="dxa"/>
          </w:tcPr>
          <w:p w14:paraId="4E413468" w14:textId="77777777" w:rsidR="003A680F" w:rsidRDefault="003A680F" w:rsidP="003A680F">
            <w:r>
              <w:t>Админи-страция ЦРБ.</w:t>
            </w:r>
          </w:p>
        </w:tc>
      </w:tr>
      <w:tr w:rsidR="003A680F" w14:paraId="6B4EA66B" w14:textId="77777777" w:rsidTr="00364E76">
        <w:tc>
          <w:tcPr>
            <w:tcW w:w="589" w:type="dxa"/>
          </w:tcPr>
          <w:p w14:paraId="0C6F191C" w14:textId="77777777" w:rsidR="003A680F" w:rsidRDefault="003A680F" w:rsidP="00364E76">
            <w:pPr>
              <w:jc w:val="both"/>
            </w:pPr>
            <w:r>
              <w:t>7</w:t>
            </w:r>
          </w:p>
        </w:tc>
        <w:tc>
          <w:tcPr>
            <w:tcW w:w="3659" w:type="dxa"/>
          </w:tcPr>
          <w:p w14:paraId="1D230E6E" w14:textId="77777777" w:rsidR="003A680F" w:rsidRDefault="003A680F" w:rsidP="003A680F">
            <w:r>
              <w:t>Организация ежемесячных выступлений в СМИ в рамках школы для больных гипертонической болезнью:</w:t>
            </w:r>
          </w:p>
          <w:p w14:paraId="64ED61D5" w14:textId="77777777" w:rsidR="003A680F" w:rsidRDefault="003A680F" w:rsidP="003A680F">
            <w:r>
              <w:t>- газета «Сельская правда»,</w:t>
            </w:r>
          </w:p>
        </w:tc>
        <w:tc>
          <w:tcPr>
            <w:tcW w:w="972" w:type="dxa"/>
          </w:tcPr>
          <w:p w14:paraId="01CF1A5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60" w:type="dxa"/>
          </w:tcPr>
          <w:p w14:paraId="01328660" w14:textId="77777777" w:rsidR="003A680F" w:rsidRDefault="003A680F" w:rsidP="00364E76">
            <w:pPr>
              <w:jc w:val="both"/>
            </w:pPr>
            <w:r>
              <w:t>-</w:t>
            </w:r>
          </w:p>
          <w:p w14:paraId="0A59D3A4" w14:textId="77777777" w:rsidR="003A680F" w:rsidRDefault="003A680F" w:rsidP="00364E76">
            <w:pPr>
              <w:jc w:val="both"/>
            </w:pPr>
          </w:p>
        </w:tc>
        <w:tc>
          <w:tcPr>
            <w:tcW w:w="800" w:type="dxa"/>
          </w:tcPr>
          <w:p w14:paraId="3318FEF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60FACA0A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1025D267" w14:textId="77777777" w:rsidR="003A680F" w:rsidRDefault="003A680F" w:rsidP="003A680F">
            <w:r>
              <w:t>Не требует дополни-тельного финанси-рования</w:t>
            </w:r>
          </w:p>
        </w:tc>
        <w:tc>
          <w:tcPr>
            <w:tcW w:w="1300" w:type="dxa"/>
          </w:tcPr>
          <w:p w14:paraId="16057B0F" w14:textId="77777777" w:rsidR="003A680F" w:rsidRDefault="003A680F" w:rsidP="003A680F">
            <w:r>
              <w:t>Админи-страция ЦРБ.</w:t>
            </w:r>
          </w:p>
        </w:tc>
      </w:tr>
      <w:tr w:rsidR="003A680F" w14:paraId="7E06E994" w14:textId="77777777" w:rsidTr="00364E76">
        <w:tc>
          <w:tcPr>
            <w:tcW w:w="589" w:type="dxa"/>
          </w:tcPr>
          <w:p w14:paraId="43534B03" w14:textId="77777777" w:rsidR="003A680F" w:rsidRDefault="003A680F" w:rsidP="00364E76">
            <w:pPr>
              <w:jc w:val="both"/>
            </w:pPr>
            <w:r>
              <w:t>8</w:t>
            </w:r>
          </w:p>
        </w:tc>
        <w:tc>
          <w:tcPr>
            <w:tcW w:w="3659" w:type="dxa"/>
          </w:tcPr>
          <w:p w14:paraId="6D717A8B" w14:textId="77777777" w:rsidR="003A680F" w:rsidRDefault="003A680F" w:rsidP="003A680F">
            <w:r>
              <w:t>Ежемесячный анализ выполнения стандартов клинического ведения пациентов с острым коронарным синдромом и сосудистой патологией мозга.</w:t>
            </w:r>
          </w:p>
        </w:tc>
        <w:tc>
          <w:tcPr>
            <w:tcW w:w="972" w:type="dxa"/>
          </w:tcPr>
          <w:p w14:paraId="3577192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60" w:type="dxa"/>
          </w:tcPr>
          <w:p w14:paraId="350C2A4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00" w:type="dxa"/>
          </w:tcPr>
          <w:p w14:paraId="2EBDF7F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48DDF42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05ED4675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300" w:type="dxa"/>
          </w:tcPr>
          <w:p w14:paraId="7AB49D63" w14:textId="77777777" w:rsidR="003A680F" w:rsidRDefault="003A680F" w:rsidP="003A680F">
            <w:r>
              <w:t>Админис-трация ЦРБ.</w:t>
            </w:r>
          </w:p>
        </w:tc>
      </w:tr>
      <w:tr w:rsidR="003A680F" w14:paraId="4A355346" w14:textId="77777777" w:rsidTr="00364E76">
        <w:tc>
          <w:tcPr>
            <w:tcW w:w="589" w:type="dxa"/>
          </w:tcPr>
          <w:p w14:paraId="6A3BD477" w14:textId="77777777" w:rsidR="003A680F" w:rsidRDefault="003A680F" w:rsidP="00364E76">
            <w:pPr>
              <w:jc w:val="both"/>
            </w:pPr>
            <w:r>
              <w:t>9</w:t>
            </w:r>
          </w:p>
        </w:tc>
        <w:tc>
          <w:tcPr>
            <w:tcW w:w="3659" w:type="dxa"/>
          </w:tcPr>
          <w:p w14:paraId="1452C342" w14:textId="77777777" w:rsidR="003A680F" w:rsidRDefault="003A680F" w:rsidP="003A680F">
            <w:r>
              <w:t>Разбор каждого случая летального исхода от острого инфаркта миокарда и мозгового инсульта на комиссиях по анализу случаев смерти.</w:t>
            </w:r>
          </w:p>
        </w:tc>
        <w:tc>
          <w:tcPr>
            <w:tcW w:w="972" w:type="dxa"/>
          </w:tcPr>
          <w:p w14:paraId="46196F47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60" w:type="dxa"/>
          </w:tcPr>
          <w:p w14:paraId="58CEC86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00" w:type="dxa"/>
          </w:tcPr>
          <w:p w14:paraId="0FEA76C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00" w:type="dxa"/>
          </w:tcPr>
          <w:p w14:paraId="30DA761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500" w:type="dxa"/>
          </w:tcPr>
          <w:p w14:paraId="47F16876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300" w:type="dxa"/>
          </w:tcPr>
          <w:p w14:paraId="1341465F" w14:textId="77777777" w:rsidR="003A680F" w:rsidRDefault="003A680F" w:rsidP="003A680F">
            <w:r>
              <w:t>Админис-трация ЦРБ.</w:t>
            </w:r>
          </w:p>
        </w:tc>
      </w:tr>
      <w:tr w:rsidR="003A680F" w:rsidRPr="00364E76" w14:paraId="3755E3D5" w14:textId="77777777" w:rsidTr="00364E76">
        <w:tc>
          <w:tcPr>
            <w:tcW w:w="589" w:type="dxa"/>
          </w:tcPr>
          <w:p w14:paraId="7AC87713" w14:textId="77777777" w:rsidR="003A680F" w:rsidRPr="00364E76" w:rsidRDefault="003A680F" w:rsidP="00364E76">
            <w:pPr>
              <w:jc w:val="both"/>
              <w:rPr>
                <w:b/>
              </w:rPr>
            </w:pPr>
          </w:p>
        </w:tc>
        <w:tc>
          <w:tcPr>
            <w:tcW w:w="3659" w:type="dxa"/>
          </w:tcPr>
          <w:p w14:paraId="778CFB27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972" w:type="dxa"/>
          </w:tcPr>
          <w:p w14:paraId="768BECB1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285.0</w:t>
            </w:r>
          </w:p>
        </w:tc>
        <w:tc>
          <w:tcPr>
            <w:tcW w:w="760" w:type="dxa"/>
          </w:tcPr>
          <w:p w14:paraId="7104474C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110.0</w:t>
            </w:r>
          </w:p>
        </w:tc>
        <w:tc>
          <w:tcPr>
            <w:tcW w:w="800" w:type="dxa"/>
          </w:tcPr>
          <w:p w14:paraId="4C301855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130.0</w:t>
            </w:r>
          </w:p>
        </w:tc>
        <w:tc>
          <w:tcPr>
            <w:tcW w:w="700" w:type="dxa"/>
          </w:tcPr>
          <w:p w14:paraId="6C225A1B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45.0</w:t>
            </w:r>
          </w:p>
        </w:tc>
        <w:tc>
          <w:tcPr>
            <w:tcW w:w="1500" w:type="dxa"/>
          </w:tcPr>
          <w:p w14:paraId="7CE7A6DB" w14:textId="77777777" w:rsidR="003A680F" w:rsidRPr="00364E76" w:rsidRDefault="003A680F" w:rsidP="003A680F">
            <w:pPr>
              <w:rPr>
                <w:b/>
              </w:rPr>
            </w:pPr>
          </w:p>
        </w:tc>
        <w:tc>
          <w:tcPr>
            <w:tcW w:w="1300" w:type="dxa"/>
          </w:tcPr>
          <w:p w14:paraId="5DF912DF" w14:textId="77777777" w:rsidR="003A680F" w:rsidRPr="00364E76" w:rsidRDefault="003A680F" w:rsidP="003A680F">
            <w:pPr>
              <w:rPr>
                <w:b/>
              </w:rPr>
            </w:pPr>
          </w:p>
        </w:tc>
      </w:tr>
    </w:tbl>
    <w:p w14:paraId="75122EA7" w14:textId="77777777" w:rsidR="003A680F" w:rsidRPr="00751404" w:rsidRDefault="003A680F" w:rsidP="003A680F">
      <w:pPr>
        <w:jc w:val="both"/>
        <w:rPr>
          <w:b/>
          <w:i/>
        </w:rPr>
      </w:pPr>
    </w:p>
    <w:p w14:paraId="5594B96C" w14:textId="77777777" w:rsidR="003A680F" w:rsidRDefault="003A680F" w:rsidP="003A680F">
      <w:pPr>
        <w:ind w:firstLine="709"/>
        <w:jc w:val="both"/>
        <w:rPr>
          <w:b/>
          <w:i/>
        </w:rPr>
      </w:pPr>
    </w:p>
    <w:p w14:paraId="459A4EB5" w14:textId="77777777" w:rsidR="003A680F" w:rsidRPr="00F60151" w:rsidRDefault="003A680F" w:rsidP="003A680F">
      <w:pPr>
        <w:ind w:firstLine="709"/>
        <w:jc w:val="center"/>
        <w:rPr>
          <w:b/>
          <w:i/>
        </w:rPr>
      </w:pPr>
      <w:r>
        <w:rPr>
          <w:b/>
          <w:i/>
        </w:rPr>
        <w:t>2</w:t>
      </w:r>
      <w:r w:rsidRPr="00F60151">
        <w:rPr>
          <w:b/>
          <w:i/>
        </w:rPr>
        <w:t>.4.2. Онкологические заболевания.</w:t>
      </w:r>
    </w:p>
    <w:p w14:paraId="4BCA53DD" w14:textId="77777777" w:rsidR="003A680F" w:rsidRPr="00F60151" w:rsidRDefault="003A680F" w:rsidP="003A680F">
      <w:pPr>
        <w:ind w:firstLine="709"/>
        <w:jc w:val="both"/>
        <w:rPr>
          <w:b/>
          <w:i/>
        </w:rPr>
      </w:pPr>
    </w:p>
    <w:p w14:paraId="2C002485" w14:textId="77777777" w:rsidR="003A680F" w:rsidRDefault="003A680F" w:rsidP="003A680F">
      <w:pPr>
        <w:ind w:left="-600"/>
        <w:jc w:val="both"/>
      </w:pPr>
      <w:r>
        <w:t xml:space="preserve">  Ежегодно в городе и районе регистрируется около 70-80 новых случаев злокачественных новообразований; показатель заболеваемости в 2009г. составил 456.6 на 100 тыс. населения (средне-областной показатель – 425.9). Среди выявленных больных 26.7% регистрируется в запущенной стадии (в среднем по области – 24,8%), что связано с поздней обращаемостью и низкой выявляемостью рака визуальных локализаций при профилактических осмотрах. Высока одногодичная летальность при онкозаболеваниях. В 2009г. она составила 46.5% (в среднем по области 37,2%). </w:t>
      </w:r>
    </w:p>
    <w:p w14:paraId="1C85D6FD" w14:textId="77777777" w:rsidR="003A680F" w:rsidRDefault="003A680F" w:rsidP="003A680F">
      <w:pPr>
        <w:ind w:left="-600"/>
        <w:jc w:val="both"/>
      </w:pPr>
      <w:r>
        <w:t xml:space="preserve">  Мониторинг онкологической заболеваемости и смертности, диспансеризация контингентов больных с предопухолевыми и опухолевыми заболеваниями, полноценная профилактическая работа рассматриваются как мероприятия особой важности, решение которых возможно только при поддержке администрации </w:t>
      </w:r>
      <w:r w:rsidRPr="00742E08">
        <w:t>Гаврилово-Посадского муниципального района</w:t>
      </w:r>
      <w:r>
        <w:t>.</w:t>
      </w:r>
    </w:p>
    <w:p w14:paraId="55956520" w14:textId="77777777" w:rsidR="003A680F" w:rsidRDefault="003A680F" w:rsidP="003A680F">
      <w:pPr>
        <w:ind w:firstLine="709"/>
        <w:jc w:val="both"/>
      </w:pPr>
    </w:p>
    <w:p w14:paraId="5F5565D3" w14:textId="77777777" w:rsidR="003A680F" w:rsidRDefault="003A680F" w:rsidP="003A680F">
      <w:pPr>
        <w:ind w:firstLine="709"/>
        <w:jc w:val="center"/>
      </w:pPr>
      <w:r>
        <w:t>План мероприятий.</w:t>
      </w:r>
    </w:p>
    <w:p w14:paraId="6A302A63" w14:textId="77777777" w:rsidR="003A680F" w:rsidRDefault="003A680F" w:rsidP="003A680F">
      <w:pPr>
        <w:ind w:firstLine="709"/>
        <w:jc w:val="both"/>
      </w:pPr>
    </w:p>
    <w:tbl>
      <w:tblPr>
        <w:tblW w:w="1069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840"/>
        <w:gridCol w:w="780"/>
        <w:gridCol w:w="720"/>
        <w:gridCol w:w="1440"/>
        <w:gridCol w:w="1692"/>
      </w:tblGrid>
      <w:tr w:rsidR="003A680F" w:rsidRPr="0019024F" w14:paraId="5E6D91D1" w14:textId="77777777" w:rsidTr="00364E76">
        <w:tc>
          <w:tcPr>
            <w:tcW w:w="589" w:type="dxa"/>
            <w:vMerge w:val="restart"/>
          </w:tcPr>
          <w:p w14:paraId="54D716E4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5A961D7D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312" w:type="dxa"/>
            <w:gridSpan w:val="4"/>
          </w:tcPr>
          <w:p w14:paraId="4BF63D7E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40A1F8FE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40" w:type="dxa"/>
            <w:vMerge w:val="restart"/>
          </w:tcPr>
          <w:p w14:paraId="20DA0988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92" w:type="dxa"/>
            <w:vMerge w:val="restart"/>
          </w:tcPr>
          <w:p w14:paraId="67AC7767" w14:textId="77777777" w:rsidR="003A680F" w:rsidRPr="0019024F" w:rsidRDefault="003A680F" w:rsidP="00364E76">
            <w:pPr>
              <w:jc w:val="center"/>
            </w:pPr>
            <w:r>
              <w:t>Исполнитель</w:t>
            </w:r>
          </w:p>
        </w:tc>
      </w:tr>
      <w:tr w:rsidR="003A680F" w14:paraId="3CDCAAF4" w14:textId="77777777" w:rsidTr="00364E76">
        <w:tc>
          <w:tcPr>
            <w:tcW w:w="589" w:type="dxa"/>
            <w:vMerge/>
          </w:tcPr>
          <w:p w14:paraId="2C7FF23E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437CFCE7" w14:textId="77777777" w:rsidR="003A680F" w:rsidRDefault="003A680F" w:rsidP="00364E76">
            <w:pPr>
              <w:jc w:val="both"/>
            </w:pPr>
          </w:p>
        </w:tc>
        <w:tc>
          <w:tcPr>
            <w:tcW w:w="972" w:type="dxa"/>
          </w:tcPr>
          <w:p w14:paraId="2CFF1597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840" w:type="dxa"/>
          </w:tcPr>
          <w:p w14:paraId="50EC1C5E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780" w:type="dxa"/>
          </w:tcPr>
          <w:p w14:paraId="0D092C2D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720" w:type="dxa"/>
          </w:tcPr>
          <w:p w14:paraId="33F06EA6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vMerge/>
          </w:tcPr>
          <w:p w14:paraId="29D1A7E7" w14:textId="77777777" w:rsidR="003A680F" w:rsidRDefault="003A680F" w:rsidP="00364E76">
            <w:pPr>
              <w:jc w:val="both"/>
            </w:pPr>
          </w:p>
        </w:tc>
        <w:tc>
          <w:tcPr>
            <w:tcW w:w="1692" w:type="dxa"/>
            <w:vMerge/>
          </w:tcPr>
          <w:p w14:paraId="6B231B56" w14:textId="77777777" w:rsidR="003A680F" w:rsidRDefault="003A680F" w:rsidP="00364E76">
            <w:pPr>
              <w:jc w:val="both"/>
            </w:pPr>
          </w:p>
        </w:tc>
      </w:tr>
      <w:tr w:rsidR="003A680F" w14:paraId="5369DB27" w14:textId="77777777" w:rsidTr="00364E76">
        <w:tc>
          <w:tcPr>
            <w:tcW w:w="589" w:type="dxa"/>
          </w:tcPr>
          <w:p w14:paraId="78971E17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586A552F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0252DD98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840" w:type="dxa"/>
          </w:tcPr>
          <w:p w14:paraId="400BCAD0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780" w:type="dxa"/>
          </w:tcPr>
          <w:p w14:paraId="1F70690E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367B0040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27C559A3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14:paraId="590C9981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2CFB9827" w14:textId="77777777" w:rsidTr="00364E76">
        <w:tc>
          <w:tcPr>
            <w:tcW w:w="589" w:type="dxa"/>
          </w:tcPr>
          <w:p w14:paraId="1F095996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44BE90FB" w14:textId="77777777" w:rsidR="003A680F" w:rsidRPr="00751404" w:rsidRDefault="003A680F" w:rsidP="003A680F">
            <w:r w:rsidRPr="00751404">
              <w:t>Подготовка помещения для установки маммографа.</w:t>
            </w:r>
          </w:p>
        </w:tc>
        <w:tc>
          <w:tcPr>
            <w:tcW w:w="972" w:type="dxa"/>
          </w:tcPr>
          <w:p w14:paraId="5DCCBD95" w14:textId="77777777" w:rsidR="003A680F" w:rsidRDefault="003A680F" w:rsidP="00364E76">
            <w:pPr>
              <w:jc w:val="both"/>
            </w:pPr>
            <w:r>
              <w:t>1000.0</w:t>
            </w:r>
          </w:p>
        </w:tc>
        <w:tc>
          <w:tcPr>
            <w:tcW w:w="840" w:type="dxa"/>
          </w:tcPr>
          <w:p w14:paraId="1291D32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7F5E205C" w14:textId="77777777" w:rsidR="003A680F" w:rsidRDefault="003A680F" w:rsidP="00364E76">
            <w:pPr>
              <w:jc w:val="both"/>
            </w:pPr>
            <w:r>
              <w:t>1000.0</w:t>
            </w:r>
          </w:p>
        </w:tc>
        <w:tc>
          <w:tcPr>
            <w:tcW w:w="720" w:type="dxa"/>
          </w:tcPr>
          <w:p w14:paraId="590C552B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492C3441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692" w:type="dxa"/>
          </w:tcPr>
          <w:p w14:paraId="3FDD6F17" w14:textId="77777777" w:rsidR="003A680F" w:rsidRDefault="003A680F" w:rsidP="003A680F">
            <w:r>
              <w:t>Администра-ция ЦРБ.</w:t>
            </w:r>
          </w:p>
        </w:tc>
      </w:tr>
      <w:tr w:rsidR="003A680F" w14:paraId="3F71AB67" w14:textId="77777777" w:rsidTr="00364E76">
        <w:tc>
          <w:tcPr>
            <w:tcW w:w="589" w:type="dxa"/>
          </w:tcPr>
          <w:p w14:paraId="4B08DEFE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2E5F9369" w14:textId="77777777" w:rsidR="003A680F" w:rsidRDefault="003A680F" w:rsidP="003A680F">
            <w:r>
              <w:t>Организация качественной диспансеризации лиц повышенного онкологического риска.</w:t>
            </w:r>
          </w:p>
        </w:tc>
        <w:tc>
          <w:tcPr>
            <w:tcW w:w="972" w:type="dxa"/>
          </w:tcPr>
          <w:p w14:paraId="23A6F48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56FF4FD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1BA67D17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D19A59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3BF32BBC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7AE1B1DF" w14:textId="77777777" w:rsidR="003A680F" w:rsidRDefault="003A680F" w:rsidP="003A680F"/>
        </w:tc>
      </w:tr>
      <w:tr w:rsidR="003A680F" w14:paraId="437E072F" w14:textId="77777777" w:rsidTr="00364E76">
        <w:tc>
          <w:tcPr>
            <w:tcW w:w="589" w:type="dxa"/>
          </w:tcPr>
          <w:p w14:paraId="06C95DC5" w14:textId="77777777" w:rsidR="003A680F" w:rsidRDefault="003A680F" w:rsidP="00364E76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14:paraId="761F0FC0" w14:textId="77777777" w:rsidR="003A680F" w:rsidRDefault="003A680F" w:rsidP="003A680F">
            <w:r>
              <w:t xml:space="preserve">Повышение мотивации врачей к работе по ранней диагностике злокачественных новообразований путем выплаты за каждый случай выявления заболевания в </w:t>
            </w:r>
            <w:r w:rsidRPr="00364E76">
              <w:rPr>
                <w:lang w:val="en-US"/>
              </w:rPr>
              <w:t>I</w:t>
            </w:r>
            <w:r w:rsidRPr="00C0281E">
              <w:t>-</w:t>
            </w:r>
            <w:r w:rsidRPr="00364E76">
              <w:rPr>
                <w:lang w:val="en-US"/>
              </w:rPr>
              <w:t>II</w:t>
            </w:r>
            <w:r>
              <w:t xml:space="preserve"> стадиях  денежной суммы в размере 500 рублей. </w:t>
            </w:r>
          </w:p>
        </w:tc>
        <w:tc>
          <w:tcPr>
            <w:tcW w:w="972" w:type="dxa"/>
          </w:tcPr>
          <w:p w14:paraId="20AC3A01" w14:textId="77777777" w:rsidR="003A680F" w:rsidRDefault="003A680F" w:rsidP="00364E76">
            <w:pPr>
              <w:jc w:val="both"/>
            </w:pPr>
          </w:p>
        </w:tc>
        <w:tc>
          <w:tcPr>
            <w:tcW w:w="840" w:type="dxa"/>
          </w:tcPr>
          <w:p w14:paraId="0A39F895" w14:textId="77777777" w:rsidR="003A680F" w:rsidRDefault="003A680F" w:rsidP="00364E76">
            <w:pPr>
              <w:jc w:val="both"/>
            </w:pPr>
          </w:p>
        </w:tc>
        <w:tc>
          <w:tcPr>
            <w:tcW w:w="780" w:type="dxa"/>
          </w:tcPr>
          <w:p w14:paraId="6D0212CA" w14:textId="77777777" w:rsidR="003A680F" w:rsidRDefault="003A680F" w:rsidP="00364E76">
            <w:pPr>
              <w:jc w:val="both"/>
            </w:pPr>
          </w:p>
        </w:tc>
        <w:tc>
          <w:tcPr>
            <w:tcW w:w="720" w:type="dxa"/>
          </w:tcPr>
          <w:p w14:paraId="0397C519" w14:textId="77777777" w:rsidR="003A680F" w:rsidRDefault="003A680F" w:rsidP="00364E76">
            <w:pPr>
              <w:jc w:val="both"/>
            </w:pPr>
          </w:p>
        </w:tc>
        <w:tc>
          <w:tcPr>
            <w:tcW w:w="1440" w:type="dxa"/>
          </w:tcPr>
          <w:p w14:paraId="70711158" w14:textId="77777777" w:rsidR="003A680F" w:rsidRDefault="003A680F" w:rsidP="003A680F">
            <w:r>
              <w:t>ТФОМС</w:t>
            </w:r>
          </w:p>
        </w:tc>
        <w:tc>
          <w:tcPr>
            <w:tcW w:w="1692" w:type="dxa"/>
          </w:tcPr>
          <w:p w14:paraId="3CB33ED3" w14:textId="77777777" w:rsidR="003A680F" w:rsidRDefault="003A680F" w:rsidP="003A680F">
            <w:r>
              <w:t>Администра-ция ЦРБ</w:t>
            </w:r>
          </w:p>
        </w:tc>
      </w:tr>
      <w:tr w:rsidR="003A680F" w14:paraId="0D410F5A" w14:textId="77777777" w:rsidTr="00364E76">
        <w:tc>
          <w:tcPr>
            <w:tcW w:w="589" w:type="dxa"/>
          </w:tcPr>
          <w:p w14:paraId="54E66A71" w14:textId="77777777" w:rsidR="003A680F" w:rsidRDefault="003A680F" w:rsidP="00364E76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14:paraId="268E5F1F" w14:textId="77777777" w:rsidR="003A680F" w:rsidRDefault="003A680F" w:rsidP="003A680F">
            <w:r>
              <w:t>Организация подворных обходов с целью 100% осмотра на визуальные формы злокачественных новообразований населения в возрасте 50 лет и старше.</w:t>
            </w:r>
          </w:p>
        </w:tc>
        <w:tc>
          <w:tcPr>
            <w:tcW w:w="972" w:type="dxa"/>
          </w:tcPr>
          <w:p w14:paraId="3EE3FB9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4B375C5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25DF68C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06C4547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34E94AD3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74E84236" w14:textId="77777777" w:rsidR="003A680F" w:rsidRDefault="003A680F" w:rsidP="003A680F">
            <w:r>
              <w:t>Администра-ция ЦРБ.</w:t>
            </w:r>
          </w:p>
        </w:tc>
      </w:tr>
      <w:tr w:rsidR="003A680F" w14:paraId="06C96B08" w14:textId="77777777" w:rsidTr="00364E76">
        <w:tc>
          <w:tcPr>
            <w:tcW w:w="589" w:type="dxa"/>
          </w:tcPr>
          <w:p w14:paraId="13F69B62" w14:textId="77777777" w:rsidR="003A680F" w:rsidRDefault="003A680F" w:rsidP="00364E76">
            <w:pPr>
              <w:jc w:val="both"/>
            </w:pPr>
            <w:r>
              <w:t>5</w:t>
            </w:r>
          </w:p>
        </w:tc>
        <w:tc>
          <w:tcPr>
            <w:tcW w:w="3659" w:type="dxa"/>
          </w:tcPr>
          <w:p w14:paraId="76B3AE1A" w14:textId="77777777" w:rsidR="003A680F" w:rsidRDefault="003A680F" w:rsidP="003A680F">
            <w:r>
              <w:t>Обеспечение внеочередного обследования больных с подозрением на онкопатологию (срок обследования не должен превышать 10 дней).</w:t>
            </w:r>
          </w:p>
        </w:tc>
        <w:tc>
          <w:tcPr>
            <w:tcW w:w="972" w:type="dxa"/>
          </w:tcPr>
          <w:p w14:paraId="662B21CA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1FBC367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12819B1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1128905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5C36F7AE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43C8BB62" w14:textId="77777777" w:rsidR="003A680F" w:rsidRDefault="003A680F" w:rsidP="003A680F">
            <w:r>
              <w:t>Стационары и амбулаторно-поликлинические учреждения.</w:t>
            </w:r>
          </w:p>
        </w:tc>
      </w:tr>
      <w:tr w:rsidR="003A680F" w14:paraId="2F621357" w14:textId="77777777" w:rsidTr="00364E76">
        <w:tc>
          <w:tcPr>
            <w:tcW w:w="589" w:type="dxa"/>
          </w:tcPr>
          <w:p w14:paraId="781BCFDE" w14:textId="77777777" w:rsidR="003A680F" w:rsidRDefault="003A680F" w:rsidP="00364E76">
            <w:pPr>
              <w:jc w:val="both"/>
            </w:pPr>
            <w:r>
              <w:t>6</w:t>
            </w:r>
          </w:p>
        </w:tc>
        <w:tc>
          <w:tcPr>
            <w:tcW w:w="3659" w:type="dxa"/>
          </w:tcPr>
          <w:p w14:paraId="5E02802B" w14:textId="77777777" w:rsidR="003A680F" w:rsidRDefault="003A680F" w:rsidP="003A680F">
            <w:r>
              <w:t>Ведение обязательного (100%) обследования прямой и ободочной кишки у лиц старше 50 лет, обратившихся в ЛПУ с неясным абдоминальным болевым синдромом или имевших эпизоды ректальных кровотечений.</w:t>
            </w:r>
          </w:p>
        </w:tc>
        <w:tc>
          <w:tcPr>
            <w:tcW w:w="972" w:type="dxa"/>
          </w:tcPr>
          <w:p w14:paraId="20FBC9AA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767442A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652D7D2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1D26E01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7770930C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34C61D62" w14:textId="77777777" w:rsidR="003A680F" w:rsidRDefault="003A680F" w:rsidP="003A680F">
            <w:r>
              <w:t>Стационары и амбулаторно-поликлини-ческие учреждения.</w:t>
            </w:r>
          </w:p>
        </w:tc>
      </w:tr>
      <w:tr w:rsidR="003A680F" w14:paraId="02DD0390" w14:textId="77777777" w:rsidTr="00364E76">
        <w:tc>
          <w:tcPr>
            <w:tcW w:w="589" w:type="dxa"/>
          </w:tcPr>
          <w:p w14:paraId="608CC92B" w14:textId="77777777" w:rsidR="003A680F" w:rsidRDefault="003A680F" w:rsidP="00364E76">
            <w:pPr>
              <w:jc w:val="both"/>
            </w:pPr>
            <w:r>
              <w:t>7</w:t>
            </w:r>
          </w:p>
        </w:tc>
        <w:tc>
          <w:tcPr>
            <w:tcW w:w="3659" w:type="dxa"/>
          </w:tcPr>
          <w:p w14:paraId="140E6B4A" w14:textId="77777777" w:rsidR="003A680F" w:rsidRDefault="003A680F" w:rsidP="003A680F">
            <w:r>
              <w:t>Осуществление ежемесячного анализа результатов функционирования смотровых кабинетов.</w:t>
            </w:r>
          </w:p>
        </w:tc>
        <w:tc>
          <w:tcPr>
            <w:tcW w:w="972" w:type="dxa"/>
          </w:tcPr>
          <w:p w14:paraId="0836A23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32FAEC6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5F4B267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6110A72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56E8AAC0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36EB7B11" w14:textId="77777777" w:rsidR="003A680F" w:rsidRDefault="003A680F" w:rsidP="003A680F">
            <w:r>
              <w:t>Администра-ция ЦРБ.</w:t>
            </w:r>
          </w:p>
        </w:tc>
      </w:tr>
      <w:tr w:rsidR="003A680F" w14:paraId="58A20C6E" w14:textId="77777777" w:rsidTr="00364E76">
        <w:tc>
          <w:tcPr>
            <w:tcW w:w="589" w:type="dxa"/>
          </w:tcPr>
          <w:p w14:paraId="73DE4A41" w14:textId="77777777" w:rsidR="003A680F" w:rsidRDefault="003A680F" w:rsidP="00364E76">
            <w:pPr>
              <w:jc w:val="both"/>
            </w:pPr>
            <w:r>
              <w:t>8</w:t>
            </w:r>
          </w:p>
        </w:tc>
        <w:tc>
          <w:tcPr>
            <w:tcW w:w="3659" w:type="dxa"/>
          </w:tcPr>
          <w:p w14:paraId="31D3A07E" w14:textId="77777777" w:rsidR="003A680F" w:rsidRDefault="003A680F" w:rsidP="003A680F">
            <w:r>
              <w:t>Обеспечение исследований на онкомаркеры по программе дополнительной диспансеризации населения.</w:t>
            </w:r>
          </w:p>
        </w:tc>
        <w:tc>
          <w:tcPr>
            <w:tcW w:w="972" w:type="dxa"/>
          </w:tcPr>
          <w:p w14:paraId="1EC0DC84" w14:textId="77777777" w:rsidR="003A680F" w:rsidRDefault="003A680F" w:rsidP="00364E76">
            <w:pPr>
              <w:jc w:val="both"/>
            </w:pPr>
          </w:p>
        </w:tc>
        <w:tc>
          <w:tcPr>
            <w:tcW w:w="840" w:type="dxa"/>
          </w:tcPr>
          <w:p w14:paraId="67D86627" w14:textId="77777777" w:rsidR="003A680F" w:rsidRDefault="003A680F" w:rsidP="00364E76">
            <w:pPr>
              <w:jc w:val="both"/>
            </w:pPr>
          </w:p>
        </w:tc>
        <w:tc>
          <w:tcPr>
            <w:tcW w:w="780" w:type="dxa"/>
          </w:tcPr>
          <w:p w14:paraId="73D3DAD4" w14:textId="77777777" w:rsidR="003A680F" w:rsidRDefault="003A680F" w:rsidP="00364E76">
            <w:pPr>
              <w:jc w:val="both"/>
            </w:pPr>
          </w:p>
        </w:tc>
        <w:tc>
          <w:tcPr>
            <w:tcW w:w="720" w:type="dxa"/>
          </w:tcPr>
          <w:p w14:paraId="217EF01A" w14:textId="77777777" w:rsidR="003A680F" w:rsidRDefault="003A680F" w:rsidP="00364E76">
            <w:pPr>
              <w:jc w:val="both"/>
            </w:pPr>
          </w:p>
        </w:tc>
        <w:tc>
          <w:tcPr>
            <w:tcW w:w="1440" w:type="dxa"/>
          </w:tcPr>
          <w:p w14:paraId="1DCDDD4E" w14:textId="77777777" w:rsidR="003A680F" w:rsidRDefault="003A680F" w:rsidP="003A680F">
            <w:r>
              <w:t>ТФОМС</w:t>
            </w:r>
          </w:p>
        </w:tc>
        <w:tc>
          <w:tcPr>
            <w:tcW w:w="1692" w:type="dxa"/>
          </w:tcPr>
          <w:p w14:paraId="7DAFB43A" w14:textId="77777777" w:rsidR="003A680F" w:rsidRDefault="003A680F" w:rsidP="003A680F">
            <w:r>
              <w:t>Администра-ция ЦРБ.</w:t>
            </w:r>
          </w:p>
        </w:tc>
      </w:tr>
      <w:tr w:rsidR="003A680F" w14:paraId="067A07D6" w14:textId="77777777" w:rsidTr="00364E76">
        <w:tc>
          <w:tcPr>
            <w:tcW w:w="589" w:type="dxa"/>
          </w:tcPr>
          <w:p w14:paraId="5BC3BF6F" w14:textId="77777777" w:rsidR="003A680F" w:rsidRDefault="003A680F" w:rsidP="00364E76">
            <w:pPr>
              <w:jc w:val="both"/>
            </w:pPr>
            <w:r>
              <w:t>9</w:t>
            </w:r>
          </w:p>
        </w:tc>
        <w:tc>
          <w:tcPr>
            <w:tcW w:w="3659" w:type="dxa"/>
          </w:tcPr>
          <w:p w14:paraId="7F93FF9B" w14:textId="77777777" w:rsidR="003A680F" w:rsidRDefault="003A680F" w:rsidP="003A680F">
            <w:r>
              <w:t>Проведение ежемесячного мониторинга основных показателей деятельности ЦРБ, направленных на совершенствование организации онкопомощи населению.</w:t>
            </w:r>
          </w:p>
        </w:tc>
        <w:tc>
          <w:tcPr>
            <w:tcW w:w="972" w:type="dxa"/>
          </w:tcPr>
          <w:p w14:paraId="6BC1C7E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041FE19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561DEF2A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56CF68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503A4B78" w14:textId="77777777" w:rsidR="003A680F" w:rsidRDefault="003A680F" w:rsidP="003A680F">
            <w:r w:rsidRPr="00F96A2C">
              <w:t>Не требует дополни</w:t>
            </w:r>
            <w:r>
              <w:t>-</w:t>
            </w:r>
            <w:r w:rsidRPr="00F96A2C">
              <w:t>тельного финанси</w:t>
            </w:r>
            <w:r>
              <w:t>-</w:t>
            </w:r>
            <w:r w:rsidRPr="00F96A2C">
              <w:t>рования.</w:t>
            </w:r>
          </w:p>
        </w:tc>
        <w:tc>
          <w:tcPr>
            <w:tcW w:w="1692" w:type="dxa"/>
          </w:tcPr>
          <w:p w14:paraId="676E1DCC" w14:textId="77777777" w:rsidR="003A680F" w:rsidRDefault="003A680F" w:rsidP="003A680F">
            <w:r>
              <w:t>Администра-ция ЦРБ.</w:t>
            </w:r>
          </w:p>
        </w:tc>
      </w:tr>
      <w:tr w:rsidR="003A680F" w14:paraId="580EA548" w14:textId="77777777" w:rsidTr="00364E76">
        <w:tc>
          <w:tcPr>
            <w:tcW w:w="589" w:type="dxa"/>
          </w:tcPr>
          <w:p w14:paraId="128B3F5D" w14:textId="77777777" w:rsidR="003A680F" w:rsidRDefault="003A680F" w:rsidP="00364E76">
            <w:pPr>
              <w:jc w:val="both"/>
            </w:pPr>
            <w:r>
              <w:t>10</w:t>
            </w:r>
          </w:p>
        </w:tc>
        <w:tc>
          <w:tcPr>
            <w:tcW w:w="3659" w:type="dxa"/>
          </w:tcPr>
          <w:p w14:paraId="030A831E" w14:textId="77777777" w:rsidR="003A680F" w:rsidRDefault="003A680F" w:rsidP="003A680F">
            <w:r>
              <w:t>Обеспечение комиссионного разбора всех запущенных случаев онкозаболеваний.</w:t>
            </w:r>
          </w:p>
        </w:tc>
        <w:tc>
          <w:tcPr>
            <w:tcW w:w="972" w:type="dxa"/>
          </w:tcPr>
          <w:p w14:paraId="4554CF7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61A70F1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60FA216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76E0033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0AE77766" w14:textId="77777777" w:rsidR="003A680F" w:rsidRDefault="003A680F" w:rsidP="003A680F">
            <w:r w:rsidRPr="00F96A2C">
              <w:t>Не требует дополни</w:t>
            </w:r>
            <w:r>
              <w:t>-</w:t>
            </w:r>
            <w:r w:rsidRPr="00F96A2C">
              <w:t>тельного финанси</w:t>
            </w:r>
            <w:r>
              <w:t>-</w:t>
            </w:r>
            <w:r w:rsidRPr="00F96A2C">
              <w:t>рования.</w:t>
            </w:r>
          </w:p>
        </w:tc>
        <w:tc>
          <w:tcPr>
            <w:tcW w:w="1692" w:type="dxa"/>
          </w:tcPr>
          <w:p w14:paraId="6CDC3CA0" w14:textId="77777777" w:rsidR="003A680F" w:rsidRDefault="003A680F" w:rsidP="003A680F">
            <w:r>
              <w:t>Администра-ция ЦРБ.</w:t>
            </w:r>
          </w:p>
        </w:tc>
      </w:tr>
      <w:tr w:rsidR="003A680F" w14:paraId="0FA828E3" w14:textId="77777777" w:rsidTr="00364E76">
        <w:tc>
          <w:tcPr>
            <w:tcW w:w="589" w:type="dxa"/>
          </w:tcPr>
          <w:p w14:paraId="44E7AF5F" w14:textId="77777777" w:rsidR="003A680F" w:rsidRDefault="003A680F" w:rsidP="00364E76">
            <w:pPr>
              <w:jc w:val="both"/>
            </w:pPr>
            <w:r>
              <w:t>11</w:t>
            </w:r>
          </w:p>
        </w:tc>
        <w:tc>
          <w:tcPr>
            <w:tcW w:w="3659" w:type="dxa"/>
          </w:tcPr>
          <w:p w14:paraId="073F9ECA" w14:textId="77777777" w:rsidR="003A680F" w:rsidRDefault="003A680F" w:rsidP="003A680F">
            <w:r>
              <w:t xml:space="preserve">В целях подготовки мед.персонала по вопросам ранней диагностики злокачественных новообразований и повышения онконастороженности продолжить обучение: </w:t>
            </w:r>
          </w:p>
          <w:p w14:paraId="2EBB659A" w14:textId="77777777" w:rsidR="003A680F" w:rsidRDefault="003A680F" w:rsidP="003A680F">
            <w:r>
              <w:t>- врачей разных специальностей</w:t>
            </w:r>
          </w:p>
          <w:p w14:paraId="6635A3F4" w14:textId="77777777" w:rsidR="003A680F" w:rsidRDefault="003A680F" w:rsidP="003A680F">
            <w:r>
              <w:t>на кустовых совещаниях и трехдневных курсах на базе ГУЗ «Ивановский онкодиспансер»;</w:t>
            </w:r>
          </w:p>
          <w:p w14:paraId="32DFADC5" w14:textId="77777777" w:rsidR="003A680F" w:rsidRDefault="003A680F" w:rsidP="003A680F">
            <w:r>
              <w:t>- акушерок смотровых кабинетов на базе ГУЗ «Ивановский онкодиспансер».</w:t>
            </w:r>
          </w:p>
        </w:tc>
        <w:tc>
          <w:tcPr>
            <w:tcW w:w="972" w:type="dxa"/>
          </w:tcPr>
          <w:p w14:paraId="4A1A282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6882FB8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80" w:type="dxa"/>
          </w:tcPr>
          <w:p w14:paraId="03F7DC4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6C999A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0F17A489" w14:textId="77777777" w:rsidR="003A680F" w:rsidRDefault="003A680F" w:rsidP="003A680F">
            <w:r w:rsidRPr="00F96A2C">
              <w:t>Не требует дополни</w:t>
            </w:r>
            <w:r>
              <w:t>-</w:t>
            </w:r>
            <w:r w:rsidRPr="00F96A2C">
              <w:t>тельного финанси</w:t>
            </w:r>
            <w:r>
              <w:t>-</w:t>
            </w:r>
            <w:r w:rsidRPr="00F96A2C">
              <w:t>рования.</w:t>
            </w:r>
          </w:p>
        </w:tc>
        <w:tc>
          <w:tcPr>
            <w:tcW w:w="1692" w:type="dxa"/>
          </w:tcPr>
          <w:p w14:paraId="190FD697" w14:textId="77777777" w:rsidR="003A680F" w:rsidRDefault="003A680F" w:rsidP="003A680F">
            <w:r>
              <w:t>Администра-ция ЦРБ.</w:t>
            </w:r>
          </w:p>
        </w:tc>
      </w:tr>
      <w:tr w:rsidR="003A680F" w14:paraId="15DC03E0" w14:textId="77777777" w:rsidTr="00364E76">
        <w:tc>
          <w:tcPr>
            <w:tcW w:w="589" w:type="dxa"/>
          </w:tcPr>
          <w:p w14:paraId="413551A0" w14:textId="77777777" w:rsidR="003A680F" w:rsidRDefault="003A680F" w:rsidP="00364E76">
            <w:pPr>
              <w:jc w:val="both"/>
            </w:pPr>
            <w:r>
              <w:t>12</w:t>
            </w:r>
          </w:p>
        </w:tc>
        <w:tc>
          <w:tcPr>
            <w:tcW w:w="3659" w:type="dxa"/>
          </w:tcPr>
          <w:p w14:paraId="358933B4" w14:textId="77777777" w:rsidR="003A680F" w:rsidRDefault="003A680F" w:rsidP="003A680F">
            <w:r>
              <w:t>Использование СМИ для сообщений населению о ранних признаках рака различных локализаций и мерах по его профилактике:</w:t>
            </w:r>
          </w:p>
          <w:p w14:paraId="6B914C4A" w14:textId="77777777" w:rsidR="003A680F" w:rsidRDefault="003A680F" w:rsidP="003A680F">
            <w:r>
              <w:t>- газета «Сельская правда</w:t>
            </w:r>
          </w:p>
        </w:tc>
        <w:tc>
          <w:tcPr>
            <w:tcW w:w="972" w:type="dxa"/>
          </w:tcPr>
          <w:p w14:paraId="4028B32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840" w:type="dxa"/>
          </w:tcPr>
          <w:p w14:paraId="746E0488" w14:textId="77777777" w:rsidR="003A680F" w:rsidRDefault="003A680F" w:rsidP="00364E76">
            <w:pPr>
              <w:jc w:val="both"/>
            </w:pPr>
            <w:r>
              <w:t>-</w:t>
            </w:r>
          </w:p>
          <w:p w14:paraId="3BB0D10A" w14:textId="77777777" w:rsidR="003A680F" w:rsidRDefault="003A680F" w:rsidP="00364E76">
            <w:pPr>
              <w:jc w:val="both"/>
            </w:pPr>
          </w:p>
        </w:tc>
        <w:tc>
          <w:tcPr>
            <w:tcW w:w="780" w:type="dxa"/>
          </w:tcPr>
          <w:p w14:paraId="09503B6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6602F4C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1A74FF10" w14:textId="77777777" w:rsidR="003A680F" w:rsidRDefault="003A680F" w:rsidP="003A680F">
            <w:r w:rsidRPr="00F96A2C">
              <w:t>Не требует дополни</w:t>
            </w:r>
            <w:r>
              <w:t>-</w:t>
            </w:r>
            <w:r w:rsidRPr="00F96A2C">
              <w:t>тельного финанси</w:t>
            </w:r>
            <w:r>
              <w:t>-</w:t>
            </w:r>
            <w:r w:rsidRPr="00F96A2C">
              <w:t>рования.</w:t>
            </w:r>
          </w:p>
        </w:tc>
        <w:tc>
          <w:tcPr>
            <w:tcW w:w="1692" w:type="dxa"/>
          </w:tcPr>
          <w:p w14:paraId="1569C5F5" w14:textId="77777777" w:rsidR="003A680F" w:rsidRDefault="003A680F" w:rsidP="003A680F">
            <w:r>
              <w:t>Администра-ция ЦРБ.</w:t>
            </w:r>
          </w:p>
        </w:tc>
      </w:tr>
      <w:tr w:rsidR="003A680F" w14:paraId="63D206DF" w14:textId="77777777" w:rsidTr="00364E76">
        <w:tc>
          <w:tcPr>
            <w:tcW w:w="589" w:type="dxa"/>
          </w:tcPr>
          <w:p w14:paraId="348D60DF" w14:textId="77777777" w:rsidR="003A680F" w:rsidRDefault="003A680F" w:rsidP="00364E76">
            <w:pPr>
              <w:jc w:val="both"/>
            </w:pPr>
            <w:r>
              <w:t>13</w:t>
            </w:r>
          </w:p>
        </w:tc>
        <w:tc>
          <w:tcPr>
            <w:tcW w:w="3659" w:type="dxa"/>
          </w:tcPr>
          <w:p w14:paraId="2ECA2334" w14:textId="77777777" w:rsidR="003A680F" w:rsidRDefault="003A680F" w:rsidP="003A680F">
            <w:r>
              <w:t>Постоянное распространение среди населения листовок «Обратите на себя внимание» (о первых признаках рака и необходимости срочного обращения к врачу) и листовок «Рак молочной железы можно предупредить» - по 1000 экземпляров в год.</w:t>
            </w:r>
          </w:p>
        </w:tc>
        <w:tc>
          <w:tcPr>
            <w:tcW w:w="972" w:type="dxa"/>
          </w:tcPr>
          <w:p w14:paraId="1BB553B7" w14:textId="77777777" w:rsidR="003A680F" w:rsidRDefault="003A680F" w:rsidP="00364E76">
            <w:pPr>
              <w:jc w:val="both"/>
            </w:pPr>
            <w:r>
              <w:t>6.0</w:t>
            </w:r>
          </w:p>
        </w:tc>
        <w:tc>
          <w:tcPr>
            <w:tcW w:w="840" w:type="dxa"/>
          </w:tcPr>
          <w:p w14:paraId="16595472" w14:textId="77777777" w:rsidR="003A680F" w:rsidRDefault="003A680F" w:rsidP="00364E76">
            <w:pPr>
              <w:jc w:val="both"/>
            </w:pPr>
            <w:r>
              <w:t>2.0</w:t>
            </w:r>
          </w:p>
        </w:tc>
        <w:tc>
          <w:tcPr>
            <w:tcW w:w="780" w:type="dxa"/>
          </w:tcPr>
          <w:p w14:paraId="7C095F65" w14:textId="77777777" w:rsidR="003A680F" w:rsidRDefault="003A680F" w:rsidP="00364E76">
            <w:pPr>
              <w:jc w:val="both"/>
            </w:pPr>
            <w:r>
              <w:t>2.0</w:t>
            </w:r>
          </w:p>
        </w:tc>
        <w:tc>
          <w:tcPr>
            <w:tcW w:w="720" w:type="dxa"/>
          </w:tcPr>
          <w:p w14:paraId="0E9D988F" w14:textId="77777777" w:rsidR="003A680F" w:rsidRDefault="003A680F" w:rsidP="00364E76">
            <w:pPr>
              <w:jc w:val="both"/>
            </w:pPr>
            <w:r>
              <w:t>2.0</w:t>
            </w:r>
          </w:p>
        </w:tc>
        <w:tc>
          <w:tcPr>
            <w:tcW w:w="1440" w:type="dxa"/>
          </w:tcPr>
          <w:p w14:paraId="4EF26AF5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692" w:type="dxa"/>
          </w:tcPr>
          <w:p w14:paraId="44FE1E02" w14:textId="77777777" w:rsidR="003A680F" w:rsidRDefault="003A680F" w:rsidP="003A680F">
            <w:r>
              <w:t>Администра-ция ЦРБ.</w:t>
            </w:r>
          </w:p>
        </w:tc>
      </w:tr>
      <w:tr w:rsidR="003A680F" w14:paraId="3DDEDB59" w14:textId="77777777" w:rsidTr="00364E76">
        <w:tc>
          <w:tcPr>
            <w:tcW w:w="589" w:type="dxa"/>
          </w:tcPr>
          <w:p w14:paraId="0B5E722E" w14:textId="77777777" w:rsidR="003A680F" w:rsidRPr="0023716E" w:rsidRDefault="003A680F" w:rsidP="00364E76">
            <w:pPr>
              <w:jc w:val="both"/>
            </w:pPr>
            <w:r>
              <w:t>14</w:t>
            </w:r>
          </w:p>
        </w:tc>
        <w:tc>
          <w:tcPr>
            <w:tcW w:w="3659" w:type="dxa"/>
          </w:tcPr>
          <w:p w14:paraId="414F0808" w14:textId="77777777" w:rsidR="003A680F" w:rsidRPr="0023716E" w:rsidRDefault="003A680F" w:rsidP="00364E76">
            <w:pPr>
              <w:spacing w:after="240"/>
            </w:pPr>
            <w:r w:rsidRPr="0023716E">
              <w:t>Внедрение мониторинга СА – 125 для женщин страдающих воспалительными заболеваниями придатков матки (100 женщин в год)</w:t>
            </w:r>
          </w:p>
        </w:tc>
        <w:tc>
          <w:tcPr>
            <w:tcW w:w="972" w:type="dxa"/>
            <w:vAlign w:val="center"/>
          </w:tcPr>
          <w:p w14:paraId="0FF3F306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27,0</w:t>
            </w:r>
          </w:p>
        </w:tc>
        <w:tc>
          <w:tcPr>
            <w:tcW w:w="840" w:type="dxa"/>
            <w:vAlign w:val="center"/>
          </w:tcPr>
          <w:p w14:paraId="1CBEF809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8,0</w:t>
            </w:r>
          </w:p>
        </w:tc>
        <w:tc>
          <w:tcPr>
            <w:tcW w:w="780" w:type="dxa"/>
            <w:vAlign w:val="center"/>
          </w:tcPr>
          <w:p w14:paraId="653E365A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9,0</w:t>
            </w:r>
          </w:p>
        </w:tc>
        <w:tc>
          <w:tcPr>
            <w:tcW w:w="720" w:type="dxa"/>
            <w:vAlign w:val="center"/>
          </w:tcPr>
          <w:p w14:paraId="1EB806AB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10,0</w:t>
            </w:r>
          </w:p>
        </w:tc>
        <w:tc>
          <w:tcPr>
            <w:tcW w:w="1440" w:type="dxa"/>
            <w:vAlign w:val="center"/>
          </w:tcPr>
          <w:p w14:paraId="14E49E26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Муниципальный бюджет</w:t>
            </w:r>
          </w:p>
        </w:tc>
        <w:tc>
          <w:tcPr>
            <w:tcW w:w="1692" w:type="dxa"/>
            <w:vAlign w:val="center"/>
          </w:tcPr>
          <w:p w14:paraId="2193CAFC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Администрация ЦРБ</w:t>
            </w:r>
          </w:p>
        </w:tc>
      </w:tr>
      <w:tr w:rsidR="003A680F" w14:paraId="7A299F57" w14:textId="77777777" w:rsidTr="00364E76">
        <w:tc>
          <w:tcPr>
            <w:tcW w:w="589" w:type="dxa"/>
          </w:tcPr>
          <w:p w14:paraId="2991A8D8" w14:textId="77777777" w:rsidR="003A680F" w:rsidRPr="0023716E" w:rsidRDefault="003A680F" w:rsidP="00364E76">
            <w:pPr>
              <w:jc w:val="both"/>
            </w:pPr>
            <w:r>
              <w:t>15</w:t>
            </w:r>
          </w:p>
        </w:tc>
        <w:tc>
          <w:tcPr>
            <w:tcW w:w="3659" w:type="dxa"/>
          </w:tcPr>
          <w:p w14:paraId="54073332" w14:textId="77777777" w:rsidR="003A680F" w:rsidRPr="0023716E" w:rsidRDefault="003A680F" w:rsidP="00364E76">
            <w:pPr>
              <w:spacing w:after="240"/>
            </w:pPr>
            <w:r w:rsidRPr="0023716E">
              <w:t>Внедрение мониторинга ПСА у мужчин старше 45 лет (25 % мужского населения в год) что составит 800 человек</w:t>
            </w:r>
          </w:p>
        </w:tc>
        <w:tc>
          <w:tcPr>
            <w:tcW w:w="972" w:type="dxa"/>
            <w:vAlign w:val="center"/>
          </w:tcPr>
          <w:p w14:paraId="3343DF01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67,0</w:t>
            </w:r>
          </w:p>
        </w:tc>
        <w:tc>
          <w:tcPr>
            <w:tcW w:w="840" w:type="dxa"/>
            <w:vAlign w:val="center"/>
          </w:tcPr>
          <w:p w14:paraId="4DCEFB09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20,0</w:t>
            </w:r>
          </w:p>
        </w:tc>
        <w:tc>
          <w:tcPr>
            <w:tcW w:w="780" w:type="dxa"/>
            <w:vAlign w:val="center"/>
          </w:tcPr>
          <w:p w14:paraId="188161A9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22,0</w:t>
            </w:r>
          </w:p>
        </w:tc>
        <w:tc>
          <w:tcPr>
            <w:tcW w:w="720" w:type="dxa"/>
            <w:vAlign w:val="center"/>
          </w:tcPr>
          <w:p w14:paraId="368C5E9F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23,0</w:t>
            </w:r>
          </w:p>
        </w:tc>
        <w:tc>
          <w:tcPr>
            <w:tcW w:w="1440" w:type="dxa"/>
            <w:vAlign w:val="center"/>
          </w:tcPr>
          <w:p w14:paraId="4216C584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Муниципальный бюджет</w:t>
            </w:r>
          </w:p>
        </w:tc>
        <w:tc>
          <w:tcPr>
            <w:tcW w:w="1692" w:type="dxa"/>
            <w:vAlign w:val="center"/>
          </w:tcPr>
          <w:p w14:paraId="7EA424ED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Администрация ЦРБ</w:t>
            </w:r>
          </w:p>
        </w:tc>
      </w:tr>
      <w:tr w:rsidR="003A680F" w14:paraId="05ACE90E" w14:textId="77777777" w:rsidTr="00364E76">
        <w:tc>
          <w:tcPr>
            <w:tcW w:w="589" w:type="dxa"/>
          </w:tcPr>
          <w:p w14:paraId="29D2C791" w14:textId="77777777" w:rsidR="003A680F" w:rsidRPr="0023716E" w:rsidRDefault="003A680F" w:rsidP="00364E76">
            <w:pPr>
              <w:jc w:val="both"/>
            </w:pPr>
            <w:r>
              <w:t>16</w:t>
            </w:r>
          </w:p>
        </w:tc>
        <w:tc>
          <w:tcPr>
            <w:tcW w:w="3659" w:type="dxa"/>
          </w:tcPr>
          <w:p w14:paraId="163EBC00" w14:textId="77777777" w:rsidR="003A680F" w:rsidRPr="0023716E" w:rsidRDefault="003A680F" w:rsidP="00364E76">
            <w:pPr>
              <w:spacing w:after="240"/>
            </w:pPr>
            <w:r w:rsidRPr="0023716E">
              <w:t>Приобретение одноразовых гинекологических наборов для осмотра женщин на ФАПах</w:t>
            </w:r>
          </w:p>
        </w:tc>
        <w:tc>
          <w:tcPr>
            <w:tcW w:w="972" w:type="dxa"/>
            <w:vAlign w:val="center"/>
          </w:tcPr>
          <w:p w14:paraId="7FBF19EC" w14:textId="77777777" w:rsidR="003A680F" w:rsidRPr="0023716E" w:rsidRDefault="003A680F" w:rsidP="00364E76">
            <w:pPr>
              <w:spacing w:after="240"/>
              <w:jc w:val="center"/>
            </w:pPr>
            <w:r>
              <w:t>215</w:t>
            </w:r>
            <w:r w:rsidRPr="0023716E">
              <w:t>.0</w:t>
            </w:r>
          </w:p>
        </w:tc>
        <w:tc>
          <w:tcPr>
            <w:tcW w:w="840" w:type="dxa"/>
            <w:vAlign w:val="center"/>
          </w:tcPr>
          <w:p w14:paraId="61526F57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50.0</w:t>
            </w:r>
          </w:p>
        </w:tc>
        <w:tc>
          <w:tcPr>
            <w:tcW w:w="780" w:type="dxa"/>
            <w:vAlign w:val="center"/>
          </w:tcPr>
          <w:p w14:paraId="32863925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85.0</w:t>
            </w:r>
          </w:p>
        </w:tc>
        <w:tc>
          <w:tcPr>
            <w:tcW w:w="720" w:type="dxa"/>
            <w:vAlign w:val="center"/>
          </w:tcPr>
          <w:p w14:paraId="624B006E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80.0</w:t>
            </w:r>
          </w:p>
        </w:tc>
        <w:tc>
          <w:tcPr>
            <w:tcW w:w="1440" w:type="dxa"/>
            <w:vAlign w:val="center"/>
          </w:tcPr>
          <w:p w14:paraId="725C5A71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Муниципальный бюджет</w:t>
            </w:r>
          </w:p>
        </w:tc>
        <w:tc>
          <w:tcPr>
            <w:tcW w:w="1692" w:type="dxa"/>
            <w:vAlign w:val="center"/>
          </w:tcPr>
          <w:p w14:paraId="5C06A320" w14:textId="77777777" w:rsidR="003A680F" w:rsidRPr="0023716E" w:rsidRDefault="003A680F" w:rsidP="00364E76">
            <w:pPr>
              <w:spacing w:after="240"/>
              <w:jc w:val="center"/>
            </w:pPr>
            <w:r w:rsidRPr="0023716E">
              <w:t>Администрация ЦРБ</w:t>
            </w:r>
          </w:p>
        </w:tc>
      </w:tr>
      <w:tr w:rsidR="003A680F" w14:paraId="76A8AA04" w14:textId="77777777" w:rsidTr="00364E76">
        <w:tc>
          <w:tcPr>
            <w:tcW w:w="589" w:type="dxa"/>
          </w:tcPr>
          <w:p w14:paraId="55757D2D" w14:textId="77777777" w:rsidR="003A680F" w:rsidRDefault="003A680F" w:rsidP="00364E76">
            <w:pPr>
              <w:jc w:val="both"/>
            </w:pPr>
            <w:r>
              <w:t>17</w:t>
            </w:r>
          </w:p>
        </w:tc>
        <w:tc>
          <w:tcPr>
            <w:tcW w:w="3659" w:type="dxa"/>
          </w:tcPr>
          <w:p w14:paraId="174FFEF1" w14:textId="77777777" w:rsidR="003A680F" w:rsidRDefault="003A680F" w:rsidP="003A680F">
            <w:r>
              <w:t>Подготовка врача хирурга по организации медицинской помощи онкологическим больным.</w:t>
            </w:r>
          </w:p>
        </w:tc>
        <w:tc>
          <w:tcPr>
            <w:tcW w:w="972" w:type="dxa"/>
          </w:tcPr>
          <w:p w14:paraId="72F423FD" w14:textId="77777777" w:rsidR="003A680F" w:rsidRDefault="003A680F" w:rsidP="00364E76">
            <w:pPr>
              <w:jc w:val="both"/>
            </w:pPr>
            <w:r>
              <w:t>10,0</w:t>
            </w:r>
          </w:p>
        </w:tc>
        <w:tc>
          <w:tcPr>
            <w:tcW w:w="840" w:type="dxa"/>
          </w:tcPr>
          <w:p w14:paraId="1B1582D8" w14:textId="77777777" w:rsidR="003A680F" w:rsidRDefault="003A680F" w:rsidP="00364E76">
            <w:pPr>
              <w:jc w:val="both"/>
            </w:pPr>
            <w:r>
              <w:t>10.0</w:t>
            </w:r>
          </w:p>
        </w:tc>
        <w:tc>
          <w:tcPr>
            <w:tcW w:w="780" w:type="dxa"/>
          </w:tcPr>
          <w:p w14:paraId="23495B88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04939AF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2436E124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692" w:type="dxa"/>
          </w:tcPr>
          <w:p w14:paraId="6867F180" w14:textId="77777777" w:rsidR="003A680F" w:rsidRDefault="003A680F" w:rsidP="003A680F">
            <w:r>
              <w:t>Администра-ция ЦРБ.</w:t>
            </w:r>
          </w:p>
        </w:tc>
      </w:tr>
      <w:tr w:rsidR="003A680F" w14:paraId="51FC3B07" w14:textId="77777777" w:rsidTr="00364E76">
        <w:tc>
          <w:tcPr>
            <w:tcW w:w="589" w:type="dxa"/>
          </w:tcPr>
          <w:p w14:paraId="3F8F5895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</w:tcPr>
          <w:p w14:paraId="79463327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972" w:type="dxa"/>
          </w:tcPr>
          <w:p w14:paraId="15255602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1323.0</w:t>
            </w:r>
          </w:p>
        </w:tc>
        <w:tc>
          <w:tcPr>
            <w:tcW w:w="840" w:type="dxa"/>
          </w:tcPr>
          <w:p w14:paraId="54614180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90.0</w:t>
            </w:r>
          </w:p>
        </w:tc>
        <w:tc>
          <w:tcPr>
            <w:tcW w:w="780" w:type="dxa"/>
          </w:tcPr>
          <w:p w14:paraId="321A9CE0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1118.0</w:t>
            </w:r>
          </w:p>
        </w:tc>
        <w:tc>
          <w:tcPr>
            <w:tcW w:w="720" w:type="dxa"/>
          </w:tcPr>
          <w:p w14:paraId="4200FAE4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115.0</w:t>
            </w:r>
          </w:p>
        </w:tc>
        <w:tc>
          <w:tcPr>
            <w:tcW w:w="1440" w:type="dxa"/>
          </w:tcPr>
          <w:p w14:paraId="3AA5DB8A" w14:textId="77777777" w:rsidR="003A680F" w:rsidRDefault="003A680F" w:rsidP="003A680F"/>
        </w:tc>
        <w:tc>
          <w:tcPr>
            <w:tcW w:w="1692" w:type="dxa"/>
          </w:tcPr>
          <w:p w14:paraId="07E40764" w14:textId="77777777" w:rsidR="003A680F" w:rsidRDefault="003A680F" w:rsidP="003A680F"/>
        </w:tc>
      </w:tr>
    </w:tbl>
    <w:p w14:paraId="5471621E" w14:textId="77777777" w:rsidR="003A680F" w:rsidRDefault="003A680F" w:rsidP="003A680F">
      <w:pPr>
        <w:ind w:firstLine="709"/>
        <w:jc w:val="both"/>
      </w:pPr>
    </w:p>
    <w:p w14:paraId="1CCE0C4A" w14:textId="77777777" w:rsidR="003A680F" w:rsidRDefault="003A680F" w:rsidP="003A680F">
      <w:pPr>
        <w:ind w:firstLine="709"/>
        <w:jc w:val="center"/>
        <w:rPr>
          <w:b/>
          <w:i/>
        </w:rPr>
      </w:pPr>
      <w:r>
        <w:rPr>
          <w:b/>
          <w:i/>
        </w:rPr>
        <w:t>2.4.3</w:t>
      </w:r>
      <w:r w:rsidRPr="007F66D5">
        <w:rPr>
          <w:b/>
          <w:i/>
        </w:rPr>
        <w:t>. ВИЧ-инфекция.</w:t>
      </w:r>
    </w:p>
    <w:p w14:paraId="27BA423C" w14:textId="77777777" w:rsidR="003A680F" w:rsidRDefault="003A680F" w:rsidP="003A680F">
      <w:pPr>
        <w:ind w:left="-600"/>
        <w:jc w:val="both"/>
      </w:pPr>
      <w:r>
        <w:t xml:space="preserve">  Серьезную проблему в городе продолжают создавать ВИЧ-инфицированные. Идет их ежегодный прирост. На начало 2009г. на диспансерном учете состояло 24 ВИЧ- инфицированных. На первое место выходит половой путь распространения заболевания, оттесняя на второй план наркотический путь передачи вируса.</w:t>
      </w:r>
    </w:p>
    <w:p w14:paraId="2F8BB8FC" w14:textId="77777777" w:rsidR="003A680F" w:rsidRDefault="003A680F" w:rsidP="003A680F">
      <w:pPr>
        <w:ind w:left="-600"/>
        <w:jc w:val="both"/>
      </w:pPr>
      <w:r>
        <w:t>Распространение инфекции происходит преимущественно среди молодежи от 20 до 30 лет – эти лица составляют 70.8%.</w:t>
      </w:r>
    </w:p>
    <w:p w14:paraId="1E447670" w14:textId="77777777" w:rsidR="003A680F" w:rsidRDefault="003A680F" w:rsidP="003A680F">
      <w:pPr>
        <w:ind w:left="-600"/>
        <w:jc w:val="both"/>
      </w:pPr>
      <w:r>
        <w:t xml:space="preserve">  Нестабильная социально-экономическая обстановка в стране, миграция населения, наркомания, особенно среди молодежи, изменения в сфере сексуального поведения являются факторами, усугубляющими эпидемиологическую ситуацию по ВИЧ-инфекции.</w:t>
      </w:r>
    </w:p>
    <w:p w14:paraId="438066D4" w14:textId="77777777" w:rsidR="003A680F" w:rsidRDefault="003A680F" w:rsidP="003A680F">
      <w:pPr>
        <w:ind w:left="-600"/>
        <w:jc w:val="both"/>
      </w:pPr>
      <w:r>
        <w:t xml:space="preserve">  Проблема распространения в </w:t>
      </w:r>
      <w:r w:rsidRPr="00742E08">
        <w:t>Гаврилово-Посадско</w:t>
      </w:r>
      <w:r>
        <w:t>м</w:t>
      </w:r>
      <w:r w:rsidRPr="00742E08">
        <w:t xml:space="preserve"> муниципально</w:t>
      </w:r>
      <w:r>
        <w:t>м</w:t>
      </w:r>
      <w:r w:rsidRPr="00742E08">
        <w:t xml:space="preserve"> района</w:t>
      </w:r>
      <w:r>
        <w:t xml:space="preserve"> ВИЧ-инфекции требует участия в ее разрешении органа исполнительной власти с привлечением общественных организаций.</w:t>
      </w:r>
    </w:p>
    <w:p w14:paraId="2FF59913" w14:textId="77777777" w:rsidR="003A680F" w:rsidRDefault="003A680F" w:rsidP="003A680F">
      <w:pPr>
        <w:ind w:firstLine="709"/>
        <w:jc w:val="both"/>
      </w:pPr>
    </w:p>
    <w:p w14:paraId="7BFE415E" w14:textId="77777777" w:rsidR="003A680F" w:rsidRDefault="003A680F" w:rsidP="00AC752E">
      <w:pPr>
        <w:ind w:firstLine="709"/>
        <w:jc w:val="center"/>
      </w:pPr>
      <w:r>
        <w:t>План мероприятий.</w:t>
      </w:r>
    </w:p>
    <w:p w14:paraId="641EC0B0" w14:textId="77777777" w:rsidR="003A680F" w:rsidRDefault="003A680F" w:rsidP="003A680F">
      <w:pPr>
        <w:ind w:firstLine="709"/>
        <w:jc w:val="both"/>
      </w:pPr>
    </w:p>
    <w:tbl>
      <w:tblPr>
        <w:tblW w:w="110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900"/>
        <w:gridCol w:w="1440"/>
        <w:gridCol w:w="1692"/>
      </w:tblGrid>
      <w:tr w:rsidR="003A680F" w:rsidRPr="0019024F" w14:paraId="4CC8A641" w14:textId="77777777" w:rsidTr="00364E76">
        <w:tc>
          <w:tcPr>
            <w:tcW w:w="589" w:type="dxa"/>
            <w:vMerge w:val="restart"/>
          </w:tcPr>
          <w:p w14:paraId="0AD2FE6D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5B7750F2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672" w:type="dxa"/>
            <w:gridSpan w:val="4"/>
          </w:tcPr>
          <w:p w14:paraId="0B693A58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5EF0010F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40" w:type="dxa"/>
            <w:vMerge w:val="restart"/>
          </w:tcPr>
          <w:p w14:paraId="3865740B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92" w:type="dxa"/>
            <w:vMerge w:val="restart"/>
          </w:tcPr>
          <w:p w14:paraId="27218A70" w14:textId="77777777" w:rsidR="003A680F" w:rsidRPr="0019024F" w:rsidRDefault="003A680F" w:rsidP="00364E76">
            <w:pPr>
              <w:jc w:val="center"/>
            </w:pPr>
            <w:r>
              <w:t>Исполнитель</w:t>
            </w:r>
          </w:p>
        </w:tc>
      </w:tr>
      <w:tr w:rsidR="003A680F" w14:paraId="1E4B2C6C" w14:textId="77777777" w:rsidTr="00364E76">
        <w:tc>
          <w:tcPr>
            <w:tcW w:w="589" w:type="dxa"/>
            <w:vMerge/>
          </w:tcPr>
          <w:p w14:paraId="489EF4F6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15286A0C" w14:textId="77777777" w:rsidR="003A680F" w:rsidRDefault="003A680F" w:rsidP="00364E76">
            <w:pPr>
              <w:jc w:val="both"/>
            </w:pPr>
          </w:p>
        </w:tc>
        <w:tc>
          <w:tcPr>
            <w:tcW w:w="972" w:type="dxa"/>
          </w:tcPr>
          <w:p w14:paraId="4A78F852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14:paraId="1DDB30D7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900" w:type="dxa"/>
          </w:tcPr>
          <w:p w14:paraId="7CED73C8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14:paraId="3C7FAB07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vMerge/>
          </w:tcPr>
          <w:p w14:paraId="08D110A0" w14:textId="77777777" w:rsidR="003A680F" w:rsidRDefault="003A680F" w:rsidP="00364E76">
            <w:pPr>
              <w:jc w:val="both"/>
            </w:pPr>
          </w:p>
        </w:tc>
        <w:tc>
          <w:tcPr>
            <w:tcW w:w="1692" w:type="dxa"/>
            <w:vMerge/>
          </w:tcPr>
          <w:p w14:paraId="57777EE0" w14:textId="77777777" w:rsidR="003A680F" w:rsidRDefault="003A680F" w:rsidP="00364E76">
            <w:pPr>
              <w:jc w:val="both"/>
            </w:pPr>
          </w:p>
        </w:tc>
      </w:tr>
      <w:tr w:rsidR="003A680F" w14:paraId="4FE59141" w14:textId="77777777" w:rsidTr="00364E76">
        <w:tc>
          <w:tcPr>
            <w:tcW w:w="589" w:type="dxa"/>
          </w:tcPr>
          <w:p w14:paraId="44F3E4EE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5BA2530E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7D591CB2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5EAEC5FC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71EE2EFC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598D5C9A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1F265EE2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14:paraId="1E12BCE6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21AFC1FA" w14:textId="77777777" w:rsidTr="00364E76">
        <w:tc>
          <w:tcPr>
            <w:tcW w:w="589" w:type="dxa"/>
          </w:tcPr>
          <w:p w14:paraId="35025251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351CAFE3" w14:textId="77777777" w:rsidR="003A680F" w:rsidRDefault="003A680F" w:rsidP="003A680F">
            <w:r>
              <w:t>Обеспечение ЛПУ района средствами индивидуальной защиты мед.персонала и инструментарием одноразового использования.</w:t>
            </w:r>
          </w:p>
        </w:tc>
        <w:tc>
          <w:tcPr>
            <w:tcW w:w="972" w:type="dxa"/>
          </w:tcPr>
          <w:p w14:paraId="289475BA" w14:textId="77777777" w:rsidR="003A680F" w:rsidRDefault="003A680F" w:rsidP="00364E76">
            <w:pPr>
              <w:jc w:val="both"/>
            </w:pPr>
            <w:r>
              <w:t>690,0</w:t>
            </w:r>
          </w:p>
        </w:tc>
        <w:tc>
          <w:tcPr>
            <w:tcW w:w="900" w:type="dxa"/>
          </w:tcPr>
          <w:p w14:paraId="62752760" w14:textId="77777777" w:rsidR="003A680F" w:rsidRDefault="003A680F" w:rsidP="00364E76">
            <w:pPr>
              <w:jc w:val="both"/>
            </w:pPr>
            <w:r>
              <w:t>200,0</w:t>
            </w:r>
          </w:p>
        </w:tc>
        <w:tc>
          <w:tcPr>
            <w:tcW w:w="900" w:type="dxa"/>
          </w:tcPr>
          <w:p w14:paraId="437480AA" w14:textId="77777777" w:rsidR="003A680F" w:rsidRDefault="003A680F" w:rsidP="00364E76">
            <w:pPr>
              <w:jc w:val="both"/>
            </w:pPr>
            <w:r>
              <w:t>230,0</w:t>
            </w:r>
          </w:p>
        </w:tc>
        <w:tc>
          <w:tcPr>
            <w:tcW w:w="900" w:type="dxa"/>
          </w:tcPr>
          <w:p w14:paraId="6778DE16" w14:textId="77777777" w:rsidR="003A680F" w:rsidRDefault="003A680F" w:rsidP="00364E76">
            <w:pPr>
              <w:jc w:val="both"/>
            </w:pPr>
            <w:r>
              <w:t>260,0</w:t>
            </w:r>
          </w:p>
        </w:tc>
        <w:tc>
          <w:tcPr>
            <w:tcW w:w="1440" w:type="dxa"/>
          </w:tcPr>
          <w:p w14:paraId="22ECD426" w14:textId="77777777" w:rsidR="003A680F" w:rsidRDefault="003A680F" w:rsidP="003A680F">
            <w:r>
              <w:t>ТФОМС</w:t>
            </w:r>
          </w:p>
        </w:tc>
        <w:tc>
          <w:tcPr>
            <w:tcW w:w="1692" w:type="dxa"/>
          </w:tcPr>
          <w:p w14:paraId="72938DB1" w14:textId="77777777" w:rsidR="003A680F" w:rsidRDefault="003A680F" w:rsidP="003A680F">
            <w:r>
              <w:t>Администра-ция ЦРБ.</w:t>
            </w:r>
          </w:p>
        </w:tc>
      </w:tr>
      <w:tr w:rsidR="003A680F" w14:paraId="4E13BD8D" w14:textId="77777777" w:rsidTr="00364E76">
        <w:tc>
          <w:tcPr>
            <w:tcW w:w="589" w:type="dxa"/>
          </w:tcPr>
          <w:p w14:paraId="6EB16544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2686CC8E" w14:textId="77777777" w:rsidR="003A680F" w:rsidRDefault="003A680F" w:rsidP="003A680F">
            <w:r>
              <w:t xml:space="preserve">Ежеквартальное размещение в СМИ информации о необходимости профилактики ВИЧ-инфекции: </w:t>
            </w:r>
          </w:p>
          <w:p w14:paraId="1C6217F7" w14:textId="77777777" w:rsidR="003A680F" w:rsidRDefault="003A680F" w:rsidP="003A680F">
            <w:r>
              <w:t>- газета «Сельская правда».</w:t>
            </w:r>
          </w:p>
          <w:p w14:paraId="7A3E10EE" w14:textId="77777777" w:rsidR="003A680F" w:rsidRDefault="003A680F" w:rsidP="003A680F"/>
        </w:tc>
        <w:tc>
          <w:tcPr>
            <w:tcW w:w="972" w:type="dxa"/>
          </w:tcPr>
          <w:p w14:paraId="3A1C6F20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FDFF16B" w14:textId="77777777" w:rsidR="003A680F" w:rsidRDefault="003A680F" w:rsidP="00364E76">
            <w:pPr>
              <w:jc w:val="both"/>
            </w:pPr>
            <w:r>
              <w:t>-</w:t>
            </w:r>
          </w:p>
          <w:p w14:paraId="7D3D8B0E" w14:textId="77777777" w:rsidR="003A680F" w:rsidRDefault="003A680F" w:rsidP="00364E76">
            <w:pPr>
              <w:jc w:val="both"/>
            </w:pPr>
          </w:p>
        </w:tc>
        <w:tc>
          <w:tcPr>
            <w:tcW w:w="900" w:type="dxa"/>
          </w:tcPr>
          <w:p w14:paraId="3D0C9B9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27B99AF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1679D40A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5AC837DB" w14:textId="77777777" w:rsidR="003A680F" w:rsidRDefault="003A680F" w:rsidP="003A680F">
            <w:r>
              <w:t>Администра-ция ЦРБ.</w:t>
            </w:r>
          </w:p>
        </w:tc>
      </w:tr>
      <w:tr w:rsidR="003A680F" w14:paraId="463FC750" w14:textId="77777777" w:rsidTr="00364E76">
        <w:tc>
          <w:tcPr>
            <w:tcW w:w="589" w:type="dxa"/>
          </w:tcPr>
          <w:p w14:paraId="665BA0C3" w14:textId="77777777" w:rsidR="003A680F" w:rsidRDefault="003A680F" w:rsidP="00364E76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14:paraId="6433512C" w14:textId="77777777" w:rsidR="003A680F" w:rsidRDefault="003A680F" w:rsidP="003A680F">
            <w:r>
              <w:t>Участие в областных семинарах и конференциях по проблеме ВИЧ-инфекций.</w:t>
            </w:r>
          </w:p>
        </w:tc>
        <w:tc>
          <w:tcPr>
            <w:tcW w:w="972" w:type="dxa"/>
          </w:tcPr>
          <w:p w14:paraId="1FBDFA40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563626F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7682AB8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0DFB17F0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74D20729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386999D8" w14:textId="77777777" w:rsidR="003A680F" w:rsidRDefault="003A680F" w:rsidP="003A680F">
            <w:r>
              <w:t>Администра-ция ЦРБ.</w:t>
            </w:r>
          </w:p>
        </w:tc>
      </w:tr>
      <w:tr w:rsidR="003A680F" w14:paraId="24F2EFA8" w14:textId="77777777" w:rsidTr="00364E76">
        <w:tc>
          <w:tcPr>
            <w:tcW w:w="589" w:type="dxa"/>
          </w:tcPr>
          <w:p w14:paraId="17CE2BB8" w14:textId="77777777" w:rsidR="003A680F" w:rsidRDefault="003A680F" w:rsidP="00364E76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14:paraId="5B6FFBA6" w14:textId="77777777" w:rsidR="003A680F" w:rsidRDefault="003A680F" w:rsidP="003A680F">
            <w:r>
              <w:t>Диспансеризация ВИЧ-инфицированных:</w:t>
            </w:r>
          </w:p>
          <w:p w14:paraId="7215E5EB" w14:textId="77777777" w:rsidR="003A680F" w:rsidRDefault="003A680F" w:rsidP="003A680F">
            <w:r>
              <w:t>-увеличение процента диспансеризации с 40.0 до 80.0</w:t>
            </w:r>
          </w:p>
        </w:tc>
        <w:tc>
          <w:tcPr>
            <w:tcW w:w="972" w:type="dxa"/>
          </w:tcPr>
          <w:p w14:paraId="4D2267AC" w14:textId="77777777" w:rsidR="003A680F" w:rsidRDefault="003A680F" w:rsidP="00364E76">
            <w:pPr>
              <w:jc w:val="both"/>
            </w:pPr>
            <w:r>
              <w:t>3,0</w:t>
            </w:r>
          </w:p>
        </w:tc>
        <w:tc>
          <w:tcPr>
            <w:tcW w:w="900" w:type="dxa"/>
          </w:tcPr>
          <w:p w14:paraId="3BF022B4" w14:textId="77777777" w:rsidR="003A680F" w:rsidRDefault="003A680F" w:rsidP="00364E76">
            <w:pPr>
              <w:jc w:val="both"/>
            </w:pPr>
            <w:r>
              <w:t>1,0</w:t>
            </w:r>
          </w:p>
        </w:tc>
        <w:tc>
          <w:tcPr>
            <w:tcW w:w="900" w:type="dxa"/>
          </w:tcPr>
          <w:p w14:paraId="0670187A" w14:textId="77777777" w:rsidR="003A680F" w:rsidRDefault="003A680F" w:rsidP="00364E76">
            <w:pPr>
              <w:jc w:val="both"/>
            </w:pPr>
            <w:r>
              <w:t>1,0</w:t>
            </w:r>
          </w:p>
        </w:tc>
        <w:tc>
          <w:tcPr>
            <w:tcW w:w="900" w:type="dxa"/>
          </w:tcPr>
          <w:p w14:paraId="1567C5EE" w14:textId="77777777" w:rsidR="003A680F" w:rsidRDefault="003A680F" w:rsidP="00364E76">
            <w:pPr>
              <w:jc w:val="both"/>
            </w:pPr>
            <w:r>
              <w:t>1,0</w:t>
            </w:r>
          </w:p>
        </w:tc>
        <w:tc>
          <w:tcPr>
            <w:tcW w:w="1440" w:type="dxa"/>
          </w:tcPr>
          <w:p w14:paraId="49210B7C" w14:textId="77777777" w:rsidR="003A680F" w:rsidRDefault="003A680F" w:rsidP="003A680F">
            <w:r>
              <w:t>Муници-пальный бюджет</w:t>
            </w:r>
          </w:p>
        </w:tc>
        <w:tc>
          <w:tcPr>
            <w:tcW w:w="1692" w:type="dxa"/>
          </w:tcPr>
          <w:p w14:paraId="13C26D97" w14:textId="77777777" w:rsidR="003A680F" w:rsidRDefault="003A680F" w:rsidP="003A680F">
            <w:r>
              <w:t>Администра-ция ЦРБ.</w:t>
            </w:r>
          </w:p>
        </w:tc>
      </w:tr>
      <w:tr w:rsidR="003A680F" w14:paraId="6CAB71EA" w14:textId="77777777" w:rsidTr="00364E76">
        <w:tc>
          <w:tcPr>
            <w:tcW w:w="589" w:type="dxa"/>
          </w:tcPr>
          <w:p w14:paraId="16E0C38B" w14:textId="77777777" w:rsidR="003A680F" w:rsidRDefault="003A680F" w:rsidP="00364E76">
            <w:pPr>
              <w:jc w:val="both"/>
            </w:pPr>
            <w:r>
              <w:t>5.</w:t>
            </w:r>
          </w:p>
        </w:tc>
        <w:tc>
          <w:tcPr>
            <w:tcW w:w="3659" w:type="dxa"/>
          </w:tcPr>
          <w:p w14:paraId="47BA7839" w14:textId="77777777" w:rsidR="003A680F" w:rsidRDefault="003A680F" w:rsidP="003A680F">
            <w:r>
              <w:t>Увеличение процента обследования населения на ВИЧ с 6.3 до 20%.</w:t>
            </w:r>
          </w:p>
        </w:tc>
        <w:tc>
          <w:tcPr>
            <w:tcW w:w="972" w:type="dxa"/>
          </w:tcPr>
          <w:p w14:paraId="57A2FC8C" w14:textId="77777777" w:rsidR="003A680F" w:rsidRDefault="003A680F" w:rsidP="00364E76">
            <w:pPr>
              <w:jc w:val="both"/>
            </w:pPr>
          </w:p>
        </w:tc>
        <w:tc>
          <w:tcPr>
            <w:tcW w:w="900" w:type="dxa"/>
          </w:tcPr>
          <w:p w14:paraId="22BF5889" w14:textId="77777777" w:rsidR="003A680F" w:rsidRDefault="003A680F" w:rsidP="00364E76">
            <w:pPr>
              <w:jc w:val="both"/>
            </w:pPr>
          </w:p>
        </w:tc>
        <w:tc>
          <w:tcPr>
            <w:tcW w:w="900" w:type="dxa"/>
          </w:tcPr>
          <w:p w14:paraId="21B432CC" w14:textId="77777777" w:rsidR="003A680F" w:rsidRDefault="003A680F" w:rsidP="00364E76">
            <w:pPr>
              <w:jc w:val="both"/>
            </w:pPr>
          </w:p>
        </w:tc>
        <w:tc>
          <w:tcPr>
            <w:tcW w:w="900" w:type="dxa"/>
          </w:tcPr>
          <w:p w14:paraId="190D8A56" w14:textId="77777777" w:rsidR="003A680F" w:rsidRDefault="003A680F" w:rsidP="00364E76">
            <w:pPr>
              <w:jc w:val="both"/>
            </w:pPr>
          </w:p>
        </w:tc>
        <w:tc>
          <w:tcPr>
            <w:tcW w:w="1440" w:type="dxa"/>
          </w:tcPr>
          <w:p w14:paraId="3780D0FF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63DE929D" w14:textId="77777777" w:rsidR="003A680F" w:rsidRDefault="003A680F" w:rsidP="003A680F">
            <w:r>
              <w:t>Администра-ция ЦРБ.</w:t>
            </w:r>
          </w:p>
        </w:tc>
      </w:tr>
      <w:tr w:rsidR="003A680F" w14:paraId="3DE202A1" w14:textId="77777777" w:rsidTr="00364E76">
        <w:tc>
          <w:tcPr>
            <w:tcW w:w="589" w:type="dxa"/>
          </w:tcPr>
          <w:p w14:paraId="083E18E5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</w:tcPr>
          <w:p w14:paraId="514DB878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972" w:type="dxa"/>
          </w:tcPr>
          <w:p w14:paraId="2DAAC509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693.0</w:t>
            </w:r>
          </w:p>
        </w:tc>
        <w:tc>
          <w:tcPr>
            <w:tcW w:w="900" w:type="dxa"/>
          </w:tcPr>
          <w:p w14:paraId="0B55C443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201.0</w:t>
            </w:r>
          </w:p>
        </w:tc>
        <w:tc>
          <w:tcPr>
            <w:tcW w:w="900" w:type="dxa"/>
          </w:tcPr>
          <w:p w14:paraId="7456F795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231.0</w:t>
            </w:r>
          </w:p>
        </w:tc>
        <w:tc>
          <w:tcPr>
            <w:tcW w:w="900" w:type="dxa"/>
          </w:tcPr>
          <w:p w14:paraId="476506A4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261.0</w:t>
            </w:r>
          </w:p>
        </w:tc>
        <w:tc>
          <w:tcPr>
            <w:tcW w:w="1440" w:type="dxa"/>
          </w:tcPr>
          <w:p w14:paraId="09BC90A2" w14:textId="77777777" w:rsidR="003A680F" w:rsidRDefault="003A680F" w:rsidP="003A680F"/>
        </w:tc>
        <w:tc>
          <w:tcPr>
            <w:tcW w:w="1692" w:type="dxa"/>
          </w:tcPr>
          <w:p w14:paraId="22053C2B" w14:textId="77777777" w:rsidR="003A680F" w:rsidRDefault="003A680F" w:rsidP="003A680F"/>
        </w:tc>
      </w:tr>
      <w:tr w:rsidR="00223A45" w14:paraId="19F7845F" w14:textId="77777777" w:rsidTr="00364E76">
        <w:tc>
          <w:tcPr>
            <w:tcW w:w="589" w:type="dxa"/>
          </w:tcPr>
          <w:p w14:paraId="228BBF7E" w14:textId="77777777" w:rsidR="00223A45" w:rsidRDefault="00223A45" w:rsidP="00364E76">
            <w:pPr>
              <w:jc w:val="both"/>
            </w:pPr>
          </w:p>
        </w:tc>
        <w:tc>
          <w:tcPr>
            <w:tcW w:w="3659" w:type="dxa"/>
          </w:tcPr>
          <w:p w14:paraId="663E18EA" w14:textId="77777777" w:rsidR="00223A45" w:rsidRPr="00364E76" w:rsidRDefault="00223A45" w:rsidP="003A680F">
            <w:pPr>
              <w:rPr>
                <w:b/>
              </w:rPr>
            </w:pPr>
            <w:r w:rsidRPr="00364E76">
              <w:rPr>
                <w:b/>
              </w:rPr>
              <w:t>В т.ч. муниципальный бюджет</w:t>
            </w:r>
          </w:p>
        </w:tc>
        <w:tc>
          <w:tcPr>
            <w:tcW w:w="972" w:type="dxa"/>
          </w:tcPr>
          <w:p w14:paraId="774EC888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3.0</w:t>
            </w:r>
          </w:p>
        </w:tc>
        <w:tc>
          <w:tcPr>
            <w:tcW w:w="900" w:type="dxa"/>
          </w:tcPr>
          <w:p w14:paraId="24700F74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1.0</w:t>
            </w:r>
          </w:p>
        </w:tc>
        <w:tc>
          <w:tcPr>
            <w:tcW w:w="900" w:type="dxa"/>
          </w:tcPr>
          <w:p w14:paraId="7A0DAD54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1.0</w:t>
            </w:r>
          </w:p>
        </w:tc>
        <w:tc>
          <w:tcPr>
            <w:tcW w:w="900" w:type="dxa"/>
          </w:tcPr>
          <w:p w14:paraId="79BF67B3" w14:textId="77777777" w:rsidR="00223A45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1.0</w:t>
            </w:r>
          </w:p>
        </w:tc>
        <w:tc>
          <w:tcPr>
            <w:tcW w:w="1440" w:type="dxa"/>
          </w:tcPr>
          <w:p w14:paraId="3EFA255B" w14:textId="77777777" w:rsidR="00223A45" w:rsidRDefault="00223A45" w:rsidP="003A680F"/>
        </w:tc>
        <w:tc>
          <w:tcPr>
            <w:tcW w:w="1692" w:type="dxa"/>
          </w:tcPr>
          <w:p w14:paraId="1D77DA1E" w14:textId="77777777" w:rsidR="00223A45" w:rsidRDefault="00223A45" w:rsidP="003A680F"/>
        </w:tc>
      </w:tr>
    </w:tbl>
    <w:p w14:paraId="479DF153" w14:textId="77777777" w:rsidR="003A680F" w:rsidRDefault="003A680F" w:rsidP="003A680F">
      <w:pPr>
        <w:ind w:firstLine="709"/>
        <w:jc w:val="both"/>
      </w:pPr>
    </w:p>
    <w:p w14:paraId="113FDB91" w14:textId="77777777" w:rsidR="003A680F" w:rsidRPr="00C800F6" w:rsidRDefault="003A680F" w:rsidP="003A680F">
      <w:pPr>
        <w:ind w:firstLine="709"/>
        <w:jc w:val="center"/>
        <w:rPr>
          <w:b/>
          <w:i/>
        </w:rPr>
      </w:pPr>
      <w:r>
        <w:rPr>
          <w:b/>
          <w:i/>
        </w:rPr>
        <w:t>2.4.4</w:t>
      </w:r>
      <w:r w:rsidRPr="00C800F6">
        <w:rPr>
          <w:b/>
          <w:i/>
        </w:rPr>
        <w:t>. Туберкулез.</w:t>
      </w:r>
    </w:p>
    <w:p w14:paraId="59D6F80E" w14:textId="77777777" w:rsidR="003A680F" w:rsidRPr="00C800F6" w:rsidRDefault="003A680F" w:rsidP="003A680F">
      <w:pPr>
        <w:ind w:firstLine="709"/>
        <w:jc w:val="both"/>
        <w:rPr>
          <w:b/>
          <w:i/>
        </w:rPr>
      </w:pPr>
    </w:p>
    <w:p w14:paraId="26F71BA3" w14:textId="77777777" w:rsidR="003A680F" w:rsidRDefault="003A680F" w:rsidP="003A680F">
      <w:pPr>
        <w:ind w:left="-600"/>
        <w:jc w:val="both"/>
      </w:pPr>
      <w:r>
        <w:t xml:space="preserve">  В течение последних трех лет в </w:t>
      </w:r>
      <w:r w:rsidRPr="00742E08">
        <w:t>Гаврилово-Посадско</w:t>
      </w:r>
      <w:r>
        <w:t>м</w:t>
      </w:r>
      <w:r w:rsidRPr="00742E08">
        <w:t xml:space="preserve"> муниципально</w:t>
      </w:r>
      <w:r>
        <w:t>м</w:t>
      </w:r>
      <w:r w:rsidRPr="00742E08">
        <w:t xml:space="preserve"> район</w:t>
      </w:r>
      <w:r>
        <w:t xml:space="preserve">е ситуация с туберкулезом несколько стабилизировалась. Вместе с тем, в структуре заболеваемости увеличивается удельный вес вновь выявленных бациллярных форм. Имел место случай смерти от туберкулеза. Снизился охват населения флюорографическим обследованием – 57.6% (в 2008  году было 87%), по области 64.6%. </w:t>
      </w:r>
    </w:p>
    <w:p w14:paraId="70EBFAED" w14:textId="77777777" w:rsidR="003A680F" w:rsidRDefault="003A680F" w:rsidP="003A680F">
      <w:pPr>
        <w:ind w:left="-600"/>
        <w:jc w:val="both"/>
      </w:pPr>
      <w:r>
        <w:t xml:space="preserve">  Не удовлетворительно осуществляются мероприятия по флюорографическому обследованию лиц, не проходивших данное обследование два и более года. Это делает необходимым усиление мер по предупреждению распространения туберкулеза среди населения.</w:t>
      </w:r>
    </w:p>
    <w:p w14:paraId="28065793" w14:textId="77777777" w:rsidR="003A680F" w:rsidRDefault="003A680F" w:rsidP="003A680F">
      <w:pPr>
        <w:ind w:firstLine="709"/>
        <w:jc w:val="both"/>
      </w:pPr>
    </w:p>
    <w:p w14:paraId="165A7773" w14:textId="77777777" w:rsidR="003A680F" w:rsidRDefault="003A680F" w:rsidP="00AC752E">
      <w:pPr>
        <w:ind w:firstLine="709"/>
        <w:jc w:val="center"/>
      </w:pPr>
      <w:r>
        <w:t>План мероприятий.</w:t>
      </w:r>
    </w:p>
    <w:p w14:paraId="27A53079" w14:textId="77777777" w:rsidR="003A680F" w:rsidRDefault="003A680F" w:rsidP="003A680F">
      <w:pPr>
        <w:ind w:firstLine="709"/>
        <w:jc w:val="both"/>
      </w:pPr>
    </w:p>
    <w:tbl>
      <w:tblPr>
        <w:tblW w:w="105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900"/>
        <w:gridCol w:w="1440"/>
        <w:gridCol w:w="1200"/>
      </w:tblGrid>
      <w:tr w:rsidR="003A680F" w:rsidRPr="0019024F" w14:paraId="7568148E" w14:textId="77777777" w:rsidTr="00364E76">
        <w:tc>
          <w:tcPr>
            <w:tcW w:w="589" w:type="dxa"/>
            <w:vMerge w:val="restart"/>
          </w:tcPr>
          <w:p w14:paraId="0741668E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73080BD5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672" w:type="dxa"/>
            <w:gridSpan w:val="4"/>
          </w:tcPr>
          <w:p w14:paraId="16BAD7B4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18F1C878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40" w:type="dxa"/>
            <w:vMerge w:val="restart"/>
          </w:tcPr>
          <w:p w14:paraId="0EA4604A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200" w:type="dxa"/>
            <w:vMerge w:val="restart"/>
          </w:tcPr>
          <w:p w14:paraId="530EAF4E" w14:textId="77777777" w:rsidR="003A680F" w:rsidRPr="0019024F" w:rsidRDefault="003A680F" w:rsidP="00364E76">
            <w:pPr>
              <w:jc w:val="center"/>
            </w:pPr>
            <w:r>
              <w:t>Исполнитель</w:t>
            </w:r>
          </w:p>
        </w:tc>
      </w:tr>
      <w:tr w:rsidR="003A680F" w14:paraId="3B15A3CA" w14:textId="77777777" w:rsidTr="00364E76">
        <w:tc>
          <w:tcPr>
            <w:tcW w:w="589" w:type="dxa"/>
            <w:vMerge/>
          </w:tcPr>
          <w:p w14:paraId="34E987E5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7E0F1CDA" w14:textId="77777777" w:rsidR="003A680F" w:rsidRDefault="003A680F" w:rsidP="00364E76">
            <w:pPr>
              <w:jc w:val="both"/>
            </w:pPr>
          </w:p>
        </w:tc>
        <w:tc>
          <w:tcPr>
            <w:tcW w:w="972" w:type="dxa"/>
          </w:tcPr>
          <w:p w14:paraId="24D2CE09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14:paraId="4636E60B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900" w:type="dxa"/>
          </w:tcPr>
          <w:p w14:paraId="4324055E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14:paraId="57EECB07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vMerge/>
          </w:tcPr>
          <w:p w14:paraId="7EEFAA40" w14:textId="77777777" w:rsidR="003A680F" w:rsidRDefault="003A680F" w:rsidP="00364E76">
            <w:pPr>
              <w:jc w:val="both"/>
            </w:pPr>
          </w:p>
        </w:tc>
        <w:tc>
          <w:tcPr>
            <w:tcW w:w="1200" w:type="dxa"/>
            <w:vMerge/>
          </w:tcPr>
          <w:p w14:paraId="4B6349DE" w14:textId="77777777" w:rsidR="003A680F" w:rsidRDefault="003A680F" w:rsidP="00364E76">
            <w:pPr>
              <w:jc w:val="both"/>
            </w:pPr>
          </w:p>
        </w:tc>
      </w:tr>
      <w:tr w:rsidR="003A680F" w14:paraId="5798DC5F" w14:textId="77777777" w:rsidTr="00364E76">
        <w:tc>
          <w:tcPr>
            <w:tcW w:w="589" w:type="dxa"/>
          </w:tcPr>
          <w:p w14:paraId="48394391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57E1DA94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0E8B55DB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1269703A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7203275A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7E099011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4FE8DD6D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200" w:type="dxa"/>
          </w:tcPr>
          <w:p w14:paraId="3383852D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66C76C05" w14:textId="77777777" w:rsidTr="00364E76">
        <w:tc>
          <w:tcPr>
            <w:tcW w:w="589" w:type="dxa"/>
          </w:tcPr>
          <w:p w14:paraId="1E4B1E3A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42D35842" w14:textId="77777777" w:rsidR="003A680F" w:rsidRDefault="003A680F" w:rsidP="003A680F">
            <w:r>
              <w:t>Организация и проведение Дня борьбы с туберкулезом.</w:t>
            </w:r>
          </w:p>
        </w:tc>
        <w:tc>
          <w:tcPr>
            <w:tcW w:w="972" w:type="dxa"/>
          </w:tcPr>
          <w:p w14:paraId="40EDB6D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7A8D22C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137C657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264C739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5DFB7C5D" w14:textId="77777777" w:rsidR="003A680F" w:rsidRDefault="003A680F" w:rsidP="003A680F">
            <w:r>
              <w:t>Не требует дополни-тельного финансирования</w:t>
            </w:r>
          </w:p>
        </w:tc>
        <w:tc>
          <w:tcPr>
            <w:tcW w:w="1200" w:type="dxa"/>
          </w:tcPr>
          <w:p w14:paraId="13DED614" w14:textId="77777777" w:rsidR="003A680F" w:rsidRDefault="003A680F" w:rsidP="003A680F">
            <w:r>
              <w:t>Админис</w:t>
            </w:r>
            <w:r w:rsidR="0008623C">
              <w:t>-</w:t>
            </w:r>
            <w:r>
              <w:t>трация ЦРБ.</w:t>
            </w:r>
          </w:p>
        </w:tc>
      </w:tr>
      <w:tr w:rsidR="003A680F" w14:paraId="31215A37" w14:textId="77777777" w:rsidTr="00364E76">
        <w:tc>
          <w:tcPr>
            <w:tcW w:w="589" w:type="dxa"/>
          </w:tcPr>
          <w:p w14:paraId="0B87E2D9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771648F0" w14:textId="77777777" w:rsidR="003A680F" w:rsidRDefault="003A680F" w:rsidP="003A680F">
            <w:r>
              <w:t>Проведение разъяснительной работы о состоянии заболеваемости туберкулезом в районе и мерах его профилактики с привлечением СМИ:</w:t>
            </w:r>
          </w:p>
          <w:p w14:paraId="2CF9228A" w14:textId="77777777" w:rsidR="003A680F" w:rsidRDefault="003A680F" w:rsidP="003A680F">
            <w:r>
              <w:t>- газета «Сельская правда».</w:t>
            </w:r>
          </w:p>
          <w:p w14:paraId="6CAECBA4" w14:textId="77777777" w:rsidR="003A680F" w:rsidRDefault="003A680F" w:rsidP="003A680F">
            <w:r>
              <w:t>.</w:t>
            </w:r>
          </w:p>
        </w:tc>
        <w:tc>
          <w:tcPr>
            <w:tcW w:w="972" w:type="dxa"/>
          </w:tcPr>
          <w:p w14:paraId="08C745A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5FC88AF5" w14:textId="77777777" w:rsidR="003A680F" w:rsidRDefault="003A680F" w:rsidP="00364E76">
            <w:pPr>
              <w:jc w:val="both"/>
            </w:pPr>
            <w:r>
              <w:t>-</w:t>
            </w:r>
          </w:p>
          <w:p w14:paraId="2B87D10A" w14:textId="77777777" w:rsidR="003A680F" w:rsidRDefault="003A680F" w:rsidP="00364E76">
            <w:pPr>
              <w:jc w:val="both"/>
            </w:pPr>
          </w:p>
        </w:tc>
        <w:tc>
          <w:tcPr>
            <w:tcW w:w="900" w:type="dxa"/>
          </w:tcPr>
          <w:p w14:paraId="146B460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726A2267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6CB6BB88" w14:textId="77777777" w:rsidR="003A680F" w:rsidRDefault="003A680F" w:rsidP="003A680F">
            <w:r>
              <w:t>Не требует дополни-тельного финансирования.</w:t>
            </w:r>
          </w:p>
        </w:tc>
        <w:tc>
          <w:tcPr>
            <w:tcW w:w="1200" w:type="dxa"/>
          </w:tcPr>
          <w:p w14:paraId="394542D3" w14:textId="77777777" w:rsidR="003A680F" w:rsidRDefault="003A680F" w:rsidP="003A680F">
            <w:r>
              <w:t>Админис</w:t>
            </w:r>
            <w:r w:rsidR="0008623C">
              <w:t>-</w:t>
            </w:r>
            <w:r>
              <w:t>трация ЦРБ.</w:t>
            </w:r>
          </w:p>
        </w:tc>
      </w:tr>
      <w:tr w:rsidR="003A680F" w14:paraId="7D29422A" w14:textId="77777777" w:rsidTr="00364E76">
        <w:tc>
          <w:tcPr>
            <w:tcW w:w="589" w:type="dxa"/>
          </w:tcPr>
          <w:p w14:paraId="678EC758" w14:textId="77777777" w:rsidR="003A680F" w:rsidRDefault="003A680F" w:rsidP="00364E76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14:paraId="6B82733A" w14:textId="77777777" w:rsidR="003A680F" w:rsidRDefault="003A680F" w:rsidP="003A680F">
            <w:r>
              <w:t>Ежеквартальный анализ профилактических флюорографических осмотров населения на туберкулез.</w:t>
            </w:r>
          </w:p>
        </w:tc>
        <w:tc>
          <w:tcPr>
            <w:tcW w:w="972" w:type="dxa"/>
          </w:tcPr>
          <w:p w14:paraId="068B665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2CE2E60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179ECDF8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4250648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212C98A9" w14:textId="77777777" w:rsidR="003A680F" w:rsidRDefault="003A680F" w:rsidP="003A680F">
            <w:r>
              <w:t>Не требует дополни-тельного финансирования.</w:t>
            </w:r>
          </w:p>
        </w:tc>
        <w:tc>
          <w:tcPr>
            <w:tcW w:w="1200" w:type="dxa"/>
          </w:tcPr>
          <w:p w14:paraId="46E93F2B" w14:textId="77777777" w:rsidR="003A680F" w:rsidRDefault="003A680F" w:rsidP="003A680F">
            <w:r>
              <w:t>Админис</w:t>
            </w:r>
            <w:r w:rsidR="0008623C">
              <w:t>-</w:t>
            </w:r>
            <w:r>
              <w:t>трация ЦРБ.</w:t>
            </w:r>
          </w:p>
        </w:tc>
      </w:tr>
      <w:tr w:rsidR="003A680F" w14:paraId="7E40D23F" w14:textId="77777777" w:rsidTr="00364E76">
        <w:tc>
          <w:tcPr>
            <w:tcW w:w="589" w:type="dxa"/>
          </w:tcPr>
          <w:p w14:paraId="32DC3487" w14:textId="77777777" w:rsidR="003A680F" w:rsidRDefault="003A680F" w:rsidP="00364E76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14:paraId="44D7EED7" w14:textId="77777777" w:rsidR="003A680F" w:rsidRDefault="003A680F" w:rsidP="003A680F">
            <w:r>
              <w:t>Проведение сплошной туберкулинодиагностики среди детей и подростков.</w:t>
            </w:r>
          </w:p>
        </w:tc>
        <w:tc>
          <w:tcPr>
            <w:tcW w:w="972" w:type="dxa"/>
          </w:tcPr>
          <w:p w14:paraId="2AF2991B" w14:textId="77777777" w:rsidR="003A680F" w:rsidRDefault="003A680F" w:rsidP="00364E76">
            <w:pPr>
              <w:jc w:val="both"/>
            </w:pPr>
            <w:r>
              <w:t>48.0</w:t>
            </w:r>
          </w:p>
        </w:tc>
        <w:tc>
          <w:tcPr>
            <w:tcW w:w="900" w:type="dxa"/>
          </w:tcPr>
          <w:p w14:paraId="37E862F9" w14:textId="77777777" w:rsidR="003A680F" w:rsidRDefault="003A680F" w:rsidP="00364E76">
            <w:pPr>
              <w:jc w:val="both"/>
            </w:pPr>
            <w:r>
              <w:t>15.0</w:t>
            </w:r>
          </w:p>
        </w:tc>
        <w:tc>
          <w:tcPr>
            <w:tcW w:w="900" w:type="dxa"/>
          </w:tcPr>
          <w:p w14:paraId="6929ACD7" w14:textId="77777777" w:rsidR="003A680F" w:rsidRDefault="003A680F" w:rsidP="00364E76">
            <w:pPr>
              <w:jc w:val="both"/>
            </w:pPr>
            <w:r>
              <w:t>16.0</w:t>
            </w:r>
          </w:p>
        </w:tc>
        <w:tc>
          <w:tcPr>
            <w:tcW w:w="900" w:type="dxa"/>
          </w:tcPr>
          <w:p w14:paraId="7ED8B1C2" w14:textId="77777777" w:rsidR="003A680F" w:rsidRDefault="003A680F" w:rsidP="00364E76">
            <w:pPr>
              <w:jc w:val="both"/>
            </w:pPr>
            <w:r>
              <w:t>17.0</w:t>
            </w:r>
          </w:p>
        </w:tc>
        <w:tc>
          <w:tcPr>
            <w:tcW w:w="1440" w:type="dxa"/>
          </w:tcPr>
          <w:p w14:paraId="5A2850C4" w14:textId="77777777" w:rsidR="003A680F" w:rsidRDefault="003A680F" w:rsidP="003A680F">
            <w:r>
              <w:t>Муници-пальный бюджет</w:t>
            </w:r>
          </w:p>
        </w:tc>
        <w:tc>
          <w:tcPr>
            <w:tcW w:w="1200" w:type="dxa"/>
          </w:tcPr>
          <w:p w14:paraId="57AF619E" w14:textId="77777777" w:rsidR="003A680F" w:rsidRDefault="003A680F" w:rsidP="003A680F">
            <w:r>
              <w:t>Детская консультация.</w:t>
            </w:r>
          </w:p>
        </w:tc>
      </w:tr>
      <w:tr w:rsidR="003A680F" w14:paraId="799098CD" w14:textId="77777777" w:rsidTr="00364E76">
        <w:tc>
          <w:tcPr>
            <w:tcW w:w="589" w:type="dxa"/>
          </w:tcPr>
          <w:p w14:paraId="17CEB1A7" w14:textId="77777777" w:rsidR="003A680F" w:rsidRDefault="003A680F" w:rsidP="00364E76">
            <w:pPr>
              <w:jc w:val="both"/>
            </w:pPr>
            <w:r>
              <w:t>5.</w:t>
            </w:r>
          </w:p>
        </w:tc>
        <w:tc>
          <w:tcPr>
            <w:tcW w:w="3659" w:type="dxa"/>
          </w:tcPr>
          <w:p w14:paraId="6F820365" w14:textId="77777777" w:rsidR="003A680F" w:rsidRDefault="003A680F" w:rsidP="003A680F">
            <w:r>
              <w:t>Охват флюорографическими осмотрами населения до 75%</w:t>
            </w:r>
          </w:p>
          <w:p w14:paraId="69C92E94" w14:textId="77777777" w:rsidR="003A680F" w:rsidRDefault="003A680F" w:rsidP="003A680F">
            <w:r>
              <w:t>(организация работы выездного флюорографа)</w:t>
            </w:r>
          </w:p>
        </w:tc>
        <w:tc>
          <w:tcPr>
            <w:tcW w:w="972" w:type="dxa"/>
          </w:tcPr>
          <w:p w14:paraId="660CCB64" w14:textId="77777777" w:rsidR="003A680F" w:rsidRDefault="003A680F" w:rsidP="00364E76">
            <w:pPr>
              <w:jc w:val="both"/>
            </w:pPr>
            <w:r>
              <w:t>165.0</w:t>
            </w:r>
          </w:p>
        </w:tc>
        <w:tc>
          <w:tcPr>
            <w:tcW w:w="900" w:type="dxa"/>
          </w:tcPr>
          <w:p w14:paraId="13E39D30" w14:textId="77777777" w:rsidR="003A680F" w:rsidRDefault="003A680F" w:rsidP="00364E76">
            <w:pPr>
              <w:jc w:val="both"/>
            </w:pPr>
            <w:r>
              <w:t>50.0</w:t>
            </w:r>
          </w:p>
        </w:tc>
        <w:tc>
          <w:tcPr>
            <w:tcW w:w="900" w:type="dxa"/>
          </w:tcPr>
          <w:p w14:paraId="1E11F675" w14:textId="77777777" w:rsidR="003A680F" w:rsidRDefault="003A680F" w:rsidP="00364E76">
            <w:pPr>
              <w:jc w:val="both"/>
            </w:pPr>
            <w:r>
              <w:t>55.0</w:t>
            </w:r>
          </w:p>
        </w:tc>
        <w:tc>
          <w:tcPr>
            <w:tcW w:w="900" w:type="dxa"/>
          </w:tcPr>
          <w:p w14:paraId="3228ACF0" w14:textId="77777777" w:rsidR="003A680F" w:rsidRDefault="003A680F" w:rsidP="00364E76">
            <w:pPr>
              <w:jc w:val="both"/>
            </w:pPr>
            <w:r>
              <w:t>60.0</w:t>
            </w:r>
          </w:p>
        </w:tc>
        <w:tc>
          <w:tcPr>
            <w:tcW w:w="1440" w:type="dxa"/>
          </w:tcPr>
          <w:p w14:paraId="5D7F4322" w14:textId="77777777" w:rsidR="003A680F" w:rsidRDefault="003A680F" w:rsidP="003A680F">
            <w:r>
              <w:t>Муници-пальный бюджет</w:t>
            </w:r>
          </w:p>
        </w:tc>
        <w:tc>
          <w:tcPr>
            <w:tcW w:w="1200" w:type="dxa"/>
          </w:tcPr>
          <w:p w14:paraId="763F6848" w14:textId="77777777" w:rsidR="003A680F" w:rsidRDefault="003A680F" w:rsidP="003A680F">
            <w:r>
              <w:t>Админис</w:t>
            </w:r>
            <w:r w:rsidR="0008623C">
              <w:t>-</w:t>
            </w:r>
            <w:r>
              <w:t>трация ЦРБ.</w:t>
            </w:r>
          </w:p>
        </w:tc>
      </w:tr>
      <w:tr w:rsidR="003A680F" w14:paraId="5AD3AF34" w14:textId="77777777" w:rsidTr="00364E76">
        <w:tc>
          <w:tcPr>
            <w:tcW w:w="589" w:type="dxa"/>
          </w:tcPr>
          <w:p w14:paraId="3B42DA0C" w14:textId="77777777" w:rsidR="003A680F" w:rsidRDefault="003A680F" w:rsidP="00364E76">
            <w:pPr>
              <w:jc w:val="both"/>
            </w:pPr>
            <w:r>
              <w:t>6.</w:t>
            </w:r>
          </w:p>
        </w:tc>
        <w:tc>
          <w:tcPr>
            <w:tcW w:w="3659" w:type="dxa"/>
          </w:tcPr>
          <w:p w14:paraId="0EB3D5A7" w14:textId="77777777" w:rsidR="003A680F" w:rsidRDefault="003A680F" w:rsidP="003A680F">
            <w:r>
              <w:t>Снижение бацилловыделителей на 55% ежегодно</w:t>
            </w:r>
          </w:p>
        </w:tc>
        <w:tc>
          <w:tcPr>
            <w:tcW w:w="972" w:type="dxa"/>
          </w:tcPr>
          <w:p w14:paraId="24183299" w14:textId="77777777" w:rsidR="003A680F" w:rsidRDefault="003A680F" w:rsidP="00364E76">
            <w:pPr>
              <w:jc w:val="both"/>
            </w:pPr>
            <w:r>
              <w:t>97.0</w:t>
            </w:r>
          </w:p>
        </w:tc>
        <w:tc>
          <w:tcPr>
            <w:tcW w:w="900" w:type="dxa"/>
          </w:tcPr>
          <w:p w14:paraId="4F59E3A2" w14:textId="77777777" w:rsidR="003A680F" w:rsidRDefault="003A680F" w:rsidP="00364E76">
            <w:pPr>
              <w:jc w:val="both"/>
            </w:pPr>
            <w:r>
              <w:t>30.0</w:t>
            </w:r>
          </w:p>
        </w:tc>
        <w:tc>
          <w:tcPr>
            <w:tcW w:w="900" w:type="dxa"/>
          </w:tcPr>
          <w:p w14:paraId="467EA5B4" w14:textId="77777777" w:rsidR="003A680F" w:rsidRDefault="003A680F" w:rsidP="00364E76">
            <w:pPr>
              <w:jc w:val="both"/>
            </w:pPr>
            <w:r>
              <w:t>32.0</w:t>
            </w:r>
          </w:p>
        </w:tc>
        <w:tc>
          <w:tcPr>
            <w:tcW w:w="900" w:type="dxa"/>
          </w:tcPr>
          <w:p w14:paraId="03A7BACB" w14:textId="77777777" w:rsidR="003A680F" w:rsidRDefault="003A680F" w:rsidP="00364E76">
            <w:pPr>
              <w:jc w:val="both"/>
            </w:pPr>
            <w:r>
              <w:t>35.0</w:t>
            </w:r>
          </w:p>
        </w:tc>
        <w:tc>
          <w:tcPr>
            <w:tcW w:w="1440" w:type="dxa"/>
          </w:tcPr>
          <w:p w14:paraId="54B5AD66" w14:textId="77777777" w:rsidR="003A680F" w:rsidRDefault="003A680F" w:rsidP="003A680F">
            <w:r>
              <w:t>Муници-пальный бюджет</w:t>
            </w:r>
          </w:p>
        </w:tc>
        <w:tc>
          <w:tcPr>
            <w:tcW w:w="1200" w:type="dxa"/>
          </w:tcPr>
          <w:p w14:paraId="58CA0FF9" w14:textId="77777777" w:rsidR="003A680F" w:rsidRDefault="003A680F" w:rsidP="003A680F">
            <w:r>
              <w:t>Админис</w:t>
            </w:r>
            <w:r w:rsidR="0008623C">
              <w:t>-</w:t>
            </w:r>
            <w:r>
              <w:t>трация ЦРБ.</w:t>
            </w:r>
          </w:p>
        </w:tc>
      </w:tr>
      <w:tr w:rsidR="003A680F" w14:paraId="4E4F2869" w14:textId="77777777" w:rsidTr="00364E76">
        <w:tc>
          <w:tcPr>
            <w:tcW w:w="589" w:type="dxa"/>
          </w:tcPr>
          <w:p w14:paraId="05F53F60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</w:tcPr>
          <w:p w14:paraId="2C8D056A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972" w:type="dxa"/>
          </w:tcPr>
          <w:p w14:paraId="39158E8C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310.0</w:t>
            </w:r>
          </w:p>
        </w:tc>
        <w:tc>
          <w:tcPr>
            <w:tcW w:w="900" w:type="dxa"/>
          </w:tcPr>
          <w:p w14:paraId="0B0A5EF0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95.0</w:t>
            </w:r>
          </w:p>
        </w:tc>
        <w:tc>
          <w:tcPr>
            <w:tcW w:w="900" w:type="dxa"/>
          </w:tcPr>
          <w:p w14:paraId="27E8DB01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103.0</w:t>
            </w:r>
          </w:p>
        </w:tc>
        <w:tc>
          <w:tcPr>
            <w:tcW w:w="900" w:type="dxa"/>
          </w:tcPr>
          <w:p w14:paraId="2B268996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112.0</w:t>
            </w:r>
          </w:p>
        </w:tc>
        <w:tc>
          <w:tcPr>
            <w:tcW w:w="1440" w:type="dxa"/>
          </w:tcPr>
          <w:p w14:paraId="0078F944" w14:textId="77777777" w:rsidR="003A680F" w:rsidRDefault="003A680F" w:rsidP="003A680F"/>
        </w:tc>
        <w:tc>
          <w:tcPr>
            <w:tcW w:w="1200" w:type="dxa"/>
          </w:tcPr>
          <w:p w14:paraId="3BFF5AE7" w14:textId="77777777" w:rsidR="003A680F" w:rsidRDefault="003A680F" w:rsidP="003A680F"/>
        </w:tc>
      </w:tr>
    </w:tbl>
    <w:p w14:paraId="4DCE16F1" w14:textId="77777777" w:rsidR="003A680F" w:rsidRDefault="003A680F" w:rsidP="003A680F">
      <w:pPr>
        <w:jc w:val="both"/>
      </w:pPr>
    </w:p>
    <w:p w14:paraId="7652EA5F" w14:textId="77777777" w:rsidR="003A680F" w:rsidRDefault="003A680F" w:rsidP="003A680F">
      <w:pPr>
        <w:ind w:firstLine="709"/>
        <w:jc w:val="center"/>
      </w:pPr>
      <w:r>
        <w:rPr>
          <w:b/>
          <w:i/>
        </w:rPr>
        <w:t>2</w:t>
      </w:r>
      <w:r w:rsidRPr="00C800F6">
        <w:rPr>
          <w:b/>
          <w:i/>
        </w:rPr>
        <w:t>.4.5. Травматизм.</w:t>
      </w:r>
    </w:p>
    <w:p w14:paraId="65F64202" w14:textId="77777777" w:rsidR="003A680F" w:rsidRDefault="003A680F" w:rsidP="003A680F">
      <w:pPr>
        <w:ind w:left="-600"/>
        <w:jc w:val="both"/>
      </w:pPr>
      <w:r>
        <w:t xml:space="preserve">  Травматизм является третьей по значимости причиной смертности населения района, при этом в данной категории умерших значительное место занимают  умершие от дорожно-транспортных травм. За 2009.г. на территории города и района было зарегистрировано 108 ДТП, из них в 16 случаях пострадали люди (3 человек погибло и 23 получили травматические повреждения различной степени тяжести).</w:t>
      </w:r>
    </w:p>
    <w:p w14:paraId="334F3E8A" w14:textId="77777777" w:rsidR="003A680F" w:rsidRDefault="003A680F" w:rsidP="003A680F">
      <w:pPr>
        <w:ind w:left="-600"/>
        <w:jc w:val="both"/>
      </w:pPr>
      <w:r>
        <w:t xml:space="preserve">  Задачей поставлено снижение смертности населения в результате ДТП до 14,0 (на 100 тыс.населения).</w:t>
      </w:r>
    </w:p>
    <w:p w14:paraId="021EF89F" w14:textId="77777777" w:rsidR="003A680F" w:rsidRDefault="003A680F" w:rsidP="003A680F">
      <w:pPr>
        <w:ind w:firstLine="709"/>
        <w:jc w:val="both"/>
      </w:pPr>
    </w:p>
    <w:p w14:paraId="79349FFC" w14:textId="77777777" w:rsidR="003A680F" w:rsidRDefault="003A680F" w:rsidP="00BA6B23">
      <w:pPr>
        <w:ind w:firstLine="709"/>
        <w:jc w:val="center"/>
      </w:pPr>
      <w:r>
        <w:t>План мероприятий.</w:t>
      </w:r>
    </w:p>
    <w:p w14:paraId="72EA778A" w14:textId="77777777" w:rsidR="003A680F" w:rsidRDefault="003A680F" w:rsidP="00BA6B23">
      <w:pPr>
        <w:ind w:firstLine="709"/>
        <w:jc w:val="center"/>
      </w:pPr>
    </w:p>
    <w:tbl>
      <w:tblPr>
        <w:tblW w:w="110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900"/>
        <w:gridCol w:w="1440"/>
        <w:gridCol w:w="1692"/>
      </w:tblGrid>
      <w:tr w:rsidR="003A680F" w:rsidRPr="0019024F" w14:paraId="0CF83824" w14:textId="77777777" w:rsidTr="00364E76">
        <w:tc>
          <w:tcPr>
            <w:tcW w:w="589" w:type="dxa"/>
            <w:vMerge w:val="restart"/>
          </w:tcPr>
          <w:p w14:paraId="27F8D6C1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10537A11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672" w:type="dxa"/>
            <w:gridSpan w:val="4"/>
          </w:tcPr>
          <w:p w14:paraId="6D7E8A62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2A8FB1E3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40" w:type="dxa"/>
            <w:vMerge w:val="restart"/>
          </w:tcPr>
          <w:p w14:paraId="65A814AC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92" w:type="dxa"/>
            <w:vMerge w:val="restart"/>
          </w:tcPr>
          <w:p w14:paraId="7C2E0810" w14:textId="77777777" w:rsidR="003A680F" w:rsidRPr="0019024F" w:rsidRDefault="003A680F" w:rsidP="00364E76">
            <w:pPr>
              <w:jc w:val="center"/>
            </w:pPr>
            <w:r>
              <w:t>Исполнитель</w:t>
            </w:r>
          </w:p>
        </w:tc>
      </w:tr>
      <w:tr w:rsidR="003A680F" w14:paraId="6482779B" w14:textId="77777777" w:rsidTr="00364E76">
        <w:tc>
          <w:tcPr>
            <w:tcW w:w="589" w:type="dxa"/>
            <w:vMerge/>
          </w:tcPr>
          <w:p w14:paraId="298E66F7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5710D9CF" w14:textId="77777777" w:rsidR="003A680F" w:rsidRDefault="003A680F" w:rsidP="00364E76">
            <w:pPr>
              <w:jc w:val="both"/>
            </w:pPr>
          </w:p>
        </w:tc>
        <w:tc>
          <w:tcPr>
            <w:tcW w:w="972" w:type="dxa"/>
          </w:tcPr>
          <w:p w14:paraId="3C80D05D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14:paraId="34C6446C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900" w:type="dxa"/>
          </w:tcPr>
          <w:p w14:paraId="353BA566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14:paraId="4C44FC71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vMerge/>
          </w:tcPr>
          <w:p w14:paraId="0D955258" w14:textId="77777777" w:rsidR="003A680F" w:rsidRDefault="003A680F" w:rsidP="00364E76">
            <w:pPr>
              <w:jc w:val="both"/>
            </w:pPr>
          </w:p>
        </w:tc>
        <w:tc>
          <w:tcPr>
            <w:tcW w:w="1692" w:type="dxa"/>
            <w:vMerge/>
          </w:tcPr>
          <w:p w14:paraId="3484C4E6" w14:textId="77777777" w:rsidR="003A680F" w:rsidRDefault="003A680F" w:rsidP="00364E76">
            <w:pPr>
              <w:jc w:val="both"/>
            </w:pPr>
          </w:p>
        </w:tc>
      </w:tr>
      <w:tr w:rsidR="003A680F" w14:paraId="16CB0B75" w14:textId="77777777" w:rsidTr="00364E76">
        <w:tc>
          <w:tcPr>
            <w:tcW w:w="589" w:type="dxa"/>
          </w:tcPr>
          <w:p w14:paraId="7C335D28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5989BE4B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14561957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4616ED21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7893F29C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5ECF52E4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52ABD75C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14:paraId="2571B8CB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6FD411AE" w14:textId="77777777" w:rsidTr="00364E76">
        <w:tc>
          <w:tcPr>
            <w:tcW w:w="589" w:type="dxa"/>
          </w:tcPr>
          <w:p w14:paraId="06833477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72806C1B" w14:textId="77777777" w:rsidR="003A680F" w:rsidRDefault="003A680F" w:rsidP="003A680F">
            <w:r>
              <w:t>Повышение квалификации медицинского персонала отделения скорой медицинской помощи по вопросам экстренной медицинской помощи пострадавшим при ДТП на догоспитальном этапе.</w:t>
            </w:r>
          </w:p>
        </w:tc>
        <w:tc>
          <w:tcPr>
            <w:tcW w:w="972" w:type="dxa"/>
          </w:tcPr>
          <w:p w14:paraId="43C02E7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3EC3390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26F014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578FFA4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49820DBA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1D55636D" w14:textId="77777777" w:rsidR="003A680F" w:rsidRDefault="003A680F" w:rsidP="003A680F">
            <w:r>
              <w:t>Отделение скорой медицинской помощи.</w:t>
            </w:r>
          </w:p>
        </w:tc>
      </w:tr>
      <w:tr w:rsidR="003A680F" w14:paraId="16D9707E" w14:textId="77777777" w:rsidTr="00364E76">
        <w:tc>
          <w:tcPr>
            <w:tcW w:w="589" w:type="dxa"/>
          </w:tcPr>
          <w:p w14:paraId="35B72C2F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4F26D72C" w14:textId="77777777" w:rsidR="003A680F" w:rsidRDefault="003A680F" w:rsidP="003A680F">
            <w:r>
              <w:t>Обучение водителей санитарного транспорта навыкам оказания первой помощи при травмах на базе Территориального Центра медицины катастроф</w:t>
            </w:r>
          </w:p>
        </w:tc>
        <w:tc>
          <w:tcPr>
            <w:tcW w:w="972" w:type="dxa"/>
          </w:tcPr>
          <w:p w14:paraId="2019937F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103C20D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DC3B5CF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0822B5C5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36A40BE0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4E686AE3" w14:textId="77777777" w:rsidR="003A680F" w:rsidRDefault="003A680F" w:rsidP="003A680F">
            <w:r>
              <w:t>Администра-ция ЦРБ.</w:t>
            </w:r>
          </w:p>
        </w:tc>
      </w:tr>
      <w:tr w:rsidR="003A680F" w14:paraId="6D1944EE" w14:textId="77777777" w:rsidTr="00364E76">
        <w:tc>
          <w:tcPr>
            <w:tcW w:w="589" w:type="dxa"/>
          </w:tcPr>
          <w:p w14:paraId="2EBD4613" w14:textId="77777777" w:rsidR="003A680F" w:rsidRDefault="003A680F" w:rsidP="00364E76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14:paraId="2E361880" w14:textId="77777777" w:rsidR="003A680F" w:rsidRDefault="003A680F" w:rsidP="003A680F">
            <w:r>
              <w:t>Проведение ежеквартального анализа качества медицинской помощи пострадавшим в ДТП .</w:t>
            </w:r>
          </w:p>
        </w:tc>
        <w:tc>
          <w:tcPr>
            <w:tcW w:w="972" w:type="dxa"/>
          </w:tcPr>
          <w:p w14:paraId="6C56B8EB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5601081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009FD91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0F57D119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36FD7716" w14:textId="77777777" w:rsidR="003A680F" w:rsidRDefault="003A680F" w:rsidP="003A680F">
            <w:r>
              <w:t>Не требует дополни-тельного финансирования.</w:t>
            </w:r>
          </w:p>
        </w:tc>
        <w:tc>
          <w:tcPr>
            <w:tcW w:w="1692" w:type="dxa"/>
          </w:tcPr>
          <w:p w14:paraId="34CE6584" w14:textId="77777777" w:rsidR="003A680F" w:rsidRDefault="003A680F" w:rsidP="003A680F">
            <w:r>
              <w:t>. Администра-ция ЦРБ.</w:t>
            </w:r>
          </w:p>
        </w:tc>
      </w:tr>
      <w:tr w:rsidR="003A680F" w14:paraId="32EAF2ED" w14:textId="77777777" w:rsidTr="00364E76">
        <w:tc>
          <w:tcPr>
            <w:tcW w:w="589" w:type="dxa"/>
          </w:tcPr>
          <w:p w14:paraId="7D763F57" w14:textId="77777777" w:rsidR="003A680F" w:rsidRDefault="003A680F" w:rsidP="00364E76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14:paraId="3C68E790" w14:textId="77777777" w:rsidR="003A680F" w:rsidRDefault="003A680F" w:rsidP="003A680F">
            <w:r>
              <w:t>Ежемесячное проведение мониторинга реализации мероприятий, направленных на совершенствование организации медицинской помощи пострадавшим при ДТП.</w:t>
            </w:r>
          </w:p>
        </w:tc>
        <w:tc>
          <w:tcPr>
            <w:tcW w:w="972" w:type="dxa"/>
          </w:tcPr>
          <w:p w14:paraId="1F885C00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4D3E39E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7410F57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45F6591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16C3C090" w14:textId="77777777" w:rsidR="003A680F" w:rsidRDefault="003A680F" w:rsidP="003A680F">
            <w:r>
              <w:t>Не требует дополнит-ельного финанси-рования.</w:t>
            </w:r>
          </w:p>
        </w:tc>
        <w:tc>
          <w:tcPr>
            <w:tcW w:w="1692" w:type="dxa"/>
          </w:tcPr>
          <w:p w14:paraId="6EBF108D" w14:textId="77777777" w:rsidR="003A680F" w:rsidRDefault="003A680F" w:rsidP="003A680F">
            <w:r>
              <w:t>Администра-ция ЦРБ.</w:t>
            </w:r>
          </w:p>
        </w:tc>
      </w:tr>
      <w:tr w:rsidR="003A680F" w14:paraId="014A7E0E" w14:textId="77777777" w:rsidTr="00364E76">
        <w:tc>
          <w:tcPr>
            <w:tcW w:w="589" w:type="dxa"/>
          </w:tcPr>
          <w:p w14:paraId="7A7631C1" w14:textId="77777777" w:rsidR="003A680F" w:rsidRDefault="003A680F" w:rsidP="00364E76">
            <w:pPr>
              <w:jc w:val="both"/>
            </w:pPr>
            <w:r>
              <w:t>5</w:t>
            </w:r>
          </w:p>
        </w:tc>
        <w:tc>
          <w:tcPr>
            <w:tcW w:w="3659" w:type="dxa"/>
          </w:tcPr>
          <w:p w14:paraId="235FBA24" w14:textId="77777777" w:rsidR="003A680F" w:rsidRDefault="003A680F" w:rsidP="003A680F">
            <w:r>
              <w:t>Проведение санитарно-просветительной работы по вопросу профилактики травматизма:</w:t>
            </w:r>
          </w:p>
          <w:p w14:paraId="2A74C8D4" w14:textId="77777777" w:rsidR="003A680F" w:rsidRDefault="003A680F" w:rsidP="003A680F">
            <w:r>
              <w:t>- газета «Сельская правда».</w:t>
            </w:r>
          </w:p>
          <w:p w14:paraId="5D492702" w14:textId="77777777" w:rsidR="003A680F" w:rsidRDefault="003A680F" w:rsidP="003A680F"/>
        </w:tc>
        <w:tc>
          <w:tcPr>
            <w:tcW w:w="972" w:type="dxa"/>
          </w:tcPr>
          <w:p w14:paraId="5A6A683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3F2C124B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18C68FB4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1483B8A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1C504E84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4FE0E1FD" w14:textId="77777777" w:rsidR="003A680F" w:rsidRDefault="003A680F" w:rsidP="003A680F">
            <w:r>
              <w:t>Администра-ция ЦРБ.</w:t>
            </w:r>
          </w:p>
        </w:tc>
      </w:tr>
      <w:tr w:rsidR="003A680F" w14:paraId="17D07E99" w14:textId="77777777" w:rsidTr="00364E76">
        <w:tc>
          <w:tcPr>
            <w:tcW w:w="589" w:type="dxa"/>
          </w:tcPr>
          <w:p w14:paraId="21D29C14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</w:tcPr>
          <w:p w14:paraId="27BA7F90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972" w:type="dxa"/>
          </w:tcPr>
          <w:p w14:paraId="38BC838E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900" w:type="dxa"/>
          </w:tcPr>
          <w:p w14:paraId="330F9E50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900" w:type="dxa"/>
          </w:tcPr>
          <w:p w14:paraId="79393C60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900" w:type="dxa"/>
          </w:tcPr>
          <w:p w14:paraId="23CE1C7F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1440" w:type="dxa"/>
          </w:tcPr>
          <w:p w14:paraId="35280416" w14:textId="77777777" w:rsidR="003A680F" w:rsidRDefault="003A680F" w:rsidP="003A680F"/>
        </w:tc>
        <w:tc>
          <w:tcPr>
            <w:tcW w:w="1692" w:type="dxa"/>
          </w:tcPr>
          <w:p w14:paraId="5B319290" w14:textId="77777777" w:rsidR="003A680F" w:rsidRDefault="003A680F" w:rsidP="003A680F"/>
        </w:tc>
      </w:tr>
    </w:tbl>
    <w:p w14:paraId="349576B8" w14:textId="77777777" w:rsidR="003A680F" w:rsidRDefault="003A680F" w:rsidP="003A680F">
      <w:pPr>
        <w:ind w:firstLine="709"/>
        <w:jc w:val="both"/>
        <w:rPr>
          <w:b/>
          <w:i/>
        </w:rPr>
      </w:pPr>
    </w:p>
    <w:p w14:paraId="64F84117" w14:textId="77777777" w:rsidR="003A680F" w:rsidRPr="00C800F6" w:rsidRDefault="003A680F" w:rsidP="003A680F">
      <w:pPr>
        <w:ind w:firstLine="709"/>
        <w:jc w:val="center"/>
        <w:rPr>
          <w:b/>
          <w:i/>
        </w:rPr>
      </w:pPr>
      <w:r>
        <w:rPr>
          <w:b/>
          <w:i/>
        </w:rPr>
        <w:t>2</w:t>
      </w:r>
      <w:r w:rsidRPr="00C800F6">
        <w:rPr>
          <w:b/>
          <w:i/>
        </w:rPr>
        <w:t>.4.6. Вакцинопрофилактика.</w:t>
      </w:r>
    </w:p>
    <w:p w14:paraId="22E5FDCD" w14:textId="77777777" w:rsidR="003A680F" w:rsidRDefault="003A680F" w:rsidP="003A680F">
      <w:pPr>
        <w:ind w:firstLine="709"/>
        <w:jc w:val="both"/>
      </w:pPr>
    </w:p>
    <w:p w14:paraId="6C467145" w14:textId="77777777" w:rsidR="003A680F" w:rsidRDefault="003A680F" w:rsidP="003A680F">
      <w:pPr>
        <w:ind w:left="-600"/>
        <w:jc w:val="both"/>
      </w:pPr>
      <w:r>
        <w:t xml:space="preserve">  Проблемы борьбы с инфекциями, управляемыми средствами специфической профилактики, в настоящее время актуальны. Одним из направлений в снижении общей заболеваемости населения является вакцинопрофилактика. В результате целенаправленной работы медиков города по вакцинопрофилактике ежегодно повышается процент охвата взрослых и детей профилактическими прививками. В 2009г. был обеспечен нормативный (96%) охват прививками детей отдельных возрастных групп и подростков против дифтерии, кори, полиомиелита, гриппа. Проведение вакцинопрофилактики дает хорошие результаты. В 2009г. не было зарегистрировано ни одного случая кори, коревой краснухи, дифтерии, полиомиелита; существенно снижена заболеваемость гепатитом «В». Однако остаются нерешенные проблемы.            Необходимо улучшить информированность населения о мерах профилактики инфекционных заболеваний, о правовых аспектах иммунопрофилактики, обеспечить эффективную систему «Холодовая цепь» при транспортировке и хранении препаратов для вакцинопрофилактики.</w:t>
      </w:r>
    </w:p>
    <w:p w14:paraId="65744F10" w14:textId="77777777" w:rsidR="003A680F" w:rsidRDefault="003A680F" w:rsidP="003A680F">
      <w:pPr>
        <w:jc w:val="both"/>
      </w:pPr>
    </w:p>
    <w:p w14:paraId="3A0A0157" w14:textId="77777777" w:rsidR="003A680F" w:rsidRDefault="003A680F" w:rsidP="00BA6B23">
      <w:pPr>
        <w:ind w:firstLine="709"/>
        <w:jc w:val="center"/>
      </w:pPr>
      <w:r>
        <w:t>План мероприятий.</w:t>
      </w:r>
    </w:p>
    <w:p w14:paraId="2CE228FE" w14:textId="77777777" w:rsidR="003A680F" w:rsidRDefault="003A680F" w:rsidP="003A680F">
      <w:pPr>
        <w:ind w:firstLine="709"/>
        <w:jc w:val="both"/>
      </w:pPr>
    </w:p>
    <w:tbl>
      <w:tblPr>
        <w:tblW w:w="11052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900"/>
        <w:gridCol w:w="1440"/>
        <w:gridCol w:w="1692"/>
      </w:tblGrid>
      <w:tr w:rsidR="003A680F" w:rsidRPr="0019024F" w14:paraId="0F3837D4" w14:textId="77777777" w:rsidTr="00364E76">
        <w:tc>
          <w:tcPr>
            <w:tcW w:w="589" w:type="dxa"/>
            <w:vMerge w:val="restart"/>
          </w:tcPr>
          <w:p w14:paraId="7B4B6F90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1803D89B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672" w:type="dxa"/>
            <w:gridSpan w:val="4"/>
          </w:tcPr>
          <w:p w14:paraId="66997E5C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29917746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40" w:type="dxa"/>
            <w:vMerge w:val="restart"/>
          </w:tcPr>
          <w:p w14:paraId="4C9988D4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92" w:type="dxa"/>
            <w:vMerge w:val="restart"/>
          </w:tcPr>
          <w:p w14:paraId="39230309" w14:textId="77777777" w:rsidR="003A680F" w:rsidRPr="0019024F" w:rsidRDefault="003A680F" w:rsidP="00364E76">
            <w:pPr>
              <w:jc w:val="center"/>
            </w:pPr>
            <w:r>
              <w:t>Исполнитель</w:t>
            </w:r>
          </w:p>
        </w:tc>
      </w:tr>
      <w:tr w:rsidR="003A680F" w14:paraId="56650080" w14:textId="77777777" w:rsidTr="00364E76">
        <w:tc>
          <w:tcPr>
            <w:tcW w:w="589" w:type="dxa"/>
            <w:vMerge/>
          </w:tcPr>
          <w:p w14:paraId="7AC28565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13847B8A" w14:textId="77777777" w:rsidR="003A680F" w:rsidRDefault="003A680F" w:rsidP="00364E76">
            <w:pPr>
              <w:jc w:val="both"/>
            </w:pPr>
          </w:p>
        </w:tc>
        <w:tc>
          <w:tcPr>
            <w:tcW w:w="972" w:type="dxa"/>
          </w:tcPr>
          <w:p w14:paraId="5C841CBF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14:paraId="534FAD64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900" w:type="dxa"/>
          </w:tcPr>
          <w:p w14:paraId="32BBC5A6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14:paraId="689A2F7E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vMerge/>
          </w:tcPr>
          <w:p w14:paraId="7E1CEBD5" w14:textId="77777777" w:rsidR="003A680F" w:rsidRDefault="003A680F" w:rsidP="00364E76">
            <w:pPr>
              <w:jc w:val="both"/>
            </w:pPr>
          </w:p>
        </w:tc>
        <w:tc>
          <w:tcPr>
            <w:tcW w:w="1692" w:type="dxa"/>
            <w:vMerge/>
          </w:tcPr>
          <w:p w14:paraId="36903C45" w14:textId="77777777" w:rsidR="003A680F" w:rsidRDefault="003A680F" w:rsidP="00364E76">
            <w:pPr>
              <w:jc w:val="both"/>
            </w:pPr>
          </w:p>
        </w:tc>
      </w:tr>
      <w:tr w:rsidR="003A680F" w14:paraId="3BDAA8EF" w14:textId="77777777" w:rsidTr="00364E76">
        <w:tc>
          <w:tcPr>
            <w:tcW w:w="589" w:type="dxa"/>
          </w:tcPr>
          <w:p w14:paraId="7BD11BBE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202241C9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5D4275F0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59B361AF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51B76D2F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04E49286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4FD5C81D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14:paraId="576AEB88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5134AB44" w14:textId="77777777" w:rsidTr="00364E76">
        <w:tc>
          <w:tcPr>
            <w:tcW w:w="589" w:type="dxa"/>
          </w:tcPr>
          <w:p w14:paraId="4E8F9B36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76423DE8" w14:textId="77777777" w:rsidR="003A680F" w:rsidRDefault="003A680F" w:rsidP="003A680F">
            <w:r>
              <w:t>Ежегодное проведение Европейской недели иммунизации.</w:t>
            </w:r>
          </w:p>
          <w:p w14:paraId="664DDE92" w14:textId="77777777" w:rsidR="003A680F" w:rsidRDefault="003A680F" w:rsidP="003A680F">
            <w:r>
              <w:t>Выступления в СМИ:</w:t>
            </w:r>
          </w:p>
          <w:p w14:paraId="54607974" w14:textId="77777777" w:rsidR="003A680F" w:rsidRDefault="003A680F" w:rsidP="003A680F">
            <w:r>
              <w:t>- газета «Сельская правда»,</w:t>
            </w:r>
          </w:p>
          <w:p w14:paraId="14203EFF" w14:textId="77777777" w:rsidR="003A680F" w:rsidRDefault="003A680F" w:rsidP="003A680F"/>
        </w:tc>
        <w:tc>
          <w:tcPr>
            <w:tcW w:w="972" w:type="dxa"/>
          </w:tcPr>
          <w:p w14:paraId="341D66A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6F8AA80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CB1DE6B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7EAE9A9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0B6E8109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2958DD75" w14:textId="77777777" w:rsidR="003A680F" w:rsidRDefault="003A680F" w:rsidP="003A680F">
            <w:r>
              <w:t>Поликлиники.</w:t>
            </w:r>
          </w:p>
        </w:tc>
      </w:tr>
      <w:tr w:rsidR="003A680F" w14:paraId="70CAC25F" w14:textId="77777777" w:rsidTr="00364E76">
        <w:tc>
          <w:tcPr>
            <w:tcW w:w="589" w:type="dxa"/>
          </w:tcPr>
          <w:p w14:paraId="6C9B40C4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1B10A314" w14:textId="77777777" w:rsidR="003A680F" w:rsidRDefault="003A680F" w:rsidP="003A680F">
            <w:r>
              <w:t>Проведение лекций, бесед с населением по вопросам профилактики инфекционных заболеваний, управляемых средствами специфической защиты</w:t>
            </w:r>
          </w:p>
        </w:tc>
        <w:tc>
          <w:tcPr>
            <w:tcW w:w="972" w:type="dxa"/>
          </w:tcPr>
          <w:p w14:paraId="684D041D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DA3C22C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3E5CF291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0ED283C3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3D159693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692" w:type="dxa"/>
          </w:tcPr>
          <w:p w14:paraId="003E4ADD" w14:textId="77777777" w:rsidR="003A680F" w:rsidRDefault="003A680F" w:rsidP="003A680F">
            <w:r>
              <w:t>Поликлиники.</w:t>
            </w:r>
          </w:p>
        </w:tc>
      </w:tr>
      <w:tr w:rsidR="003A680F" w14:paraId="6FE232A7" w14:textId="77777777" w:rsidTr="00364E76">
        <w:tc>
          <w:tcPr>
            <w:tcW w:w="589" w:type="dxa"/>
          </w:tcPr>
          <w:p w14:paraId="2D8F984C" w14:textId="77777777" w:rsidR="003A680F" w:rsidRDefault="003A680F" w:rsidP="00364E76">
            <w:pPr>
              <w:jc w:val="both"/>
            </w:pPr>
            <w:r>
              <w:t>3</w:t>
            </w:r>
          </w:p>
        </w:tc>
        <w:tc>
          <w:tcPr>
            <w:tcW w:w="3659" w:type="dxa"/>
          </w:tcPr>
          <w:p w14:paraId="78D25F1E" w14:textId="77777777" w:rsidR="003A680F" w:rsidRDefault="003A680F" w:rsidP="003A680F">
            <w:r>
              <w:t>Создание эффективной системы «Холодовая цепь» при транспортировке и хранении препаратов для вакцинопрофилактики. Приобретение термоконтейнеров и холодильников.</w:t>
            </w:r>
          </w:p>
        </w:tc>
        <w:tc>
          <w:tcPr>
            <w:tcW w:w="972" w:type="dxa"/>
          </w:tcPr>
          <w:p w14:paraId="3997F4FD" w14:textId="77777777" w:rsidR="003A680F" w:rsidRDefault="003A680F" w:rsidP="00364E76">
            <w:pPr>
              <w:jc w:val="both"/>
            </w:pPr>
          </w:p>
          <w:p w14:paraId="159E67C1" w14:textId="77777777" w:rsidR="003A680F" w:rsidRDefault="003A680F" w:rsidP="00364E76">
            <w:pPr>
              <w:jc w:val="both"/>
            </w:pPr>
          </w:p>
          <w:p w14:paraId="78FF026B" w14:textId="77777777" w:rsidR="003A680F" w:rsidRDefault="003A680F" w:rsidP="00364E76">
            <w:pPr>
              <w:jc w:val="both"/>
            </w:pPr>
          </w:p>
          <w:p w14:paraId="6A0CC29F" w14:textId="77777777" w:rsidR="003A680F" w:rsidRDefault="003A680F" w:rsidP="00364E76">
            <w:pPr>
              <w:jc w:val="both"/>
            </w:pPr>
          </w:p>
          <w:p w14:paraId="0693426E" w14:textId="77777777" w:rsidR="003A680F" w:rsidRDefault="003A680F" w:rsidP="00364E76">
            <w:pPr>
              <w:jc w:val="both"/>
            </w:pPr>
          </w:p>
          <w:p w14:paraId="5A682251" w14:textId="77777777" w:rsidR="003A680F" w:rsidRDefault="003A680F" w:rsidP="00364E76">
            <w:pPr>
              <w:jc w:val="both"/>
            </w:pPr>
          </w:p>
          <w:p w14:paraId="67F96BA5" w14:textId="77777777" w:rsidR="003A680F" w:rsidRDefault="003A680F" w:rsidP="00364E76">
            <w:pPr>
              <w:jc w:val="both"/>
            </w:pPr>
            <w:r>
              <w:t>55,0</w:t>
            </w:r>
          </w:p>
        </w:tc>
        <w:tc>
          <w:tcPr>
            <w:tcW w:w="900" w:type="dxa"/>
          </w:tcPr>
          <w:p w14:paraId="66A37A32" w14:textId="77777777" w:rsidR="003A680F" w:rsidRDefault="003A680F" w:rsidP="00364E76">
            <w:pPr>
              <w:jc w:val="both"/>
            </w:pPr>
          </w:p>
          <w:p w14:paraId="2893C787" w14:textId="77777777" w:rsidR="003A680F" w:rsidRDefault="003A680F" w:rsidP="00364E76">
            <w:pPr>
              <w:jc w:val="both"/>
            </w:pPr>
          </w:p>
          <w:p w14:paraId="485A4715" w14:textId="77777777" w:rsidR="003A680F" w:rsidRDefault="003A680F" w:rsidP="00364E76">
            <w:pPr>
              <w:jc w:val="both"/>
            </w:pPr>
          </w:p>
          <w:p w14:paraId="4A65BD94" w14:textId="77777777" w:rsidR="003A680F" w:rsidRDefault="003A680F" w:rsidP="00364E76">
            <w:pPr>
              <w:jc w:val="both"/>
            </w:pPr>
          </w:p>
          <w:p w14:paraId="3C26C583" w14:textId="77777777" w:rsidR="003A680F" w:rsidRDefault="003A680F" w:rsidP="00364E76">
            <w:pPr>
              <w:jc w:val="both"/>
            </w:pPr>
          </w:p>
          <w:p w14:paraId="3673F7E6" w14:textId="77777777" w:rsidR="003A680F" w:rsidRDefault="003A680F" w:rsidP="00364E76">
            <w:pPr>
              <w:jc w:val="both"/>
            </w:pPr>
          </w:p>
          <w:p w14:paraId="19FA0D12" w14:textId="77777777" w:rsidR="003A680F" w:rsidRDefault="003A680F" w:rsidP="00364E76">
            <w:pPr>
              <w:jc w:val="both"/>
            </w:pPr>
            <w:r>
              <w:t>15,0</w:t>
            </w:r>
          </w:p>
        </w:tc>
        <w:tc>
          <w:tcPr>
            <w:tcW w:w="900" w:type="dxa"/>
          </w:tcPr>
          <w:p w14:paraId="28D42F33" w14:textId="77777777" w:rsidR="003A680F" w:rsidRDefault="003A680F" w:rsidP="00364E76">
            <w:pPr>
              <w:jc w:val="both"/>
            </w:pPr>
          </w:p>
          <w:p w14:paraId="6F239230" w14:textId="77777777" w:rsidR="003A680F" w:rsidRDefault="003A680F" w:rsidP="00364E76">
            <w:pPr>
              <w:jc w:val="both"/>
            </w:pPr>
          </w:p>
          <w:p w14:paraId="42AC3366" w14:textId="77777777" w:rsidR="003A680F" w:rsidRDefault="003A680F" w:rsidP="00364E76">
            <w:pPr>
              <w:jc w:val="both"/>
            </w:pPr>
          </w:p>
          <w:p w14:paraId="633CA28D" w14:textId="77777777" w:rsidR="003A680F" w:rsidRDefault="003A680F" w:rsidP="00364E76">
            <w:pPr>
              <w:jc w:val="both"/>
            </w:pPr>
          </w:p>
          <w:p w14:paraId="2834D48A" w14:textId="77777777" w:rsidR="003A680F" w:rsidRDefault="003A680F" w:rsidP="00364E76">
            <w:pPr>
              <w:jc w:val="both"/>
            </w:pPr>
          </w:p>
          <w:p w14:paraId="0DCA7965" w14:textId="77777777" w:rsidR="003A680F" w:rsidRDefault="003A680F" w:rsidP="00364E76">
            <w:pPr>
              <w:jc w:val="both"/>
            </w:pPr>
          </w:p>
          <w:p w14:paraId="2B9FC134" w14:textId="77777777" w:rsidR="003A680F" w:rsidRDefault="003A680F" w:rsidP="00364E76">
            <w:pPr>
              <w:jc w:val="both"/>
            </w:pPr>
            <w:r>
              <w:t>18,0</w:t>
            </w:r>
          </w:p>
        </w:tc>
        <w:tc>
          <w:tcPr>
            <w:tcW w:w="900" w:type="dxa"/>
          </w:tcPr>
          <w:p w14:paraId="2AC3B37F" w14:textId="77777777" w:rsidR="003A680F" w:rsidRDefault="003A680F" w:rsidP="00364E76">
            <w:pPr>
              <w:jc w:val="both"/>
            </w:pPr>
          </w:p>
          <w:p w14:paraId="30C9CD2E" w14:textId="77777777" w:rsidR="003A680F" w:rsidRDefault="003A680F" w:rsidP="00364E76">
            <w:pPr>
              <w:jc w:val="both"/>
            </w:pPr>
          </w:p>
          <w:p w14:paraId="48D12079" w14:textId="77777777" w:rsidR="003A680F" w:rsidRDefault="003A680F" w:rsidP="00364E76">
            <w:pPr>
              <w:jc w:val="both"/>
            </w:pPr>
          </w:p>
          <w:p w14:paraId="19D795BB" w14:textId="77777777" w:rsidR="003A680F" w:rsidRDefault="003A680F" w:rsidP="00364E76">
            <w:pPr>
              <w:jc w:val="both"/>
            </w:pPr>
          </w:p>
          <w:p w14:paraId="7E97DD41" w14:textId="77777777" w:rsidR="003A680F" w:rsidRDefault="003A680F" w:rsidP="00364E76">
            <w:pPr>
              <w:jc w:val="both"/>
            </w:pPr>
          </w:p>
          <w:p w14:paraId="230FFAE7" w14:textId="77777777" w:rsidR="003A680F" w:rsidRDefault="003A680F" w:rsidP="00364E76">
            <w:pPr>
              <w:jc w:val="both"/>
            </w:pPr>
          </w:p>
          <w:p w14:paraId="37194629" w14:textId="77777777" w:rsidR="003A680F" w:rsidRDefault="003A680F" w:rsidP="00364E76">
            <w:pPr>
              <w:jc w:val="both"/>
            </w:pPr>
            <w:r>
              <w:t>22,0</w:t>
            </w:r>
          </w:p>
        </w:tc>
        <w:tc>
          <w:tcPr>
            <w:tcW w:w="1440" w:type="dxa"/>
          </w:tcPr>
          <w:p w14:paraId="5FA56F5B" w14:textId="77777777" w:rsidR="003A680F" w:rsidRDefault="003A680F" w:rsidP="003A680F">
            <w:r>
              <w:t>Муниципальный  бюджет.</w:t>
            </w:r>
          </w:p>
        </w:tc>
        <w:tc>
          <w:tcPr>
            <w:tcW w:w="1692" w:type="dxa"/>
          </w:tcPr>
          <w:p w14:paraId="68ADD571" w14:textId="77777777" w:rsidR="003A680F" w:rsidRDefault="003A680F" w:rsidP="003A680F">
            <w:r>
              <w:t>Администра-ция ЦРБ.</w:t>
            </w:r>
          </w:p>
        </w:tc>
      </w:tr>
      <w:tr w:rsidR="003A680F" w14:paraId="3AEFDB03" w14:textId="77777777" w:rsidTr="00364E76">
        <w:tc>
          <w:tcPr>
            <w:tcW w:w="589" w:type="dxa"/>
          </w:tcPr>
          <w:p w14:paraId="53BE325E" w14:textId="77777777" w:rsidR="003A680F" w:rsidRDefault="003A680F" w:rsidP="00364E76">
            <w:pPr>
              <w:jc w:val="both"/>
            </w:pPr>
            <w:r>
              <w:t>4</w:t>
            </w:r>
          </w:p>
        </w:tc>
        <w:tc>
          <w:tcPr>
            <w:tcW w:w="3659" w:type="dxa"/>
          </w:tcPr>
          <w:p w14:paraId="429F2A2C" w14:textId="77777777" w:rsidR="003A680F" w:rsidRDefault="003A680F" w:rsidP="003A680F">
            <w:r>
              <w:t>Обеспечение ЛПУ района иммунобиологическими препаратами для проведения экстренной вакцинации населения</w:t>
            </w:r>
          </w:p>
        </w:tc>
        <w:tc>
          <w:tcPr>
            <w:tcW w:w="972" w:type="dxa"/>
          </w:tcPr>
          <w:p w14:paraId="6F21B4A5" w14:textId="77777777" w:rsidR="003A680F" w:rsidRDefault="003A680F" w:rsidP="00364E76">
            <w:pPr>
              <w:jc w:val="both"/>
            </w:pPr>
            <w:r>
              <w:t>105,0</w:t>
            </w:r>
          </w:p>
        </w:tc>
        <w:tc>
          <w:tcPr>
            <w:tcW w:w="900" w:type="dxa"/>
          </w:tcPr>
          <w:p w14:paraId="7B1C15E6" w14:textId="77777777" w:rsidR="003A680F" w:rsidRDefault="003A680F" w:rsidP="00364E76">
            <w:pPr>
              <w:jc w:val="both"/>
            </w:pPr>
            <w:r>
              <w:t>30,0</w:t>
            </w:r>
          </w:p>
        </w:tc>
        <w:tc>
          <w:tcPr>
            <w:tcW w:w="900" w:type="dxa"/>
          </w:tcPr>
          <w:p w14:paraId="7F811169" w14:textId="77777777" w:rsidR="003A680F" w:rsidRDefault="003A680F" w:rsidP="00364E76">
            <w:pPr>
              <w:jc w:val="both"/>
            </w:pPr>
            <w:r>
              <w:t>35,0</w:t>
            </w:r>
          </w:p>
        </w:tc>
        <w:tc>
          <w:tcPr>
            <w:tcW w:w="900" w:type="dxa"/>
          </w:tcPr>
          <w:p w14:paraId="1585E8E6" w14:textId="77777777" w:rsidR="003A680F" w:rsidRDefault="003A680F" w:rsidP="00364E76">
            <w:pPr>
              <w:jc w:val="both"/>
            </w:pPr>
            <w:r>
              <w:t>40,0</w:t>
            </w:r>
          </w:p>
        </w:tc>
        <w:tc>
          <w:tcPr>
            <w:tcW w:w="1440" w:type="dxa"/>
          </w:tcPr>
          <w:p w14:paraId="4D448DDB" w14:textId="77777777" w:rsidR="003A680F" w:rsidRDefault="003A680F" w:rsidP="003A680F">
            <w:r>
              <w:t>Муници-пальный  бюджет.</w:t>
            </w:r>
          </w:p>
        </w:tc>
        <w:tc>
          <w:tcPr>
            <w:tcW w:w="1692" w:type="dxa"/>
          </w:tcPr>
          <w:p w14:paraId="5A02DD47" w14:textId="77777777" w:rsidR="003A680F" w:rsidRDefault="003A680F" w:rsidP="003A680F">
            <w:r>
              <w:t>Администра-ция ЦРБ.</w:t>
            </w:r>
          </w:p>
        </w:tc>
      </w:tr>
      <w:tr w:rsidR="003A680F" w:rsidRPr="00364E76" w14:paraId="0121C318" w14:textId="77777777" w:rsidTr="00364E76">
        <w:tc>
          <w:tcPr>
            <w:tcW w:w="589" w:type="dxa"/>
          </w:tcPr>
          <w:p w14:paraId="1EB1E359" w14:textId="77777777" w:rsidR="003A680F" w:rsidRPr="00364E76" w:rsidRDefault="003A680F" w:rsidP="00364E76">
            <w:pPr>
              <w:jc w:val="both"/>
              <w:rPr>
                <w:b/>
              </w:rPr>
            </w:pPr>
          </w:p>
        </w:tc>
        <w:tc>
          <w:tcPr>
            <w:tcW w:w="3659" w:type="dxa"/>
          </w:tcPr>
          <w:p w14:paraId="296B9E55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972" w:type="dxa"/>
          </w:tcPr>
          <w:p w14:paraId="20A5E3EB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160.0</w:t>
            </w:r>
          </w:p>
        </w:tc>
        <w:tc>
          <w:tcPr>
            <w:tcW w:w="900" w:type="dxa"/>
          </w:tcPr>
          <w:p w14:paraId="17257B53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45.0</w:t>
            </w:r>
          </w:p>
        </w:tc>
        <w:tc>
          <w:tcPr>
            <w:tcW w:w="900" w:type="dxa"/>
          </w:tcPr>
          <w:p w14:paraId="13F8E789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53.0</w:t>
            </w:r>
          </w:p>
        </w:tc>
        <w:tc>
          <w:tcPr>
            <w:tcW w:w="900" w:type="dxa"/>
          </w:tcPr>
          <w:p w14:paraId="4ED73814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62.0</w:t>
            </w:r>
          </w:p>
        </w:tc>
        <w:tc>
          <w:tcPr>
            <w:tcW w:w="1440" w:type="dxa"/>
          </w:tcPr>
          <w:p w14:paraId="318F31C8" w14:textId="77777777" w:rsidR="003A680F" w:rsidRPr="00364E76" w:rsidRDefault="003A680F" w:rsidP="003A680F">
            <w:pPr>
              <w:rPr>
                <w:b/>
              </w:rPr>
            </w:pPr>
          </w:p>
        </w:tc>
        <w:tc>
          <w:tcPr>
            <w:tcW w:w="1692" w:type="dxa"/>
          </w:tcPr>
          <w:p w14:paraId="5D758951" w14:textId="77777777" w:rsidR="003A680F" w:rsidRPr="00364E76" w:rsidRDefault="003A680F" w:rsidP="003A680F">
            <w:pPr>
              <w:rPr>
                <w:b/>
              </w:rPr>
            </w:pPr>
          </w:p>
        </w:tc>
      </w:tr>
    </w:tbl>
    <w:p w14:paraId="07461AF5" w14:textId="77777777" w:rsidR="003A680F" w:rsidRPr="00434E8D" w:rsidRDefault="003A680F" w:rsidP="003A680F">
      <w:pPr>
        <w:jc w:val="both"/>
        <w:rPr>
          <w:b/>
        </w:rPr>
      </w:pPr>
    </w:p>
    <w:p w14:paraId="2784D511" w14:textId="77777777" w:rsidR="003A680F" w:rsidRDefault="003A680F" w:rsidP="003A680F">
      <w:pPr>
        <w:ind w:firstLine="709"/>
        <w:jc w:val="both"/>
        <w:rPr>
          <w:b/>
          <w:i/>
        </w:rPr>
      </w:pPr>
      <w:r>
        <w:rPr>
          <w:b/>
          <w:i/>
        </w:rPr>
        <w:t>2</w:t>
      </w:r>
      <w:r w:rsidRPr="00C800F6">
        <w:rPr>
          <w:b/>
          <w:i/>
        </w:rPr>
        <w:t>.4.7. Развитие службы скорой медицинской помощи.</w:t>
      </w:r>
    </w:p>
    <w:p w14:paraId="2DEEA4A9" w14:textId="77777777" w:rsidR="003A680F" w:rsidRDefault="003A680F" w:rsidP="003A680F">
      <w:pPr>
        <w:ind w:firstLine="709"/>
        <w:jc w:val="both"/>
      </w:pPr>
    </w:p>
    <w:p w14:paraId="372FC16C" w14:textId="77777777" w:rsidR="003A680F" w:rsidRDefault="003A680F" w:rsidP="00223A45">
      <w:pPr>
        <w:ind w:firstLine="709"/>
        <w:jc w:val="center"/>
      </w:pPr>
      <w:r>
        <w:t>План мероприятий.</w:t>
      </w:r>
    </w:p>
    <w:p w14:paraId="3E1C1C25" w14:textId="77777777" w:rsidR="003A680F" w:rsidRDefault="003A680F" w:rsidP="003A680F">
      <w:pPr>
        <w:ind w:firstLine="709"/>
        <w:jc w:val="both"/>
      </w:pPr>
    </w:p>
    <w:tbl>
      <w:tblPr>
        <w:tblW w:w="1068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972"/>
        <w:gridCol w:w="900"/>
        <w:gridCol w:w="900"/>
        <w:gridCol w:w="900"/>
        <w:gridCol w:w="1440"/>
        <w:gridCol w:w="1320"/>
      </w:tblGrid>
      <w:tr w:rsidR="003A680F" w:rsidRPr="0019024F" w14:paraId="5A6C89BB" w14:textId="77777777" w:rsidTr="00364E76">
        <w:tc>
          <w:tcPr>
            <w:tcW w:w="589" w:type="dxa"/>
            <w:vMerge w:val="restart"/>
          </w:tcPr>
          <w:p w14:paraId="577099BF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15C71A38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3672" w:type="dxa"/>
            <w:gridSpan w:val="4"/>
          </w:tcPr>
          <w:p w14:paraId="1245840E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0FE7B8EC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40" w:type="dxa"/>
            <w:vMerge w:val="restart"/>
          </w:tcPr>
          <w:p w14:paraId="47ADF32D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320" w:type="dxa"/>
            <w:vMerge w:val="restart"/>
          </w:tcPr>
          <w:p w14:paraId="7756DD16" w14:textId="77777777" w:rsidR="003A680F" w:rsidRPr="0019024F" w:rsidRDefault="003A680F" w:rsidP="00364E76">
            <w:pPr>
              <w:jc w:val="center"/>
            </w:pPr>
            <w:r>
              <w:t>Исполни-тель</w:t>
            </w:r>
          </w:p>
        </w:tc>
      </w:tr>
      <w:tr w:rsidR="003A680F" w14:paraId="00BB74F4" w14:textId="77777777" w:rsidTr="00364E76">
        <w:tc>
          <w:tcPr>
            <w:tcW w:w="589" w:type="dxa"/>
            <w:vMerge/>
          </w:tcPr>
          <w:p w14:paraId="10ECA4C7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617A119A" w14:textId="77777777" w:rsidR="003A680F" w:rsidRDefault="003A680F" w:rsidP="00364E76">
            <w:pPr>
              <w:jc w:val="both"/>
            </w:pPr>
          </w:p>
        </w:tc>
        <w:tc>
          <w:tcPr>
            <w:tcW w:w="972" w:type="dxa"/>
          </w:tcPr>
          <w:p w14:paraId="23021A56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900" w:type="dxa"/>
          </w:tcPr>
          <w:p w14:paraId="22B92378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900" w:type="dxa"/>
          </w:tcPr>
          <w:p w14:paraId="33927E59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900" w:type="dxa"/>
          </w:tcPr>
          <w:p w14:paraId="1605E850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vMerge/>
          </w:tcPr>
          <w:p w14:paraId="7BADFF94" w14:textId="77777777" w:rsidR="003A680F" w:rsidRDefault="003A680F" w:rsidP="00364E76">
            <w:pPr>
              <w:jc w:val="both"/>
            </w:pPr>
          </w:p>
        </w:tc>
        <w:tc>
          <w:tcPr>
            <w:tcW w:w="1320" w:type="dxa"/>
            <w:vMerge/>
          </w:tcPr>
          <w:p w14:paraId="5D32CBA6" w14:textId="77777777" w:rsidR="003A680F" w:rsidRDefault="003A680F" w:rsidP="00364E76">
            <w:pPr>
              <w:jc w:val="both"/>
            </w:pPr>
          </w:p>
        </w:tc>
      </w:tr>
      <w:tr w:rsidR="003A680F" w14:paraId="7796CF5F" w14:textId="77777777" w:rsidTr="00364E76">
        <w:tc>
          <w:tcPr>
            <w:tcW w:w="589" w:type="dxa"/>
          </w:tcPr>
          <w:p w14:paraId="3282595B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4DAAD20C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972" w:type="dxa"/>
          </w:tcPr>
          <w:p w14:paraId="2D490179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900" w:type="dxa"/>
          </w:tcPr>
          <w:p w14:paraId="64CA385A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900" w:type="dxa"/>
          </w:tcPr>
          <w:p w14:paraId="3CE0B3C8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135DC664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0F90AFCA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320" w:type="dxa"/>
          </w:tcPr>
          <w:p w14:paraId="3CB49A78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4944086C" w14:textId="77777777" w:rsidTr="00364E76">
        <w:tc>
          <w:tcPr>
            <w:tcW w:w="589" w:type="dxa"/>
          </w:tcPr>
          <w:p w14:paraId="6F9E7149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2C6CEE70" w14:textId="77777777" w:rsidR="003A680F" w:rsidRDefault="003A680F" w:rsidP="003A680F">
            <w:r>
              <w:t>Доукомплектование фельдшерских выездных бригад вторым фельдшером в соответствии с приказом МЗ и СР РФ от 01.11.2004г. №179 «Об утверждении порядка оказания скорой медицинской помощи».</w:t>
            </w:r>
          </w:p>
        </w:tc>
        <w:tc>
          <w:tcPr>
            <w:tcW w:w="972" w:type="dxa"/>
          </w:tcPr>
          <w:p w14:paraId="6A040E56" w14:textId="77777777" w:rsidR="003A680F" w:rsidRDefault="003A680F" w:rsidP="00364E76">
            <w:pPr>
              <w:jc w:val="both"/>
            </w:pPr>
            <w:r>
              <w:t>800,0</w:t>
            </w:r>
          </w:p>
        </w:tc>
        <w:tc>
          <w:tcPr>
            <w:tcW w:w="900" w:type="dxa"/>
          </w:tcPr>
          <w:p w14:paraId="38A6D64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737838BD" w14:textId="77777777" w:rsidR="003A680F" w:rsidRDefault="003A680F" w:rsidP="00364E76">
            <w:pPr>
              <w:jc w:val="both"/>
            </w:pPr>
            <w:r>
              <w:t>300.0</w:t>
            </w:r>
          </w:p>
        </w:tc>
        <w:tc>
          <w:tcPr>
            <w:tcW w:w="900" w:type="dxa"/>
          </w:tcPr>
          <w:p w14:paraId="662592A9" w14:textId="77777777" w:rsidR="003A680F" w:rsidRDefault="003A680F" w:rsidP="00364E76">
            <w:pPr>
              <w:jc w:val="both"/>
            </w:pPr>
            <w:r>
              <w:t>500.0</w:t>
            </w:r>
          </w:p>
        </w:tc>
        <w:tc>
          <w:tcPr>
            <w:tcW w:w="1440" w:type="dxa"/>
          </w:tcPr>
          <w:p w14:paraId="4A783BBB" w14:textId="77777777" w:rsidR="003A680F" w:rsidRDefault="003A680F" w:rsidP="003A680F">
            <w:r>
              <w:t>Муници-пальный бюджет.</w:t>
            </w:r>
          </w:p>
        </w:tc>
        <w:tc>
          <w:tcPr>
            <w:tcW w:w="1320" w:type="dxa"/>
          </w:tcPr>
          <w:p w14:paraId="019842B7" w14:textId="77777777" w:rsidR="003A680F" w:rsidRDefault="003A680F" w:rsidP="003A680F">
            <w:r>
              <w:t>Админи-страция ЦРБ.</w:t>
            </w:r>
          </w:p>
        </w:tc>
      </w:tr>
      <w:tr w:rsidR="003A680F" w14:paraId="63EB2E33" w14:textId="77777777" w:rsidTr="00364E76">
        <w:tc>
          <w:tcPr>
            <w:tcW w:w="589" w:type="dxa"/>
          </w:tcPr>
          <w:p w14:paraId="5203FBF0" w14:textId="77777777" w:rsidR="003A680F" w:rsidRDefault="00223A45" w:rsidP="00364E76">
            <w:pPr>
              <w:jc w:val="both"/>
            </w:pPr>
            <w:r>
              <w:t>2</w:t>
            </w:r>
            <w:r w:rsidR="003A680F">
              <w:t>.</w:t>
            </w:r>
          </w:p>
        </w:tc>
        <w:tc>
          <w:tcPr>
            <w:tcW w:w="3659" w:type="dxa"/>
          </w:tcPr>
          <w:p w14:paraId="7DE51048" w14:textId="77777777" w:rsidR="003A680F" w:rsidRDefault="003A680F" w:rsidP="003A680F">
            <w:r>
              <w:t>Соблюдение стандартов оказания скорой медицинской помощи</w:t>
            </w:r>
          </w:p>
        </w:tc>
        <w:tc>
          <w:tcPr>
            <w:tcW w:w="972" w:type="dxa"/>
          </w:tcPr>
          <w:p w14:paraId="57AEA22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618F7FB8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59238F9B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900" w:type="dxa"/>
          </w:tcPr>
          <w:p w14:paraId="44491E60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441F2663" w14:textId="77777777" w:rsidR="003A680F" w:rsidRDefault="003A680F" w:rsidP="003A680F">
            <w:r>
              <w:t>Не требует дополни-тельного финанси-рования.</w:t>
            </w:r>
          </w:p>
        </w:tc>
        <w:tc>
          <w:tcPr>
            <w:tcW w:w="1320" w:type="dxa"/>
          </w:tcPr>
          <w:p w14:paraId="7A1071D0" w14:textId="77777777" w:rsidR="003A680F" w:rsidRDefault="003A680F" w:rsidP="003A680F">
            <w:r>
              <w:t>Админи-страция ЦРБ.</w:t>
            </w:r>
          </w:p>
        </w:tc>
      </w:tr>
      <w:tr w:rsidR="003A680F" w14:paraId="39C3A752" w14:textId="77777777" w:rsidTr="00364E76">
        <w:trPr>
          <w:trHeight w:val="428"/>
        </w:trPr>
        <w:tc>
          <w:tcPr>
            <w:tcW w:w="589" w:type="dxa"/>
          </w:tcPr>
          <w:p w14:paraId="50583B42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</w:tcPr>
          <w:p w14:paraId="63E63FEC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972" w:type="dxa"/>
          </w:tcPr>
          <w:p w14:paraId="132F1E9F" w14:textId="77777777" w:rsidR="003A680F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800</w:t>
            </w:r>
            <w:r w:rsidR="003A680F" w:rsidRPr="00364E76">
              <w:rPr>
                <w:b/>
              </w:rPr>
              <w:t>.0</w:t>
            </w:r>
          </w:p>
        </w:tc>
        <w:tc>
          <w:tcPr>
            <w:tcW w:w="900" w:type="dxa"/>
          </w:tcPr>
          <w:p w14:paraId="11B68418" w14:textId="77777777" w:rsidR="003A680F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-</w:t>
            </w:r>
          </w:p>
        </w:tc>
        <w:tc>
          <w:tcPr>
            <w:tcW w:w="900" w:type="dxa"/>
          </w:tcPr>
          <w:p w14:paraId="21F64764" w14:textId="77777777" w:rsidR="003A680F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300</w:t>
            </w:r>
            <w:r w:rsidR="003A680F" w:rsidRPr="00364E76">
              <w:rPr>
                <w:b/>
              </w:rPr>
              <w:t>.0</w:t>
            </w:r>
          </w:p>
        </w:tc>
        <w:tc>
          <w:tcPr>
            <w:tcW w:w="900" w:type="dxa"/>
          </w:tcPr>
          <w:p w14:paraId="001D836D" w14:textId="77777777" w:rsidR="003A680F" w:rsidRPr="00364E76" w:rsidRDefault="00223A45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500</w:t>
            </w:r>
            <w:r w:rsidR="003A680F" w:rsidRPr="00364E76">
              <w:rPr>
                <w:b/>
              </w:rPr>
              <w:t>.0</w:t>
            </w:r>
          </w:p>
        </w:tc>
        <w:tc>
          <w:tcPr>
            <w:tcW w:w="1440" w:type="dxa"/>
          </w:tcPr>
          <w:p w14:paraId="074793A4" w14:textId="77777777" w:rsidR="003A680F" w:rsidRDefault="003A680F" w:rsidP="003A680F"/>
        </w:tc>
        <w:tc>
          <w:tcPr>
            <w:tcW w:w="1320" w:type="dxa"/>
          </w:tcPr>
          <w:p w14:paraId="5FF7A00B" w14:textId="77777777" w:rsidR="003A680F" w:rsidRDefault="003A680F" w:rsidP="003A680F"/>
        </w:tc>
      </w:tr>
    </w:tbl>
    <w:p w14:paraId="21F6BD79" w14:textId="77777777" w:rsidR="003A680F" w:rsidRDefault="003A680F" w:rsidP="003A680F">
      <w:pPr>
        <w:jc w:val="both"/>
      </w:pPr>
    </w:p>
    <w:p w14:paraId="11CF85C7" w14:textId="77777777" w:rsidR="003A680F" w:rsidRPr="00C800F6" w:rsidRDefault="003A680F" w:rsidP="003A680F">
      <w:pPr>
        <w:ind w:firstLine="709"/>
        <w:jc w:val="center"/>
        <w:rPr>
          <w:b/>
          <w:i/>
        </w:rPr>
      </w:pPr>
      <w:r>
        <w:rPr>
          <w:b/>
          <w:i/>
        </w:rPr>
        <w:t>2</w:t>
      </w:r>
      <w:r w:rsidRPr="00C800F6">
        <w:rPr>
          <w:b/>
          <w:i/>
        </w:rPr>
        <w:t>.4.8. Формирование здорового образа жизни.</w:t>
      </w:r>
    </w:p>
    <w:p w14:paraId="614BED52" w14:textId="77777777" w:rsidR="003A680F" w:rsidRDefault="003A680F" w:rsidP="003A680F">
      <w:pPr>
        <w:jc w:val="both"/>
      </w:pPr>
    </w:p>
    <w:p w14:paraId="38DC4E50" w14:textId="77777777" w:rsidR="003A680F" w:rsidRDefault="003A680F" w:rsidP="00223A45">
      <w:pPr>
        <w:ind w:firstLine="709"/>
        <w:jc w:val="center"/>
      </w:pPr>
      <w:r>
        <w:t>План мероприятий.</w:t>
      </w:r>
    </w:p>
    <w:p w14:paraId="76B51FA3" w14:textId="77777777" w:rsidR="003A680F" w:rsidRDefault="003A680F" w:rsidP="00223A45">
      <w:pPr>
        <w:ind w:firstLine="709"/>
        <w:jc w:val="center"/>
      </w:pPr>
    </w:p>
    <w:tbl>
      <w:tblPr>
        <w:tblW w:w="1026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3659"/>
        <w:gridCol w:w="720"/>
        <w:gridCol w:w="720"/>
        <w:gridCol w:w="720"/>
        <w:gridCol w:w="720"/>
        <w:gridCol w:w="1440"/>
        <w:gridCol w:w="1692"/>
      </w:tblGrid>
      <w:tr w:rsidR="003A680F" w:rsidRPr="0019024F" w14:paraId="54B7E47C" w14:textId="77777777" w:rsidTr="00364E76">
        <w:tc>
          <w:tcPr>
            <w:tcW w:w="589" w:type="dxa"/>
            <w:vMerge w:val="restart"/>
          </w:tcPr>
          <w:p w14:paraId="1D8BA27C" w14:textId="77777777" w:rsidR="003A680F" w:rsidRPr="0019024F" w:rsidRDefault="003A680F" w:rsidP="00364E76">
            <w:pPr>
              <w:jc w:val="center"/>
            </w:pPr>
            <w:r w:rsidRPr="0019024F">
              <w:t>№ п/п</w:t>
            </w:r>
          </w:p>
        </w:tc>
        <w:tc>
          <w:tcPr>
            <w:tcW w:w="3659" w:type="dxa"/>
            <w:vMerge w:val="restart"/>
          </w:tcPr>
          <w:p w14:paraId="10E522AD" w14:textId="77777777" w:rsidR="003A680F" w:rsidRPr="0019024F" w:rsidRDefault="003A680F" w:rsidP="00364E76">
            <w:pPr>
              <w:jc w:val="center"/>
            </w:pPr>
            <w:r w:rsidRPr="0019024F">
              <w:t>Наименование мероприятий</w:t>
            </w:r>
          </w:p>
        </w:tc>
        <w:tc>
          <w:tcPr>
            <w:tcW w:w="2880" w:type="dxa"/>
            <w:gridSpan w:val="4"/>
          </w:tcPr>
          <w:p w14:paraId="41700018" w14:textId="77777777" w:rsidR="003A680F" w:rsidRDefault="003A680F" w:rsidP="00364E76">
            <w:pPr>
              <w:jc w:val="center"/>
            </w:pPr>
            <w:r>
              <w:t xml:space="preserve">Объемы финансирования </w:t>
            </w:r>
          </w:p>
          <w:p w14:paraId="00C069DF" w14:textId="77777777" w:rsidR="003A680F" w:rsidRPr="0019024F" w:rsidRDefault="003A680F" w:rsidP="00364E76">
            <w:pPr>
              <w:jc w:val="center"/>
            </w:pPr>
            <w:r>
              <w:t>(тысяч рублей)</w:t>
            </w:r>
          </w:p>
        </w:tc>
        <w:tc>
          <w:tcPr>
            <w:tcW w:w="1440" w:type="dxa"/>
            <w:vMerge w:val="restart"/>
          </w:tcPr>
          <w:p w14:paraId="70AA389F" w14:textId="77777777" w:rsidR="003A680F" w:rsidRPr="0019024F" w:rsidRDefault="003A680F" w:rsidP="00364E76">
            <w:pPr>
              <w:jc w:val="center"/>
            </w:pPr>
            <w:r>
              <w:t>Источник финансирования</w:t>
            </w:r>
          </w:p>
        </w:tc>
        <w:tc>
          <w:tcPr>
            <w:tcW w:w="1692" w:type="dxa"/>
            <w:vMerge w:val="restart"/>
          </w:tcPr>
          <w:p w14:paraId="4D4B16D6" w14:textId="77777777" w:rsidR="003A680F" w:rsidRPr="0019024F" w:rsidRDefault="003A680F" w:rsidP="00364E76">
            <w:pPr>
              <w:jc w:val="center"/>
            </w:pPr>
            <w:r>
              <w:t>Исполнитель</w:t>
            </w:r>
          </w:p>
        </w:tc>
      </w:tr>
      <w:tr w:rsidR="003A680F" w14:paraId="24F92A82" w14:textId="77777777" w:rsidTr="00364E76">
        <w:tc>
          <w:tcPr>
            <w:tcW w:w="589" w:type="dxa"/>
            <w:vMerge/>
          </w:tcPr>
          <w:p w14:paraId="2DC55399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  <w:vMerge/>
          </w:tcPr>
          <w:p w14:paraId="0624D34D" w14:textId="77777777" w:rsidR="003A680F" w:rsidRDefault="003A680F" w:rsidP="00364E76">
            <w:pPr>
              <w:jc w:val="both"/>
            </w:pPr>
          </w:p>
        </w:tc>
        <w:tc>
          <w:tcPr>
            <w:tcW w:w="720" w:type="dxa"/>
          </w:tcPr>
          <w:p w14:paraId="4DCAE5B9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Всего</w:t>
            </w:r>
          </w:p>
        </w:tc>
        <w:tc>
          <w:tcPr>
            <w:tcW w:w="720" w:type="dxa"/>
          </w:tcPr>
          <w:p w14:paraId="7BDBBF3F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2010 год</w:t>
            </w:r>
          </w:p>
        </w:tc>
        <w:tc>
          <w:tcPr>
            <w:tcW w:w="720" w:type="dxa"/>
          </w:tcPr>
          <w:p w14:paraId="3844DA4F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2011 год</w:t>
            </w:r>
          </w:p>
        </w:tc>
        <w:tc>
          <w:tcPr>
            <w:tcW w:w="720" w:type="dxa"/>
          </w:tcPr>
          <w:p w14:paraId="4477DD71" w14:textId="77777777" w:rsidR="003A680F" w:rsidRPr="00364E76" w:rsidRDefault="003A680F" w:rsidP="00364E76">
            <w:pPr>
              <w:jc w:val="center"/>
              <w:rPr>
                <w:sz w:val="20"/>
                <w:szCs w:val="20"/>
              </w:rPr>
            </w:pPr>
            <w:r w:rsidRPr="00364E76">
              <w:rPr>
                <w:sz w:val="20"/>
                <w:szCs w:val="20"/>
              </w:rPr>
              <w:t>2012 год</w:t>
            </w:r>
          </w:p>
        </w:tc>
        <w:tc>
          <w:tcPr>
            <w:tcW w:w="1440" w:type="dxa"/>
            <w:vMerge/>
          </w:tcPr>
          <w:p w14:paraId="45772299" w14:textId="77777777" w:rsidR="003A680F" w:rsidRDefault="003A680F" w:rsidP="00364E76">
            <w:pPr>
              <w:jc w:val="both"/>
            </w:pPr>
          </w:p>
        </w:tc>
        <w:tc>
          <w:tcPr>
            <w:tcW w:w="1692" w:type="dxa"/>
            <w:vMerge/>
          </w:tcPr>
          <w:p w14:paraId="06772CAA" w14:textId="77777777" w:rsidR="003A680F" w:rsidRDefault="003A680F" w:rsidP="00364E76">
            <w:pPr>
              <w:jc w:val="both"/>
            </w:pPr>
          </w:p>
        </w:tc>
      </w:tr>
      <w:tr w:rsidR="003A680F" w14:paraId="1C6FAB0F" w14:textId="77777777" w:rsidTr="00364E76">
        <w:tc>
          <w:tcPr>
            <w:tcW w:w="589" w:type="dxa"/>
          </w:tcPr>
          <w:p w14:paraId="05E09246" w14:textId="77777777" w:rsidR="003A680F" w:rsidRDefault="003A680F" w:rsidP="00364E76">
            <w:pPr>
              <w:jc w:val="center"/>
            </w:pPr>
            <w:r>
              <w:t>1</w:t>
            </w:r>
          </w:p>
        </w:tc>
        <w:tc>
          <w:tcPr>
            <w:tcW w:w="3659" w:type="dxa"/>
          </w:tcPr>
          <w:p w14:paraId="13584121" w14:textId="77777777" w:rsidR="003A680F" w:rsidRDefault="003A680F" w:rsidP="00364E76">
            <w:pPr>
              <w:jc w:val="center"/>
            </w:pPr>
            <w:r>
              <w:t>2</w:t>
            </w:r>
          </w:p>
        </w:tc>
        <w:tc>
          <w:tcPr>
            <w:tcW w:w="720" w:type="dxa"/>
          </w:tcPr>
          <w:p w14:paraId="3BC73D38" w14:textId="77777777" w:rsidR="003A680F" w:rsidRDefault="003A680F" w:rsidP="00364E76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14:paraId="658469F4" w14:textId="77777777" w:rsidR="003A680F" w:rsidRDefault="003A680F" w:rsidP="00364E76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14:paraId="23E1A2F7" w14:textId="77777777" w:rsidR="003A680F" w:rsidRDefault="003A680F" w:rsidP="00364E76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14:paraId="223591BC" w14:textId="77777777" w:rsidR="003A680F" w:rsidRDefault="003A680F" w:rsidP="00364E76">
            <w:pPr>
              <w:jc w:val="center"/>
            </w:pPr>
            <w:r>
              <w:t>6</w:t>
            </w:r>
          </w:p>
        </w:tc>
        <w:tc>
          <w:tcPr>
            <w:tcW w:w="1440" w:type="dxa"/>
          </w:tcPr>
          <w:p w14:paraId="7C248F04" w14:textId="77777777" w:rsidR="003A680F" w:rsidRDefault="003A680F" w:rsidP="00364E76">
            <w:pPr>
              <w:jc w:val="center"/>
            </w:pPr>
            <w:r>
              <w:t>7</w:t>
            </w:r>
          </w:p>
        </w:tc>
        <w:tc>
          <w:tcPr>
            <w:tcW w:w="1692" w:type="dxa"/>
          </w:tcPr>
          <w:p w14:paraId="218F95B9" w14:textId="77777777" w:rsidR="003A680F" w:rsidRDefault="003A680F" w:rsidP="00364E76">
            <w:pPr>
              <w:jc w:val="center"/>
            </w:pPr>
            <w:r>
              <w:t>8</w:t>
            </w:r>
          </w:p>
        </w:tc>
      </w:tr>
      <w:tr w:rsidR="003A680F" w14:paraId="5BF45BF3" w14:textId="77777777" w:rsidTr="00364E76">
        <w:tc>
          <w:tcPr>
            <w:tcW w:w="589" w:type="dxa"/>
          </w:tcPr>
          <w:p w14:paraId="0302118E" w14:textId="77777777" w:rsidR="003A680F" w:rsidRDefault="003A680F" w:rsidP="00364E76">
            <w:pPr>
              <w:jc w:val="both"/>
            </w:pPr>
            <w:r>
              <w:t>1</w:t>
            </w:r>
          </w:p>
        </w:tc>
        <w:tc>
          <w:tcPr>
            <w:tcW w:w="3659" w:type="dxa"/>
          </w:tcPr>
          <w:p w14:paraId="0168236C" w14:textId="77777777" w:rsidR="003A680F" w:rsidRDefault="003A680F" w:rsidP="003A680F">
            <w:r>
              <w:t>Организация и проведение санитарно-просветительной работы, направленной на формирование у населения, особенно детского и подросткового, здорового образа жизни с использованием СМИ.</w:t>
            </w:r>
          </w:p>
        </w:tc>
        <w:tc>
          <w:tcPr>
            <w:tcW w:w="720" w:type="dxa"/>
          </w:tcPr>
          <w:p w14:paraId="1323878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512433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38A95626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35AD28F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5E4CA139" w14:textId="77777777" w:rsidR="003A680F" w:rsidRDefault="003A680F" w:rsidP="003A680F">
            <w:r>
              <w:t xml:space="preserve"> Не требует дополни-тельного финанси-рования.</w:t>
            </w:r>
          </w:p>
        </w:tc>
        <w:tc>
          <w:tcPr>
            <w:tcW w:w="1692" w:type="dxa"/>
          </w:tcPr>
          <w:p w14:paraId="3CD1E96A" w14:textId="77777777" w:rsidR="003A680F" w:rsidRDefault="003A680F" w:rsidP="003A680F">
            <w:r>
              <w:t>ЛПУ района.</w:t>
            </w:r>
          </w:p>
        </w:tc>
      </w:tr>
      <w:tr w:rsidR="003A680F" w14:paraId="1B0032E8" w14:textId="77777777" w:rsidTr="00364E76">
        <w:tc>
          <w:tcPr>
            <w:tcW w:w="589" w:type="dxa"/>
          </w:tcPr>
          <w:p w14:paraId="48786E51" w14:textId="77777777" w:rsidR="003A680F" w:rsidRDefault="003A680F" w:rsidP="00364E76">
            <w:pPr>
              <w:jc w:val="both"/>
            </w:pPr>
            <w:r>
              <w:t>2</w:t>
            </w:r>
          </w:p>
        </w:tc>
        <w:tc>
          <w:tcPr>
            <w:tcW w:w="3659" w:type="dxa"/>
          </w:tcPr>
          <w:p w14:paraId="4F2CE8A0" w14:textId="77777777" w:rsidR="003A680F" w:rsidRDefault="003A680F" w:rsidP="003A680F">
            <w:r>
              <w:t>Участие в проведении круглых столов, тренингов, акций, конкурсов и прочих мероприятиях, проводимых отделом образования для учащихся общеобразовательных школ.</w:t>
            </w:r>
          </w:p>
        </w:tc>
        <w:tc>
          <w:tcPr>
            <w:tcW w:w="720" w:type="dxa"/>
          </w:tcPr>
          <w:p w14:paraId="08E51BBE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86604CA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5CD29F2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720" w:type="dxa"/>
          </w:tcPr>
          <w:p w14:paraId="172FCED2" w14:textId="77777777" w:rsidR="003A680F" w:rsidRDefault="003A680F" w:rsidP="00364E76">
            <w:pPr>
              <w:jc w:val="both"/>
            </w:pPr>
            <w:r>
              <w:t>-</w:t>
            </w:r>
          </w:p>
        </w:tc>
        <w:tc>
          <w:tcPr>
            <w:tcW w:w="1440" w:type="dxa"/>
          </w:tcPr>
          <w:p w14:paraId="201DFE3F" w14:textId="77777777" w:rsidR="003A680F" w:rsidRDefault="003A680F" w:rsidP="003A680F">
            <w:r w:rsidRPr="002D7B68">
              <w:t>Не требует дополни</w:t>
            </w:r>
            <w:r>
              <w:t>-</w:t>
            </w:r>
            <w:r w:rsidRPr="002D7B68">
              <w:t>тельного финанси</w:t>
            </w:r>
            <w:r>
              <w:t>-</w:t>
            </w:r>
            <w:r w:rsidRPr="002D7B68">
              <w:t>рования.</w:t>
            </w:r>
          </w:p>
        </w:tc>
        <w:tc>
          <w:tcPr>
            <w:tcW w:w="1692" w:type="dxa"/>
          </w:tcPr>
          <w:p w14:paraId="39AF73F4" w14:textId="77777777" w:rsidR="003A680F" w:rsidRDefault="003A680F" w:rsidP="003A680F">
            <w:r>
              <w:t>ЛПУ района.</w:t>
            </w:r>
          </w:p>
        </w:tc>
      </w:tr>
      <w:tr w:rsidR="003A680F" w14:paraId="4370B2C4" w14:textId="77777777" w:rsidTr="00364E76">
        <w:tc>
          <w:tcPr>
            <w:tcW w:w="589" w:type="dxa"/>
          </w:tcPr>
          <w:p w14:paraId="71ADAAE5" w14:textId="77777777" w:rsidR="003A680F" w:rsidRDefault="003A680F" w:rsidP="00364E76">
            <w:pPr>
              <w:jc w:val="both"/>
            </w:pPr>
          </w:p>
        </w:tc>
        <w:tc>
          <w:tcPr>
            <w:tcW w:w="3659" w:type="dxa"/>
          </w:tcPr>
          <w:p w14:paraId="2E82115F" w14:textId="77777777" w:rsidR="003A680F" w:rsidRPr="00364E76" w:rsidRDefault="003A680F" w:rsidP="003A680F">
            <w:pPr>
              <w:rPr>
                <w:b/>
              </w:rPr>
            </w:pPr>
            <w:r w:rsidRPr="00364E76">
              <w:rPr>
                <w:b/>
              </w:rPr>
              <w:t>ИТОГО:</w:t>
            </w:r>
          </w:p>
        </w:tc>
        <w:tc>
          <w:tcPr>
            <w:tcW w:w="720" w:type="dxa"/>
          </w:tcPr>
          <w:p w14:paraId="4EE13EDB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720" w:type="dxa"/>
          </w:tcPr>
          <w:p w14:paraId="32352D21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720" w:type="dxa"/>
          </w:tcPr>
          <w:p w14:paraId="3D110F19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720" w:type="dxa"/>
          </w:tcPr>
          <w:p w14:paraId="527D1031" w14:textId="77777777" w:rsidR="003A680F" w:rsidRPr="00364E76" w:rsidRDefault="003A680F" w:rsidP="00364E76">
            <w:pPr>
              <w:jc w:val="both"/>
              <w:rPr>
                <w:b/>
              </w:rPr>
            </w:pPr>
            <w:r w:rsidRPr="00364E76">
              <w:rPr>
                <w:b/>
              </w:rPr>
              <w:t>0</w:t>
            </w:r>
          </w:p>
        </w:tc>
        <w:tc>
          <w:tcPr>
            <w:tcW w:w="1440" w:type="dxa"/>
          </w:tcPr>
          <w:p w14:paraId="22E30709" w14:textId="77777777" w:rsidR="003A680F" w:rsidRPr="002D7B68" w:rsidRDefault="003A680F" w:rsidP="003A680F"/>
        </w:tc>
        <w:tc>
          <w:tcPr>
            <w:tcW w:w="1692" w:type="dxa"/>
          </w:tcPr>
          <w:p w14:paraId="7A91B8EF" w14:textId="77777777" w:rsidR="003A680F" w:rsidRDefault="003A680F" w:rsidP="003A680F"/>
        </w:tc>
      </w:tr>
    </w:tbl>
    <w:p w14:paraId="5586F27A" w14:textId="77777777" w:rsidR="003A680F" w:rsidRDefault="003A680F" w:rsidP="003A680F">
      <w:pPr>
        <w:jc w:val="both"/>
      </w:pPr>
    </w:p>
    <w:p w14:paraId="35111407" w14:textId="77777777" w:rsidR="003A680F" w:rsidRDefault="003A680F" w:rsidP="003A680F">
      <w:pPr>
        <w:ind w:left="-600"/>
        <w:jc w:val="both"/>
      </w:pPr>
      <w:r>
        <w:t xml:space="preserve">  Источником финансирования Программы являются федеральный бюджет, региональный бюджет,  муниципальный бюджет и внебюджетные источники финансирования.</w:t>
      </w:r>
    </w:p>
    <w:p w14:paraId="6B3A24FC" w14:textId="77777777" w:rsidR="003A680F" w:rsidRDefault="003A680F" w:rsidP="003A680F">
      <w:pPr>
        <w:ind w:firstLine="709"/>
        <w:jc w:val="both"/>
      </w:pPr>
    </w:p>
    <w:tbl>
      <w:tblPr>
        <w:tblW w:w="982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1"/>
        <w:gridCol w:w="996"/>
        <w:gridCol w:w="1075"/>
        <w:gridCol w:w="1075"/>
        <w:gridCol w:w="1075"/>
      </w:tblGrid>
      <w:tr w:rsidR="003A680F" w14:paraId="4FD62316" w14:textId="77777777" w:rsidTr="00364E76">
        <w:tc>
          <w:tcPr>
            <w:tcW w:w="5700" w:type="dxa"/>
          </w:tcPr>
          <w:p w14:paraId="30A9CC96" w14:textId="77777777" w:rsidR="003A680F" w:rsidRDefault="003A680F" w:rsidP="003A680F">
            <w:r>
              <w:t>Всего по Программе, в том числе по источникам финансирования</w:t>
            </w:r>
          </w:p>
        </w:tc>
        <w:tc>
          <w:tcPr>
            <w:tcW w:w="882" w:type="dxa"/>
          </w:tcPr>
          <w:p w14:paraId="7D1A65D6" w14:textId="77777777" w:rsidR="003A680F" w:rsidRDefault="003A680F" w:rsidP="00364E76">
            <w:pPr>
              <w:jc w:val="center"/>
            </w:pPr>
            <w:r>
              <w:t>Всего</w:t>
            </w:r>
          </w:p>
        </w:tc>
        <w:tc>
          <w:tcPr>
            <w:tcW w:w="1080" w:type="dxa"/>
          </w:tcPr>
          <w:p w14:paraId="78C1D0A7" w14:textId="77777777" w:rsidR="003A680F" w:rsidRDefault="003A680F" w:rsidP="00364E76">
            <w:pPr>
              <w:jc w:val="center"/>
            </w:pPr>
            <w:r>
              <w:t>2010 год</w:t>
            </w:r>
          </w:p>
        </w:tc>
        <w:tc>
          <w:tcPr>
            <w:tcW w:w="1080" w:type="dxa"/>
          </w:tcPr>
          <w:p w14:paraId="3E6E9812" w14:textId="77777777" w:rsidR="003A680F" w:rsidRDefault="003A680F" w:rsidP="00364E76">
            <w:pPr>
              <w:jc w:val="center"/>
            </w:pPr>
            <w:r>
              <w:t>2011 год</w:t>
            </w:r>
          </w:p>
        </w:tc>
        <w:tc>
          <w:tcPr>
            <w:tcW w:w="1080" w:type="dxa"/>
          </w:tcPr>
          <w:p w14:paraId="33CCB8B1" w14:textId="77777777" w:rsidR="003A680F" w:rsidRDefault="003A680F" w:rsidP="00364E76">
            <w:pPr>
              <w:jc w:val="center"/>
            </w:pPr>
            <w:r>
              <w:t>2012 год</w:t>
            </w:r>
          </w:p>
        </w:tc>
      </w:tr>
      <w:tr w:rsidR="003A680F" w14:paraId="4648D85C" w14:textId="77777777" w:rsidTr="00364E76">
        <w:tc>
          <w:tcPr>
            <w:tcW w:w="5700" w:type="dxa"/>
          </w:tcPr>
          <w:p w14:paraId="650CD317" w14:textId="77777777" w:rsidR="003A680F" w:rsidRDefault="003A680F" w:rsidP="00364E76">
            <w:pPr>
              <w:jc w:val="both"/>
            </w:pPr>
            <w:r>
              <w:t>Федеральный бюджет</w:t>
            </w:r>
          </w:p>
        </w:tc>
        <w:tc>
          <w:tcPr>
            <w:tcW w:w="882" w:type="dxa"/>
          </w:tcPr>
          <w:p w14:paraId="380AF9DD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18206B54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2EC23967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6C20ED9F" w14:textId="77777777" w:rsidR="003A680F" w:rsidRDefault="003A680F" w:rsidP="00364E76">
            <w:pPr>
              <w:jc w:val="both"/>
            </w:pPr>
          </w:p>
        </w:tc>
      </w:tr>
      <w:tr w:rsidR="003A680F" w14:paraId="091C1260" w14:textId="77777777" w:rsidTr="00364E76">
        <w:tc>
          <w:tcPr>
            <w:tcW w:w="5700" w:type="dxa"/>
          </w:tcPr>
          <w:p w14:paraId="73A114F7" w14:textId="77777777" w:rsidR="003A680F" w:rsidRDefault="003A680F" w:rsidP="00364E76">
            <w:pPr>
              <w:jc w:val="both"/>
            </w:pPr>
            <w:r>
              <w:t>Региональный бюджет</w:t>
            </w:r>
          </w:p>
        </w:tc>
        <w:tc>
          <w:tcPr>
            <w:tcW w:w="882" w:type="dxa"/>
          </w:tcPr>
          <w:p w14:paraId="05AE35E1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0755ACD1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7CD38A9D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5A79AE2E" w14:textId="77777777" w:rsidR="003A680F" w:rsidRDefault="003A680F" w:rsidP="00364E76">
            <w:pPr>
              <w:jc w:val="both"/>
            </w:pPr>
          </w:p>
        </w:tc>
      </w:tr>
      <w:tr w:rsidR="003A680F" w14:paraId="09C4377E" w14:textId="77777777" w:rsidTr="00364E76">
        <w:tc>
          <w:tcPr>
            <w:tcW w:w="5700" w:type="dxa"/>
          </w:tcPr>
          <w:p w14:paraId="14F9A36D" w14:textId="77777777" w:rsidR="003A680F" w:rsidRDefault="003A680F" w:rsidP="00364E76">
            <w:pPr>
              <w:jc w:val="both"/>
            </w:pPr>
            <w:r>
              <w:t>Муниципальный бюджет (в рамках текущего финансирования)</w:t>
            </w:r>
          </w:p>
        </w:tc>
        <w:tc>
          <w:tcPr>
            <w:tcW w:w="882" w:type="dxa"/>
          </w:tcPr>
          <w:p w14:paraId="47FF4911" w14:textId="77777777" w:rsidR="003A680F" w:rsidRDefault="00BA6B23" w:rsidP="00364E76">
            <w:pPr>
              <w:jc w:val="both"/>
            </w:pPr>
            <w:r>
              <w:t>1</w:t>
            </w:r>
            <w:r w:rsidR="00FA7BB0">
              <w:t>3019.7</w:t>
            </w:r>
          </w:p>
        </w:tc>
        <w:tc>
          <w:tcPr>
            <w:tcW w:w="1080" w:type="dxa"/>
          </w:tcPr>
          <w:p w14:paraId="27A2DB0F" w14:textId="77777777" w:rsidR="003A680F" w:rsidRDefault="00BA6B23" w:rsidP="00364E76">
            <w:pPr>
              <w:jc w:val="both"/>
            </w:pPr>
            <w:r>
              <w:t>3</w:t>
            </w:r>
            <w:r w:rsidR="00FA7BB0">
              <w:t>737</w:t>
            </w:r>
            <w:r>
              <w:t>.7</w:t>
            </w:r>
          </w:p>
        </w:tc>
        <w:tc>
          <w:tcPr>
            <w:tcW w:w="1080" w:type="dxa"/>
          </w:tcPr>
          <w:p w14:paraId="2DBA85AC" w14:textId="77777777" w:rsidR="003A680F" w:rsidRDefault="00BA6B23" w:rsidP="00364E76">
            <w:pPr>
              <w:jc w:val="both"/>
            </w:pPr>
            <w:r>
              <w:t>4774</w:t>
            </w:r>
            <w:r w:rsidR="003A680F">
              <w:t>.0</w:t>
            </w:r>
          </w:p>
        </w:tc>
        <w:tc>
          <w:tcPr>
            <w:tcW w:w="1080" w:type="dxa"/>
          </w:tcPr>
          <w:p w14:paraId="67A6EC4D" w14:textId="77777777" w:rsidR="003A680F" w:rsidRDefault="00FA7BB0" w:rsidP="00364E76">
            <w:pPr>
              <w:jc w:val="both"/>
            </w:pPr>
            <w:r>
              <w:t>4508</w:t>
            </w:r>
            <w:r w:rsidR="003A680F">
              <w:t>.0</w:t>
            </w:r>
          </w:p>
        </w:tc>
      </w:tr>
      <w:tr w:rsidR="003A680F" w14:paraId="2E80545E" w14:textId="77777777" w:rsidTr="00364E76">
        <w:tc>
          <w:tcPr>
            <w:tcW w:w="5700" w:type="dxa"/>
          </w:tcPr>
          <w:p w14:paraId="4791975E" w14:textId="77777777" w:rsidR="003A680F" w:rsidRDefault="003A680F" w:rsidP="00364E76">
            <w:pPr>
              <w:jc w:val="both"/>
            </w:pPr>
            <w:r>
              <w:t>Внебюджетные средства</w:t>
            </w:r>
          </w:p>
        </w:tc>
        <w:tc>
          <w:tcPr>
            <w:tcW w:w="882" w:type="dxa"/>
          </w:tcPr>
          <w:p w14:paraId="3768CCA3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4A7F5ABD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12C8D01E" w14:textId="77777777" w:rsidR="003A680F" w:rsidRDefault="003A680F" w:rsidP="00364E76">
            <w:pPr>
              <w:jc w:val="both"/>
            </w:pPr>
          </w:p>
        </w:tc>
        <w:tc>
          <w:tcPr>
            <w:tcW w:w="1080" w:type="dxa"/>
          </w:tcPr>
          <w:p w14:paraId="3CE4BF01" w14:textId="77777777" w:rsidR="003A680F" w:rsidRDefault="003A680F" w:rsidP="00364E76">
            <w:pPr>
              <w:jc w:val="both"/>
            </w:pPr>
          </w:p>
        </w:tc>
      </w:tr>
    </w:tbl>
    <w:p w14:paraId="0C316D2C" w14:textId="77777777" w:rsidR="003A680F" w:rsidRDefault="003A680F" w:rsidP="003A680F">
      <w:pPr>
        <w:jc w:val="both"/>
      </w:pPr>
    </w:p>
    <w:p w14:paraId="5F35EE59" w14:textId="77777777" w:rsidR="003A680F" w:rsidRDefault="003A680F" w:rsidP="003A680F"/>
    <w:p w14:paraId="3305C378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7F28A516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55523CAB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4EEE59BE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28F59DE6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71B74C28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1FF17EF0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0E9F7FF4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17FC610D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4823E60C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243D2849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593F4EC3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6CBD6B4D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39CA485B" w14:textId="77777777" w:rsidR="003A680F" w:rsidRDefault="003A680F" w:rsidP="003A680F">
      <w:pPr>
        <w:autoSpaceDE w:val="0"/>
        <w:autoSpaceDN w:val="0"/>
        <w:adjustRightInd w:val="0"/>
        <w:jc w:val="right"/>
        <w:outlineLvl w:val="0"/>
      </w:pPr>
    </w:p>
    <w:p w14:paraId="2046ADBE" w14:textId="77777777" w:rsidR="003960C8" w:rsidRDefault="003960C8"/>
    <w:sectPr w:rsidR="003960C8" w:rsidSect="003A680F">
      <w:footerReference w:type="even" r:id="rId8"/>
      <w:footerReference w:type="default" r:id="rId9"/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86347" w14:textId="77777777" w:rsidR="00DF6961" w:rsidRDefault="00DF6961">
      <w:r>
        <w:separator/>
      </w:r>
    </w:p>
  </w:endnote>
  <w:endnote w:type="continuationSeparator" w:id="0">
    <w:p w14:paraId="507E12F8" w14:textId="77777777" w:rsidR="00DF6961" w:rsidRDefault="00DF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D2D67" w14:textId="77777777" w:rsidR="00BD32DD" w:rsidRDefault="00BD32DD" w:rsidP="003A68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1D3869D" w14:textId="77777777" w:rsidR="00BD32DD" w:rsidRDefault="00BD32DD" w:rsidP="003A68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90B09" w14:textId="77777777" w:rsidR="00BD32DD" w:rsidRDefault="00BD32DD" w:rsidP="003A680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5185">
      <w:rPr>
        <w:rStyle w:val="a5"/>
        <w:noProof/>
      </w:rPr>
      <w:t>8</w:t>
    </w:r>
    <w:r>
      <w:rPr>
        <w:rStyle w:val="a5"/>
      </w:rPr>
      <w:fldChar w:fldCharType="end"/>
    </w:r>
  </w:p>
  <w:p w14:paraId="19795C12" w14:textId="77777777" w:rsidR="00BD32DD" w:rsidRDefault="00BD32DD" w:rsidP="003A680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11C04" w14:textId="77777777" w:rsidR="00DF6961" w:rsidRDefault="00DF6961">
      <w:r>
        <w:separator/>
      </w:r>
    </w:p>
  </w:footnote>
  <w:footnote w:type="continuationSeparator" w:id="0">
    <w:p w14:paraId="79525CE4" w14:textId="77777777" w:rsidR="00DF6961" w:rsidRDefault="00DF6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513C80"/>
    <w:multiLevelType w:val="multilevel"/>
    <w:tmpl w:val="5CEC1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1" w15:restartNumberingAfterBreak="0">
    <w:nsid w:val="4FA82A71"/>
    <w:multiLevelType w:val="multilevel"/>
    <w:tmpl w:val="E54404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</w:rPr>
    </w:lvl>
  </w:abstractNum>
  <w:abstractNum w:abstractNumId="2" w15:restartNumberingAfterBreak="0">
    <w:nsid w:val="524430EA"/>
    <w:multiLevelType w:val="hybridMultilevel"/>
    <w:tmpl w:val="AA88C79E"/>
    <w:lvl w:ilvl="0" w:tplc="AB74F0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5F942380">
      <w:numFmt w:val="none"/>
      <w:lvlText w:val=""/>
      <w:lvlJc w:val="left"/>
      <w:pPr>
        <w:tabs>
          <w:tab w:val="num" w:pos="360"/>
        </w:tabs>
      </w:pPr>
    </w:lvl>
    <w:lvl w:ilvl="2" w:tplc="2FCCEB3A">
      <w:numFmt w:val="none"/>
      <w:lvlText w:val=""/>
      <w:lvlJc w:val="left"/>
      <w:pPr>
        <w:tabs>
          <w:tab w:val="num" w:pos="360"/>
        </w:tabs>
      </w:pPr>
    </w:lvl>
    <w:lvl w:ilvl="3" w:tplc="C7049AF8">
      <w:numFmt w:val="none"/>
      <w:lvlText w:val=""/>
      <w:lvlJc w:val="left"/>
      <w:pPr>
        <w:tabs>
          <w:tab w:val="num" w:pos="360"/>
        </w:tabs>
      </w:pPr>
    </w:lvl>
    <w:lvl w:ilvl="4" w:tplc="C4101260">
      <w:numFmt w:val="none"/>
      <w:lvlText w:val=""/>
      <w:lvlJc w:val="left"/>
      <w:pPr>
        <w:tabs>
          <w:tab w:val="num" w:pos="360"/>
        </w:tabs>
      </w:pPr>
    </w:lvl>
    <w:lvl w:ilvl="5" w:tplc="3EACB81A">
      <w:numFmt w:val="none"/>
      <w:lvlText w:val=""/>
      <w:lvlJc w:val="left"/>
      <w:pPr>
        <w:tabs>
          <w:tab w:val="num" w:pos="360"/>
        </w:tabs>
      </w:pPr>
    </w:lvl>
    <w:lvl w:ilvl="6" w:tplc="4A46E972">
      <w:numFmt w:val="none"/>
      <w:lvlText w:val=""/>
      <w:lvlJc w:val="left"/>
      <w:pPr>
        <w:tabs>
          <w:tab w:val="num" w:pos="360"/>
        </w:tabs>
      </w:pPr>
    </w:lvl>
    <w:lvl w:ilvl="7" w:tplc="696CE87A">
      <w:numFmt w:val="none"/>
      <w:lvlText w:val=""/>
      <w:lvlJc w:val="left"/>
      <w:pPr>
        <w:tabs>
          <w:tab w:val="num" w:pos="360"/>
        </w:tabs>
      </w:pPr>
    </w:lvl>
    <w:lvl w:ilvl="8" w:tplc="559CCFDA">
      <w:numFmt w:val="none"/>
      <w:lvlText w:val=""/>
      <w:lvlJc w:val="left"/>
      <w:pPr>
        <w:tabs>
          <w:tab w:val="num" w:pos="360"/>
        </w:tabs>
      </w:pPr>
    </w:lvl>
  </w:abstractNum>
  <w:num w:numId="1" w16cid:durableId="614366414">
    <w:abstractNumId w:val="2"/>
  </w:num>
  <w:num w:numId="2" w16cid:durableId="937565482">
    <w:abstractNumId w:val="0"/>
  </w:num>
  <w:num w:numId="3" w16cid:durableId="366026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A680F"/>
    <w:rsid w:val="0008623C"/>
    <w:rsid w:val="00096701"/>
    <w:rsid w:val="000C08F4"/>
    <w:rsid w:val="001618A7"/>
    <w:rsid w:val="001B6DAB"/>
    <w:rsid w:val="001E1A92"/>
    <w:rsid w:val="00223A45"/>
    <w:rsid w:val="002434FB"/>
    <w:rsid w:val="00265B3A"/>
    <w:rsid w:val="002E60A5"/>
    <w:rsid w:val="00364E76"/>
    <w:rsid w:val="003960C8"/>
    <w:rsid w:val="003A680F"/>
    <w:rsid w:val="00432D15"/>
    <w:rsid w:val="004A4862"/>
    <w:rsid w:val="004C4D1A"/>
    <w:rsid w:val="00581CDA"/>
    <w:rsid w:val="005B49B5"/>
    <w:rsid w:val="005F1E16"/>
    <w:rsid w:val="007057C5"/>
    <w:rsid w:val="00767485"/>
    <w:rsid w:val="007C46D0"/>
    <w:rsid w:val="008179C2"/>
    <w:rsid w:val="008A0D2D"/>
    <w:rsid w:val="008E74FF"/>
    <w:rsid w:val="00911323"/>
    <w:rsid w:val="00986DE0"/>
    <w:rsid w:val="00AC73F9"/>
    <w:rsid w:val="00AC752E"/>
    <w:rsid w:val="00B102E5"/>
    <w:rsid w:val="00BA6B23"/>
    <w:rsid w:val="00BC3594"/>
    <w:rsid w:val="00BD32DD"/>
    <w:rsid w:val="00CE2CAF"/>
    <w:rsid w:val="00CF4FA8"/>
    <w:rsid w:val="00D91FFB"/>
    <w:rsid w:val="00DB57B9"/>
    <w:rsid w:val="00DF6961"/>
    <w:rsid w:val="00E05185"/>
    <w:rsid w:val="00F07570"/>
    <w:rsid w:val="00F40683"/>
    <w:rsid w:val="00FA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  <w14:docId w14:val="2412EA79"/>
  <w15:chartTrackingRefBased/>
  <w15:docId w15:val="{EF41A50D-3364-43ED-8804-5D0A8C09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680F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A6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3A680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A680F"/>
  </w:style>
  <w:style w:type="paragraph" w:styleId="a6">
    <w:name w:val="Body Text"/>
    <w:basedOn w:val="a"/>
    <w:link w:val="a7"/>
    <w:unhideWhenUsed/>
    <w:rsid w:val="003A680F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Основной текст Знак"/>
    <w:basedOn w:val="a0"/>
    <w:link w:val="a6"/>
    <w:rsid w:val="003A680F"/>
    <w:rPr>
      <w:rFonts w:ascii="Arial" w:hAnsi="Arial" w:cs="Arial"/>
      <w:lang w:val="ru-RU" w:eastAsia="ru-RU" w:bidi="ar-SA"/>
    </w:rPr>
  </w:style>
  <w:style w:type="paragraph" w:customStyle="1" w:styleId="primech">
    <w:name w:val="primech"/>
    <w:basedOn w:val="a"/>
    <w:rsid w:val="003A680F"/>
    <w:pPr>
      <w:spacing w:before="100" w:beforeAutospacing="1" w:after="100" w:afterAutospacing="1"/>
    </w:pPr>
    <w:rPr>
      <w:rFonts w:eastAsia="MS Mincho"/>
      <w:lang w:eastAsia="ja-JP"/>
    </w:rPr>
  </w:style>
  <w:style w:type="paragraph" w:customStyle="1" w:styleId="ConsPlusNonformat">
    <w:name w:val="ConsPlusNonformat"/>
    <w:rsid w:val="003A68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3A6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rsid w:val="003A680F"/>
    <w:pPr>
      <w:tabs>
        <w:tab w:val="center" w:pos="4677"/>
        <w:tab w:val="right" w:pos="9355"/>
      </w:tabs>
    </w:pPr>
  </w:style>
  <w:style w:type="paragraph" w:styleId="a9">
    <w:name w:val="Обычный (веб)"/>
    <w:basedOn w:val="a"/>
    <w:unhideWhenUsed/>
    <w:rsid w:val="00AC73F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68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6308</Words>
  <Characters>35958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Приложение</vt:lpstr>
    </vt:vector>
  </TitlesOfParts>
  <Company>MoBIL GROUP</Company>
  <LinksUpToDate>false</LinksUpToDate>
  <CharactersWithSpaces>42182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Приложение</dc:title>
  <dc:subject/>
  <dc:creator>Admin</dc:creator>
  <cp:keywords/>
  <dc:description/>
  <cp:lastModifiedBy>Данила Белов</cp:lastModifiedBy>
  <cp:revision>2</cp:revision>
  <cp:lastPrinted>2010-09-20T08:29:00Z</cp:lastPrinted>
  <dcterms:created xsi:type="dcterms:W3CDTF">2024-11-22T10:27:00Z</dcterms:created>
  <dcterms:modified xsi:type="dcterms:W3CDTF">2024-11-22T10:27:00Z</dcterms:modified>
</cp:coreProperties>
</file>