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D7A" w:rsidRPr="00B13C0B" w:rsidRDefault="00912659" w:rsidP="00E636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9.45pt;width:64.15pt;height:77.25pt;z-index:251657728;visibility:visible" filled="t" fillcolor="#4f81bd">
            <v:imagedata r:id="rId8" o:title="gerb"/>
          </v:shape>
        </w:pict>
      </w:r>
      <w:r w:rsidR="002F367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674" w:rsidRDefault="002F367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7798" w:rsidRDefault="00BC779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E63604" w:rsidRPr="00721EA6">
        <w:rPr>
          <w:rFonts w:ascii="Times New Roman" w:hAnsi="Times New Roman"/>
          <w:b/>
          <w:sz w:val="28"/>
          <w:szCs w:val="28"/>
        </w:rPr>
        <w:t>ГАВРИЛОВО-ПОСАДСК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</w:p>
    <w:p w:rsidR="00BC7798" w:rsidRDefault="00BC779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C86F78" w:rsidRPr="00721EA6" w:rsidRDefault="00BC7798" w:rsidP="00BC7798">
      <w:pPr>
        <w:ind w:right="1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Принято </w:t>
      </w:r>
      <w:r w:rsidR="00D74CAD">
        <w:rPr>
          <w:rFonts w:ascii="Times New Roman" w:hAnsi="Times New Roman"/>
          <w:sz w:val="28"/>
          <w:szCs w:val="28"/>
        </w:rPr>
        <w:t xml:space="preserve"> 29 июня </w:t>
      </w:r>
      <w:r>
        <w:rPr>
          <w:rFonts w:ascii="Times New Roman" w:hAnsi="Times New Roman"/>
          <w:sz w:val="28"/>
          <w:szCs w:val="28"/>
        </w:rPr>
        <w:t>2011 года</w:t>
      </w:r>
    </w:p>
    <w:p w:rsidR="00EE11C5" w:rsidRPr="00721EA6" w:rsidRDefault="00EE11C5" w:rsidP="007532A9">
      <w:pPr>
        <w:autoSpaceDE w:val="0"/>
        <w:autoSpaceDN w:val="0"/>
        <w:adjustRightInd w:val="0"/>
        <w:ind w:right="4393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904D9F" w:rsidRDefault="00904D9F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E842A2" w:rsidRDefault="00E842A2" w:rsidP="00E842A2">
      <w:pPr>
        <w:autoSpaceDE w:val="0"/>
        <w:autoSpaceDN w:val="0"/>
        <w:adjustRightInd w:val="0"/>
        <w:ind w:right="3685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E842A2" w:rsidRDefault="00E842A2" w:rsidP="00176235">
      <w:pPr>
        <w:autoSpaceDE w:val="0"/>
        <w:autoSpaceDN w:val="0"/>
        <w:adjustRightInd w:val="0"/>
        <w:ind w:right="3685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   в</w:t>
      </w:r>
      <w:r w:rsidR="00801CC9">
        <w:rPr>
          <w:rFonts w:ascii="Times New Roman" w:hAnsi="Times New Roman"/>
          <w:b/>
          <w:sz w:val="28"/>
          <w:szCs w:val="28"/>
        </w:rPr>
        <w:t xml:space="preserve"> решение Гавр</w:t>
      </w:r>
      <w:r w:rsidR="00801CC9">
        <w:rPr>
          <w:rFonts w:ascii="Times New Roman" w:hAnsi="Times New Roman"/>
          <w:b/>
          <w:sz w:val="28"/>
          <w:szCs w:val="28"/>
        </w:rPr>
        <w:t>и</w:t>
      </w:r>
      <w:r w:rsidR="00801CC9">
        <w:rPr>
          <w:rFonts w:ascii="Times New Roman" w:hAnsi="Times New Roman"/>
          <w:b/>
          <w:sz w:val="28"/>
          <w:szCs w:val="28"/>
        </w:rPr>
        <w:t>лово-Посадского районного Совета депут</w:t>
      </w:r>
      <w:r w:rsidR="00801CC9">
        <w:rPr>
          <w:rFonts w:ascii="Times New Roman" w:hAnsi="Times New Roman"/>
          <w:b/>
          <w:sz w:val="28"/>
          <w:szCs w:val="28"/>
        </w:rPr>
        <w:t>а</w:t>
      </w:r>
      <w:r w:rsidR="00293CA1">
        <w:rPr>
          <w:rFonts w:ascii="Times New Roman" w:hAnsi="Times New Roman"/>
          <w:b/>
          <w:sz w:val="28"/>
          <w:szCs w:val="28"/>
        </w:rPr>
        <w:t>тов от 23.09.2009</w:t>
      </w:r>
      <w:r w:rsidR="00801CC9">
        <w:rPr>
          <w:rFonts w:ascii="Times New Roman" w:hAnsi="Times New Roman"/>
          <w:b/>
          <w:sz w:val="28"/>
          <w:szCs w:val="28"/>
        </w:rPr>
        <w:t xml:space="preserve"> №232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842A2" w:rsidRDefault="00E842A2" w:rsidP="00E842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E842A2" w:rsidRPr="00FD0DA6" w:rsidRDefault="00E842A2" w:rsidP="00E842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решением    Гаврилово-Посадского  районного Совета  депутатов от 29.11.2010 №38  «О бюджете Гаврилово-Посадского 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  района на 2011 год и   на  плановый  период   2012 и 2013 годов»,  Совет Гаврилово-Пос</w:t>
      </w:r>
      <w:r w:rsidR="00C264B8">
        <w:rPr>
          <w:rFonts w:ascii="Times New Roman" w:hAnsi="Times New Roman"/>
          <w:sz w:val="28"/>
          <w:szCs w:val="28"/>
        </w:rPr>
        <w:t>адского  муниципального  района</w:t>
      </w:r>
      <w:r>
        <w:rPr>
          <w:rFonts w:ascii="Times New Roman" w:hAnsi="Times New Roman"/>
          <w:sz w:val="28"/>
          <w:szCs w:val="28"/>
        </w:rPr>
        <w:t xml:space="preserve">  РЕШИЛ: </w:t>
      </w:r>
    </w:p>
    <w:p w:rsidR="00E842A2" w:rsidRDefault="00B97832" w:rsidP="00801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42A2">
        <w:rPr>
          <w:rFonts w:ascii="Times New Roman" w:hAnsi="Times New Roman"/>
          <w:sz w:val="28"/>
          <w:szCs w:val="28"/>
        </w:rPr>
        <w:t xml:space="preserve">Внести   </w:t>
      </w:r>
      <w:r w:rsidR="00801CC9">
        <w:rPr>
          <w:rFonts w:ascii="Times New Roman" w:hAnsi="Times New Roman"/>
          <w:sz w:val="28"/>
          <w:szCs w:val="28"/>
        </w:rPr>
        <w:t>в решение Гаврилово-Посадского районного Сов</w:t>
      </w:r>
      <w:r w:rsidR="00801CC9">
        <w:rPr>
          <w:rFonts w:ascii="Times New Roman" w:hAnsi="Times New Roman"/>
          <w:sz w:val="28"/>
          <w:szCs w:val="28"/>
        </w:rPr>
        <w:t>е</w:t>
      </w:r>
      <w:r w:rsidR="00801CC9">
        <w:rPr>
          <w:rFonts w:ascii="Times New Roman" w:hAnsi="Times New Roman"/>
          <w:sz w:val="28"/>
          <w:szCs w:val="28"/>
        </w:rPr>
        <w:t>та депутатов от 23.09.2009 №232 «О</w:t>
      </w:r>
      <w:r w:rsidR="00660747">
        <w:rPr>
          <w:rFonts w:ascii="Times New Roman" w:hAnsi="Times New Roman"/>
          <w:sz w:val="28"/>
          <w:szCs w:val="28"/>
        </w:rPr>
        <w:t xml:space="preserve"> </w:t>
      </w:r>
      <w:r w:rsidR="00801CC9">
        <w:rPr>
          <w:rFonts w:ascii="Times New Roman" w:hAnsi="Times New Roman"/>
          <w:sz w:val="28"/>
          <w:szCs w:val="28"/>
        </w:rPr>
        <w:t xml:space="preserve"> п</w:t>
      </w:r>
      <w:r w:rsidR="00E842A2" w:rsidRPr="00EF3582">
        <w:rPr>
          <w:rFonts w:ascii="Times New Roman" w:hAnsi="Times New Roman"/>
          <w:sz w:val="28"/>
          <w:szCs w:val="28"/>
        </w:rPr>
        <w:t>ро</w:t>
      </w:r>
      <w:r w:rsidR="00801CC9">
        <w:rPr>
          <w:rFonts w:ascii="Times New Roman" w:hAnsi="Times New Roman"/>
          <w:sz w:val="28"/>
          <w:szCs w:val="28"/>
        </w:rPr>
        <w:t>грамме</w:t>
      </w:r>
      <w:r w:rsidR="00E842A2" w:rsidRPr="00EF3582">
        <w:rPr>
          <w:rFonts w:ascii="Times New Roman" w:hAnsi="Times New Roman"/>
          <w:sz w:val="28"/>
          <w:szCs w:val="28"/>
        </w:rPr>
        <w:t xml:space="preserve">   улучшения  состояния  пожарной  без</w:t>
      </w:r>
      <w:r w:rsidR="00E842A2" w:rsidRPr="00EF3582">
        <w:rPr>
          <w:rFonts w:ascii="Times New Roman" w:hAnsi="Times New Roman"/>
          <w:sz w:val="28"/>
          <w:szCs w:val="28"/>
        </w:rPr>
        <w:t>о</w:t>
      </w:r>
      <w:r w:rsidR="00E842A2" w:rsidRPr="00EF3582">
        <w:rPr>
          <w:rFonts w:ascii="Times New Roman" w:hAnsi="Times New Roman"/>
          <w:sz w:val="28"/>
          <w:szCs w:val="28"/>
        </w:rPr>
        <w:t>пасности  муниципального   учреждения «Спортивно-</w:t>
      </w:r>
      <w:r w:rsidR="00801CC9">
        <w:rPr>
          <w:rFonts w:ascii="Times New Roman" w:hAnsi="Times New Roman"/>
          <w:sz w:val="28"/>
          <w:szCs w:val="28"/>
        </w:rPr>
        <w:t>оздор</w:t>
      </w:r>
      <w:r w:rsidR="00E842A2" w:rsidRPr="00EF3582">
        <w:rPr>
          <w:rFonts w:ascii="Times New Roman" w:hAnsi="Times New Roman"/>
          <w:sz w:val="28"/>
          <w:szCs w:val="28"/>
        </w:rPr>
        <w:t>о</w:t>
      </w:r>
      <w:r w:rsidR="00801CC9">
        <w:rPr>
          <w:rFonts w:ascii="Times New Roman" w:hAnsi="Times New Roman"/>
          <w:sz w:val="28"/>
          <w:szCs w:val="28"/>
        </w:rPr>
        <w:t>вительный  центр</w:t>
      </w:r>
      <w:r w:rsidR="00E842A2" w:rsidRPr="00EF3582">
        <w:rPr>
          <w:rFonts w:ascii="Times New Roman" w:hAnsi="Times New Roman"/>
          <w:sz w:val="28"/>
          <w:szCs w:val="28"/>
        </w:rPr>
        <w:t xml:space="preserve">  Гаврилово - Посадского  муниципального  района»  на 2010-2011 гг.</w:t>
      </w:r>
      <w:r w:rsidR="00801CC9">
        <w:rPr>
          <w:rFonts w:ascii="Times New Roman" w:hAnsi="Times New Roman"/>
          <w:sz w:val="28"/>
          <w:szCs w:val="28"/>
        </w:rPr>
        <w:t>»</w:t>
      </w:r>
      <w:r w:rsidR="00293CA1">
        <w:rPr>
          <w:rFonts w:ascii="Times New Roman" w:hAnsi="Times New Roman"/>
          <w:sz w:val="28"/>
          <w:szCs w:val="28"/>
        </w:rPr>
        <w:t xml:space="preserve"> изменения </w:t>
      </w:r>
      <w:r w:rsidR="00E842A2">
        <w:rPr>
          <w:rFonts w:ascii="Times New Roman" w:hAnsi="Times New Roman"/>
          <w:sz w:val="28"/>
          <w:szCs w:val="28"/>
        </w:rPr>
        <w:t xml:space="preserve">   согласно  прилож</w:t>
      </w:r>
      <w:r w:rsidR="00E842A2">
        <w:rPr>
          <w:rFonts w:ascii="Times New Roman" w:hAnsi="Times New Roman"/>
          <w:sz w:val="28"/>
          <w:szCs w:val="28"/>
        </w:rPr>
        <w:t>е</w:t>
      </w:r>
      <w:r w:rsidR="00E842A2">
        <w:rPr>
          <w:rFonts w:ascii="Times New Roman" w:hAnsi="Times New Roman"/>
          <w:sz w:val="28"/>
          <w:szCs w:val="28"/>
        </w:rPr>
        <w:t>нию.</w:t>
      </w:r>
    </w:p>
    <w:p w:rsidR="00DD1D61" w:rsidRDefault="00DD1D61" w:rsidP="00801C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официального опубл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кования.</w:t>
      </w:r>
    </w:p>
    <w:p w:rsidR="00E842A2" w:rsidRDefault="00DD1D61" w:rsidP="00E84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42A2">
        <w:rPr>
          <w:rFonts w:ascii="Times New Roman" w:hAnsi="Times New Roman"/>
          <w:sz w:val="28"/>
          <w:szCs w:val="28"/>
        </w:rPr>
        <w:t>. Опубликовать  настоящее  решение   в  Сборнике «Вестник Гаврил</w:t>
      </w:r>
      <w:r w:rsidR="00E842A2">
        <w:rPr>
          <w:rFonts w:ascii="Times New Roman" w:hAnsi="Times New Roman"/>
          <w:sz w:val="28"/>
          <w:szCs w:val="28"/>
        </w:rPr>
        <w:t>о</w:t>
      </w:r>
      <w:r w:rsidR="00E842A2">
        <w:rPr>
          <w:rFonts w:ascii="Times New Roman" w:hAnsi="Times New Roman"/>
          <w:sz w:val="28"/>
          <w:szCs w:val="28"/>
        </w:rPr>
        <w:t>во-Посадского  муниципального  района» и  разместить   на  официальном  са</w:t>
      </w:r>
      <w:r w:rsidR="00E842A2">
        <w:rPr>
          <w:rFonts w:ascii="Times New Roman" w:hAnsi="Times New Roman"/>
          <w:sz w:val="28"/>
          <w:szCs w:val="28"/>
        </w:rPr>
        <w:t>й</w:t>
      </w:r>
      <w:r w:rsidR="00E842A2">
        <w:rPr>
          <w:rFonts w:ascii="Times New Roman" w:hAnsi="Times New Roman"/>
          <w:sz w:val="28"/>
          <w:szCs w:val="28"/>
        </w:rPr>
        <w:t>те  Гаврилово-Посадского  муниципального   района.</w:t>
      </w:r>
    </w:p>
    <w:p w:rsidR="00FF663E" w:rsidRPr="00721EA6" w:rsidRDefault="00FF663E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:rsidR="00AB2F66" w:rsidRDefault="00AB2F66" w:rsidP="00CB479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E842A2" w:rsidRDefault="00E842A2" w:rsidP="0001055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40524D" w:rsidRPr="0040524D" w:rsidRDefault="0040524D" w:rsidP="0001055C">
      <w:pPr>
        <w:ind w:firstLine="0"/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С.Сухов</w:t>
      </w:r>
    </w:p>
    <w:p w:rsidR="0040524D" w:rsidRPr="0040524D" w:rsidRDefault="0040524D" w:rsidP="0040524D">
      <w:pPr>
        <w:rPr>
          <w:rFonts w:ascii="Times New Roman" w:hAnsi="Times New Roman"/>
          <w:sz w:val="28"/>
          <w:szCs w:val="28"/>
        </w:rPr>
      </w:pPr>
    </w:p>
    <w:p w:rsidR="0040524D" w:rsidRPr="0040524D" w:rsidRDefault="0040524D" w:rsidP="0001055C">
      <w:pPr>
        <w:ind w:firstLine="0"/>
        <w:rPr>
          <w:rFonts w:ascii="Times New Roman" w:hAnsi="Times New Roman"/>
          <w:sz w:val="28"/>
          <w:szCs w:val="28"/>
        </w:rPr>
      </w:pPr>
      <w:r w:rsidRPr="0040524D">
        <w:rPr>
          <w:rFonts w:ascii="Times New Roman" w:hAnsi="Times New Roman"/>
          <w:sz w:val="28"/>
          <w:szCs w:val="28"/>
        </w:rPr>
        <w:t>г. Гаврилов Посад</w:t>
      </w:r>
    </w:p>
    <w:p w:rsidR="0040524D" w:rsidRPr="0040524D" w:rsidRDefault="007144FA" w:rsidP="0001055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июня </w:t>
      </w:r>
      <w:r w:rsidR="0040524D" w:rsidRPr="0040524D">
        <w:rPr>
          <w:rFonts w:ascii="Times New Roman" w:hAnsi="Times New Roman"/>
          <w:sz w:val="28"/>
          <w:szCs w:val="28"/>
        </w:rPr>
        <w:t>2011 года</w:t>
      </w:r>
    </w:p>
    <w:p w:rsidR="0040524D" w:rsidRDefault="0040524D" w:rsidP="0001055C">
      <w:pPr>
        <w:ind w:firstLine="0"/>
        <w:rPr>
          <w:rFonts w:ascii="Times New Roman" w:hAnsi="Times New Roman"/>
          <w:sz w:val="28"/>
          <w:szCs w:val="28"/>
        </w:rPr>
      </w:pPr>
      <w:r w:rsidRPr="0040524D">
        <w:rPr>
          <w:rFonts w:ascii="Times New Roman" w:hAnsi="Times New Roman"/>
          <w:sz w:val="28"/>
          <w:szCs w:val="28"/>
        </w:rPr>
        <w:t xml:space="preserve">№ </w:t>
      </w:r>
      <w:r w:rsidR="007144FA">
        <w:rPr>
          <w:rFonts w:ascii="Times New Roman" w:hAnsi="Times New Roman"/>
          <w:sz w:val="28"/>
          <w:szCs w:val="28"/>
        </w:rPr>
        <w:t>70</w:t>
      </w:r>
    </w:p>
    <w:p w:rsidR="000158C2" w:rsidRDefault="000158C2" w:rsidP="0001055C">
      <w:pPr>
        <w:ind w:firstLine="0"/>
        <w:rPr>
          <w:rFonts w:ascii="Times New Roman" w:hAnsi="Times New Roman"/>
          <w:sz w:val="28"/>
          <w:szCs w:val="28"/>
        </w:rPr>
      </w:pPr>
    </w:p>
    <w:p w:rsidR="000158C2" w:rsidRDefault="000158C2" w:rsidP="0001055C">
      <w:pPr>
        <w:ind w:firstLine="0"/>
        <w:rPr>
          <w:rFonts w:ascii="Times New Roman" w:hAnsi="Times New Roman"/>
          <w:sz w:val="28"/>
          <w:szCs w:val="28"/>
        </w:rPr>
      </w:pPr>
    </w:p>
    <w:p w:rsidR="000158C2" w:rsidRDefault="000158C2" w:rsidP="0001055C">
      <w:pPr>
        <w:ind w:firstLine="0"/>
        <w:rPr>
          <w:rFonts w:ascii="Times New Roman" w:hAnsi="Times New Roman"/>
          <w:sz w:val="28"/>
          <w:szCs w:val="28"/>
        </w:rPr>
      </w:pPr>
    </w:p>
    <w:p w:rsidR="000158C2" w:rsidRDefault="000158C2" w:rsidP="0001055C">
      <w:pPr>
        <w:ind w:firstLine="0"/>
        <w:rPr>
          <w:rFonts w:ascii="Times New Roman" w:hAnsi="Times New Roman"/>
          <w:sz w:val="28"/>
          <w:szCs w:val="28"/>
        </w:rPr>
      </w:pPr>
    </w:p>
    <w:p w:rsidR="000158C2" w:rsidRDefault="000158C2" w:rsidP="0001055C">
      <w:pPr>
        <w:ind w:firstLine="0"/>
        <w:rPr>
          <w:rFonts w:ascii="Times New Roman" w:hAnsi="Times New Roman"/>
          <w:sz w:val="28"/>
          <w:szCs w:val="28"/>
        </w:rPr>
      </w:pPr>
    </w:p>
    <w:p w:rsidR="000158C2" w:rsidRDefault="000158C2" w:rsidP="0001055C">
      <w:pPr>
        <w:ind w:firstLine="0"/>
        <w:rPr>
          <w:rFonts w:ascii="Times New Roman" w:hAnsi="Times New Roman"/>
          <w:sz w:val="28"/>
          <w:szCs w:val="28"/>
        </w:rPr>
      </w:pPr>
    </w:p>
    <w:p w:rsidR="00324C6C" w:rsidRDefault="00324C6C" w:rsidP="000158C2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C6C" w:rsidRDefault="00324C6C" w:rsidP="000158C2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8C2" w:rsidRPr="00574D4A" w:rsidRDefault="000158C2" w:rsidP="000158C2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D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</w:p>
    <w:p w:rsidR="000158C2" w:rsidRPr="00574D4A" w:rsidRDefault="000158C2" w:rsidP="000158C2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D4A">
        <w:rPr>
          <w:rFonts w:ascii="Times New Roman" w:eastAsia="Times New Roman" w:hAnsi="Times New Roman"/>
          <w:sz w:val="28"/>
          <w:szCs w:val="28"/>
          <w:lang w:eastAsia="ru-RU"/>
        </w:rPr>
        <w:t>к   решению  Совета Гаврилово-Посадского</w:t>
      </w:r>
    </w:p>
    <w:p w:rsidR="000158C2" w:rsidRPr="00574D4A" w:rsidRDefault="000158C2" w:rsidP="000158C2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D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района</w:t>
      </w:r>
    </w:p>
    <w:p w:rsidR="000158C2" w:rsidRPr="00574D4A" w:rsidRDefault="000158C2" w:rsidP="000158C2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D4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D74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CAD">
        <w:rPr>
          <w:rFonts w:ascii="Times New Roman" w:eastAsia="Times New Roman" w:hAnsi="Times New Roman"/>
          <w:sz w:val="28"/>
          <w:szCs w:val="28"/>
          <w:lang w:eastAsia="ru-RU"/>
        </w:rPr>
        <w:t>29.06.2011  №70</w:t>
      </w:r>
    </w:p>
    <w:p w:rsidR="000158C2" w:rsidRDefault="000158C2" w:rsidP="000158C2">
      <w:pPr>
        <w:spacing w:line="36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158C2" w:rsidRDefault="000158C2" w:rsidP="000158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 </w:t>
      </w:r>
    </w:p>
    <w:p w:rsidR="00AB0ADA" w:rsidRDefault="00324C6C" w:rsidP="000158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</w:t>
      </w:r>
      <w:r w:rsidR="00AB0ADA">
        <w:rPr>
          <w:rFonts w:ascii="Times New Roman" w:hAnsi="Times New Roman"/>
          <w:b/>
          <w:sz w:val="28"/>
          <w:szCs w:val="28"/>
        </w:rPr>
        <w:t xml:space="preserve">рограмму </w:t>
      </w:r>
      <w:r w:rsidR="000158C2" w:rsidRPr="00574D4A">
        <w:rPr>
          <w:rFonts w:ascii="Times New Roman" w:hAnsi="Times New Roman"/>
          <w:b/>
          <w:sz w:val="28"/>
          <w:szCs w:val="28"/>
        </w:rPr>
        <w:t xml:space="preserve">улучшения  состояния  пожарной  безопасности  </w:t>
      </w:r>
    </w:p>
    <w:p w:rsidR="000158C2" w:rsidRDefault="000158C2" w:rsidP="000158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4D4A">
        <w:rPr>
          <w:rFonts w:ascii="Times New Roman" w:hAnsi="Times New Roman"/>
          <w:b/>
          <w:sz w:val="28"/>
          <w:szCs w:val="28"/>
        </w:rPr>
        <w:t>муниц</w:t>
      </w:r>
      <w:r w:rsidRPr="00574D4A">
        <w:rPr>
          <w:rFonts w:ascii="Times New Roman" w:hAnsi="Times New Roman"/>
          <w:b/>
          <w:sz w:val="28"/>
          <w:szCs w:val="28"/>
        </w:rPr>
        <w:t>и</w:t>
      </w:r>
      <w:r w:rsidRPr="00574D4A">
        <w:rPr>
          <w:rFonts w:ascii="Times New Roman" w:hAnsi="Times New Roman"/>
          <w:b/>
          <w:sz w:val="28"/>
          <w:szCs w:val="28"/>
        </w:rPr>
        <w:t>пального   учреждения «Спортивно-оздоровительный  центр                  Гавр</w:t>
      </w:r>
      <w:r w:rsidRPr="00574D4A">
        <w:rPr>
          <w:rFonts w:ascii="Times New Roman" w:hAnsi="Times New Roman"/>
          <w:b/>
          <w:sz w:val="28"/>
          <w:szCs w:val="28"/>
        </w:rPr>
        <w:t>и</w:t>
      </w:r>
      <w:r w:rsidRPr="00574D4A">
        <w:rPr>
          <w:rFonts w:ascii="Times New Roman" w:hAnsi="Times New Roman"/>
          <w:b/>
          <w:sz w:val="28"/>
          <w:szCs w:val="28"/>
        </w:rPr>
        <w:t>лово - Посадского  муниципального  района»  на 2010-2011 гг.</w:t>
      </w:r>
    </w:p>
    <w:p w:rsidR="000158C2" w:rsidRDefault="000158C2" w:rsidP="000158C2">
      <w:pPr>
        <w:ind w:firstLine="0"/>
        <w:rPr>
          <w:rFonts w:ascii="Times New Roman" w:hAnsi="Times New Roman"/>
          <w:sz w:val="28"/>
          <w:szCs w:val="28"/>
        </w:rPr>
      </w:pPr>
    </w:p>
    <w:p w:rsidR="000158C2" w:rsidRDefault="000158C2" w:rsidP="000158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 паспорте  программы    графу  «Объемы  финансирования 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граммы»  изложить  в  следующей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158C2" w:rsidTr="000158C2">
        <w:tc>
          <w:tcPr>
            <w:tcW w:w="4503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8C2">
              <w:rPr>
                <w:rFonts w:ascii="Times New Roman" w:hAnsi="Times New Roman"/>
                <w:sz w:val="28"/>
                <w:szCs w:val="28"/>
              </w:rPr>
              <w:t>Объемы  финансирования  пр</w:t>
            </w:r>
            <w:r w:rsidRPr="000158C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58C2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5244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8C2">
              <w:rPr>
                <w:rFonts w:ascii="Times New Roman" w:hAnsi="Times New Roman"/>
                <w:sz w:val="28"/>
                <w:szCs w:val="28"/>
              </w:rPr>
              <w:t>Общий  объем    финансирования  пр</w:t>
            </w:r>
            <w:r w:rsidRPr="000158C2">
              <w:rPr>
                <w:rFonts w:ascii="Times New Roman" w:hAnsi="Times New Roman"/>
                <w:sz w:val="28"/>
                <w:szCs w:val="28"/>
              </w:rPr>
              <w:t>о</w:t>
            </w:r>
            <w:r w:rsidRPr="000158C2">
              <w:rPr>
                <w:rFonts w:ascii="Times New Roman" w:hAnsi="Times New Roman"/>
                <w:sz w:val="28"/>
                <w:szCs w:val="28"/>
              </w:rPr>
              <w:t>граммы:</w:t>
            </w:r>
          </w:p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8C2">
              <w:rPr>
                <w:rFonts w:ascii="Times New Roman" w:hAnsi="Times New Roman"/>
                <w:sz w:val="28"/>
                <w:szCs w:val="28"/>
              </w:rPr>
              <w:t>303,7 тыс.руб.</w:t>
            </w:r>
          </w:p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8C2">
              <w:rPr>
                <w:rFonts w:ascii="Times New Roman" w:hAnsi="Times New Roman"/>
                <w:sz w:val="28"/>
                <w:szCs w:val="28"/>
              </w:rPr>
              <w:t>В том  числе по годам:</w:t>
            </w:r>
          </w:p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8C2">
              <w:rPr>
                <w:rFonts w:ascii="Times New Roman" w:hAnsi="Times New Roman"/>
                <w:sz w:val="28"/>
                <w:szCs w:val="28"/>
              </w:rPr>
              <w:t>2010 – 33,3 тыс. руб.</w:t>
            </w:r>
          </w:p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58C2">
              <w:rPr>
                <w:rFonts w:ascii="Times New Roman" w:hAnsi="Times New Roman"/>
                <w:sz w:val="28"/>
                <w:szCs w:val="28"/>
              </w:rPr>
              <w:t>2011 – 270,4 тыс. руб.</w:t>
            </w:r>
          </w:p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8C2" w:rsidRDefault="000158C2" w:rsidP="000158C2">
      <w:pPr>
        <w:ind w:firstLine="0"/>
        <w:rPr>
          <w:rFonts w:ascii="Times New Roman" w:hAnsi="Times New Roman"/>
          <w:sz w:val="28"/>
          <w:szCs w:val="28"/>
        </w:rPr>
      </w:pPr>
    </w:p>
    <w:p w:rsidR="000158C2" w:rsidRDefault="000158C2" w:rsidP="000158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Плане  мероприятий  программы:</w:t>
      </w:r>
    </w:p>
    <w:p w:rsidR="000158C2" w:rsidRDefault="000158C2" w:rsidP="000158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графы  4,5,6,7,12,14  изложить  в  следующей  редакции: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987"/>
        <w:gridCol w:w="1475"/>
        <w:gridCol w:w="1475"/>
        <w:gridCol w:w="1196"/>
        <w:gridCol w:w="2120"/>
      </w:tblGrid>
      <w:tr w:rsidR="000158C2" w:rsidRPr="00E86D63" w:rsidTr="000158C2">
        <w:tc>
          <w:tcPr>
            <w:tcW w:w="523" w:type="dxa"/>
          </w:tcPr>
          <w:p w:rsidR="000158C2" w:rsidRPr="000158C2" w:rsidRDefault="000158C2" w:rsidP="000158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Организация и проведение   обучения и проверки зн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а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ний   требований пожа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р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ной  безопасности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1200 руб.</w:t>
            </w:r>
          </w:p>
        </w:tc>
        <w:tc>
          <w:tcPr>
            <w:tcW w:w="1196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158C2" w:rsidRPr="00E86D63" w:rsidTr="000158C2">
        <w:tc>
          <w:tcPr>
            <w:tcW w:w="523" w:type="dxa"/>
          </w:tcPr>
          <w:p w:rsidR="000158C2" w:rsidRPr="000158C2" w:rsidRDefault="000158C2" w:rsidP="000158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Проведение  перезарядки   порошковых  углекислых  огнетушителей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2400 руб.</w:t>
            </w:r>
          </w:p>
        </w:tc>
        <w:tc>
          <w:tcPr>
            <w:tcW w:w="1196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Ответственный за противопожарную  безопасность</w:t>
            </w:r>
          </w:p>
        </w:tc>
      </w:tr>
      <w:tr w:rsidR="000158C2" w:rsidRPr="00E86D63" w:rsidTr="000158C2">
        <w:tc>
          <w:tcPr>
            <w:tcW w:w="523" w:type="dxa"/>
          </w:tcPr>
          <w:p w:rsidR="000158C2" w:rsidRPr="000158C2" w:rsidRDefault="000158C2" w:rsidP="000158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Монтаж  системы опов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щения  о пожаре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99920</w:t>
            </w:r>
          </w:p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196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158C2" w:rsidRPr="00E86D63" w:rsidTr="000158C2">
        <w:tc>
          <w:tcPr>
            <w:tcW w:w="523" w:type="dxa"/>
          </w:tcPr>
          <w:p w:rsidR="000158C2" w:rsidRPr="000158C2" w:rsidRDefault="000158C2" w:rsidP="000158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Монтаж  автоматической пожарной  сигнализации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99500</w:t>
            </w:r>
          </w:p>
        </w:tc>
        <w:tc>
          <w:tcPr>
            <w:tcW w:w="1196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158C2" w:rsidRPr="00E86D63" w:rsidTr="000158C2">
        <w:tc>
          <w:tcPr>
            <w:tcW w:w="523" w:type="dxa"/>
          </w:tcPr>
          <w:p w:rsidR="000158C2" w:rsidRPr="000158C2" w:rsidRDefault="000158C2" w:rsidP="000158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7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Оборудование помещений  двух  саун перфорирова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н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ными сухотрубами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196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158C2" w:rsidRPr="00E86D63" w:rsidTr="000158C2">
        <w:tc>
          <w:tcPr>
            <w:tcW w:w="523" w:type="dxa"/>
          </w:tcPr>
          <w:p w:rsidR="000158C2" w:rsidRPr="000158C2" w:rsidRDefault="000158C2" w:rsidP="000158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7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Определение   категории  взрывоопасной   и пожа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р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ной опасности   и класс  зоны  по ПУЭ  складского  помещения  электрощит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о</w:t>
            </w:r>
            <w:r w:rsidRPr="000158C2">
              <w:rPr>
                <w:rFonts w:ascii="Times New Roman" w:hAnsi="Times New Roman"/>
                <w:sz w:val="24"/>
                <w:szCs w:val="24"/>
              </w:rPr>
              <w:t>вой-калориферной   и  бойлерной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75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1196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158C2" w:rsidRPr="000158C2" w:rsidRDefault="000158C2" w:rsidP="000158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8C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</w:tbl>
    <w:p w:rsidR="000158C2" w:rsidRDefault="000158C2" w:rsidP="000158C2">
      <w:pPr>
        <w:rPr>
          <w:rFonts w:ascii="Times New Roman" w:hAnsi="Times New Roman"/>
          <w:sz w:val="28"/>
          <w:szCs w:val="28"/>
        </w:rPr>
      </w:pPr>
    </w:p>
    <w:p w:rsidR="000158C2" w:rsidRDefault="000158C2" w:rsidP="000158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графу 13  исключить.</w:t>
      </w:r>
    </w:p>
    <w:p w:rsidR="000158C2" w:rsidRPr="0040524D" w:rsidRDefault="000158C2" w:rsidP="0001055C">
      <w:pPr>
        <w:ind w:firstLine="0"/>
        <w:rPr>
          <w:rFonts w:ascii="Times New Roman" w:hAnsi="Times New Roman"/>
          <w:sz w:val="28"/>
          <w:szCs w:val="28"/>
        </w:rPr>
      </w:pPr>
    </w:p>
    <w:sectPr w:rsidR="000158C2" w:rsidRPr="0040524D" w:rsidSect="002F36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4A29" w:rsidRDefault="00D34A29" w:rsidP="002F3674">
      <w:r>
        <w:separator/>
      </w:r>
    </w:p>
  </w:endnote>
  <w:endnote w:type="continuationSeparator" w:id="0">
    <w:p w:rsidR="00D34A29" w:rsidRDefault="00D34A29" w:rsidP="002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4A29" w:rsidRDefault="00D34A29" w:rsidP="002F3674">
      <w:r>
        <w:separator/>
      </w:r>
    </w:p>
  </w:footnote>
  <w:footnote w:type="continuationSeparator" w:id="0">
    <w:p w:rsidR="00D34A29" w:rsidRDefault="00D34A29" w:rsidP="002F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EE444B0"/>
    <w:multiLevelType w:val="hybridMultilevel"/>
    <w:tmpl w:val="53C6397A"/>
    <w:lvl w:ilvl="0" w:tplc="30B61E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574390613">
    <w:abstractNumId w:val="0"/>
  </w:num>
  <w:num w:numId="2" w16cid:durableId="908420504">
    <w:abstractNumId w:val="1"/>
  </w:num>
  <w:num w:numId="3" w16cid:durableId="85092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055C"/>
    <w:rsid w:val="000150AE"/>
    <w:rsid w:val="000158C2"/>
    <w:rsid w:val="0002495B"/>
    <w:rsid w:val="00054D5C"/>
    <w:rsid w:val="000A3422"/>
    <w:rsid w:val="000B10CA"/>
    <w:rsid w:val="000D0425"/>
    <w:rsid w:val="000E3C38"/>
    <w:rsid w:val="000F4BE9"/>
    <w:rsid w:val="000F6472"/>
    <w:rsid w:val="00133DA3"/>
    <w:rsid w:val="0014500A"/>
    <w:rsid w:val="0016414B"/>
    <w:rsid w:val="00176235"/>
    <w:rsid w:val="001A7CF4"/>
    <w:rsid w:val="001D659A"/>
    <w:rsid w:val="001F51F6"/>
    <w:rsid w:val="00203292"/>
    <w:rsid w:val="0022552A"/>
    <w:rsid w:val="00240F58"/>
    <w:rsid w:val="00272924"/>
    <w:rsid w:val="00276E79"/>
    <w:rsid w:val="00293CA1"/>
    <w:rsid w:val="002E587D"/>
    <w:rsid w:val="002F3674"/>
    <w:rsid w:val="00316F11"/>
    <w:rsid w:val="00317046"/>
    <w:rsid w:val="00317AB4"/>
    <w:rsid w:val="00324C6C"/>
    <w:rsid w:val="003375F7"/>
    <w:rsid w:val="003662C3"/>
    <w:rsid w:val="00366950"/>
    <w:rsid w:val="0037157B"/>
    <w:rsid w:val="003742B5"/>
    <w:rsid w:val="003B6472"/>
    <w:rsid w:val="003E65A6"/>
    <w:rsid w:val="00401225"/>
    <w:rsid w:val="0040524D"/>
    <w:rsid w:val="00413739"/>
    <w:rsid w:val="00413BEE"/>
    <w:rsid w:val="00433DB3"/>
    <w:rsid w:val="004473DE"/>
    <w:rsid w:val="004A1B48"/>
    <w:rsid w:val="004A41EE"/>
    <w:rsid w:val="004C3F3F"/>
    <w:rsid w:val="004C7C44"/>
    <w:rsid w:val="004E1821"/>
    <w:rsid w:val="00514B87"/>
    <w:rsid w:val="00563A03"/>
    <w:rsid w:val="0056534D"/>
    <w:rsid w:val="005656C3"/>
    <w:rsid w:val="00573D7A"/>
    <w:rsid w:val="005B39C8"/>
    <w:rsid w:val="005C6881"/>
    <w:rsid w:val="005E1DD8"/>
    <w:rsid w:val="005F4402"/>
    <w:rsid w:val="0064432C"/>
    <w:rsid w:val="00660747"/>
    <w:rsid w:val="006A4F05"/>
    <w:rsid w:val="006A53ED"/>
    <w:rsid w:val="006D4755"/>
    <w:rsid w:val="00704068"/>
    <w:rsid w:val="007144FA"/>
    <w:rsid w:val="00721EA6"/>
    <w:rsid w:val="0072361A"/>
    <w:rsid w:val="00724590"/>
    <w:rsid w:val="00735D02"/>
    <w:rsid w:val="00740FA9"/>
    <w:rsid w:val="007532A9"/>
    <w:rsid w:val="00762A1F"/>
    <w:rsid w:val="007637EF"/>
    <w:rsid w:val="007751A5"/>
    <w:rsid w:val="007852A3"/>
    <w:rsid w:val="00786E2B"/>
    <w:rsid w:val="00790265"/>
    <w:rsid w:val="007B30B4"/>
    <w:rsid w:val="007B57F6"/>
    <w:rsid w:val="00801CC9"/>
    <w:rsid w:val="008146A0"/>
    <w:rsid w:val="00823F53"/>
    <w:rsid w:val="008337C6"/>
    <w:rsid w:val="00835F3C"/>
    <w:rsid w:val="00847A3D"/>
    <w:rsid w:val="00853B85"/>
    <w:rsid w:val="00874A34"/>
    <w:rsid w:val="00880963"/>
    <w:rsid w:val="008C46F8"/>
    <w:rsid w:val="00901B6D"/>
    <w:rsid w:val="00904D9F"/>
    <w:rsid w:val="00912659"/>
    <w:rsid w:val="00931D5B"/>
    <w:rsid w:val="009721B0"/>
    <w:rsid w:val="00982C49"/>
    <w:rsid w:val="009A0053"/>
    <w:rsid w:val="009A09C9"/>
    <w:rsid w:val="009A1F70"/>
    <w:rsid w:val="009C61A6"/>
    <w:rsid w:val="009E4EED"/>
    <w:rsid w:val="009E669F"/>
    <w:rsid w:val="00A216C2"/>
    <w:rsid w:val="00A34509"/>
    <w:rsid w:val="00A5526F"/>
    <w:rsid w:val="00A6151E"/>
    <w:rsid w:val="00A71173"/>
    <w:rsid w:val="00A8225F"/>
    <w:rsid w:val="00A84A68"/>
    <w:rsid w:val="00A91D09"/>
    <w:rsid w:val="00AA15BD"/>
    <w:rsid w:val="00AA2191"/>
    <w:rsid w:val="00AB076C"/>
    <w:rsid w:val="00AB0ADA"/>
    <w:rsid w:val="00AB2F66"/>
    <w:rsid w:val="00AE52CA"/>
    <w:rsid w:val="00AF3DF7"/>
    <w:rsid w:val="00B04021"/>
    <w:rsid w:val="00B13C0B"/>
    <w:rsid w:val="00B97832"/>
    <w:rsid w:val="00BA2969"/>
    <w:rsid w:val="00BB7AB5"/>
    <w:rsid w:val="00BC7798"/>
    <w:rsid w:val="00BD6AA1"/>
    <w:rsid w:val="00C264B8"/>
    <w:rsid w:val="00C27BB8"/>
    <w:rsid w:val="00C32FA4"/>
    <w:rsid w:val="00C4594E"/>
    <w:rsid w:val="00C74204"/>
    <w:rsid w:val="00C743CB"/>
    <w:rsid w:val="00C7720F"/>
    <w:rsid w:val="00C77AD6"/>
    <w:rsid w:val="00C86F78"/>
    <w:rsid w:val="00CB479C"/>
    <w:rsid w:val="00CD7585"/>
    <w:rsid w:val="00D06438"/>
    <w:rsid w:val="00D30CB5"/>
    <w:rsid w:val="00D30E83"/>
    <w:rsid w:val="00D34A29"/>
    <w:rsid w:val="00D4790D"/>
    <w:rsid w:val="00D73A62"/>
    <w:rsid w:val="00D74CAD"/>
    <w:rsid w:val="00D91CB9"/>
    <w:rsid w:val="00D93F36"/>
    <w:rsid w:val="00DA715E"/>
    <w:rsid w:val="00DC0FD4"/>
    <w:rsid w:val="00DD1D61"/>
    <w:rsid w:val="00DD5BF7"/>
    <w:rsid w:val="00DE3794"/>
    <w:rsid w:val="00DE4ABB"/>
    <w:rsid w:val="00DF2A85"/>
    <w:rsid w:val="00E26567"/>
    <w:rsid w:val="00E30AA6"/>
    <w:rsid w:val="00E34031"/>
    <w:rsid w:val="00E35B8A"/>
    <w:rsid w:val="00E419BF"/>
    <w:rsid w:val="00E6209D"/>
    <w:rsid w:val="00E63604"/>
    <w:rsid w:val="00E842A2"/>
    <w:rsid w:val="00E91C9E"/>
    <w:rsid w:val="00EA2770"/>
    <w:rsid w:val="00EA32AD"/>
    <w:rsid w:val="00EA403F"/>
    <w:rsid w:val="00EB2A0B"/>
    <w:rsid w:val="00EE11C5"/>
    <w:rsid w:val="00F171B2"/>
    <w:rsid w:val="00F6053F"/>
    <w:rsid w:val="00F9482C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FA536E9-88C1-4975-AC88-8569A4D5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F3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67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F3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674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158C2"/>
    <w:pPr>
      <w:ind w:firstLine="539"/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8F97-80F7-488E-91D1-4AEFF01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2011-06-15T05:03:00Z</cp:lastPrinted>
  <dcterms:created xsi:type="dcterms:W3CDTF">2024-11-22T10:32:00Z</dcterms:created>
  <dcterms:modified xsi:type="dcterms:W3CDTF">2024-11-22T10:32:00Z</dcterms:modified>
</cp:coreProperties>
</file>