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0FD6" w:rsidRPr="00FE669E" w:rsidRDefault="00706D2E" w:rsidP="00FE669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.5pt;width:64.15pt;height:77.25pt;z-index:251657728;visibility:visible" filled="t" fillcolor="#4f81bd">
            <v:imagedata r:id="rId7" o:title="gerb"/>
          </v:shape>
        </w:pict>
      </w:r>
      <w:r w:rsidR="00B50082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B50082" w:rsidRPr="00FE669E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B50082" w:rsidRDefault="00B50082" w:rsidP="003E0F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082" w:rsidRDefault="00B50082" w:rsidP="003E0F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1EA7" w:rsidRDefault="008F1EA7" w:rsidP="003E0F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669E" w:rsidRDefault="00FE669E" w:rsidP="003E0F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0FD6" w:rsidRPr="00FE669E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  <w:r w:rsidRPr="00FE66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E0FD6" w:rsidRPr="00FE669E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  <w:r w:rsidRPr="00FE669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3E0FD6" w:rsidRPr="00FE669E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  <w:r w:rsidRPr="00FE669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3E0FD6" w:rsidRPr="00FE669E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  <w:r w:rsidRPr="00FE669E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3E0FD6" w:rsidRPr="00FE669E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669E" w:rsidRDefault="00FE669E" w:rsidP="003E0F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0FD6" w:rsidRPr="00FE669E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  <w:r w:rsidRPr="00FE669E">
        <w:rPr>
          <w:rFonts w:ascii="Times New Roman" w:hAnsi="Times New Roman"/>
          <w:b/>
          <w:sz w:val="28"/>
          <w:szCs w:val="28"/>
        </w:rPr>
        <w:t>Р Е Ш Е Н И Е</w:t>
      </w:r>
    </w:p>
    <w:p w:rsidR="00C86F78" w:rsidRPr="00FE669E" w:rsidRDefault="003E0FD6" w:rsidP="00706D2E">
      <w:pPr>
        <w:spacing w:line="360" w:lineRule="auto"/>
        <w:ind w:right="1745"/>
        <w:rPr>
          <w:rFonts w:ascii="Times New Roman" w:hAnsi="Times New Roman"/>
          <w:sz w:val="28"/>
          <w:szCs w:val="28"/>
        </w:rPr>
      </w:pPr>
      <w:r w:rsidRPr="00FE669E">
        <w:rPr>
          <w:rFonts w:ascii="Times New Roman" w:hAnsi="Times New Roman"/>
          <w:sz w:val="28"/>
          <w:szCs w:val="28"/>
        </w:rPr>
        <w:t xml:space="preserve">             </w:t>
      </w:r>
      <w:r w:rsidR="00706D2E" w:rsidRPr="00FE669E">
        <w:rPr>
          <w:rFonts w:ascii="Times New Roman" w:hAnsi="Times New Roman"/>
          <w:sz w:val="28"/>
          <w:szCs w:val="28"/>
        </w:rPr>
        <w:t xml:space="preserve">                 </w:t>
      </w:r>
      <w:r w:rsidRPr="00FE669E">
        <w:rPr>
          <w:rFonts w:ascii="Times New Roman" w:hAnsi="Times New Roman"/>
          <w:sz w:val="28"/>
          <w:szCs w:val="28"/>
        </w:rPr>
        <w:t xml:space="preserve"> Принято  </w:t>
      </w:r>
      <w:r w:rsidR="00CB2205">
        <w:rPr>
          <w:rFonts w:ascii="Times New Roman" w:hAnsi="Times New Roman"/>
          <w:sz w:val="28"/>
          <w:szCs w:val="28"/>
        </w:rPr>
        <w:t xml:space="preserve">28 ноября </w:t>
      </w:r>
      <w:r w:rsidR="00FE669E" w:rsidRPr="00FE669E">
        <w:rPr>
          <w:rFonts w:ascii="Times New Roman" w:hAnsi="Times New Roman"/>
          <w:sz w:val="28"/>
          <w:szCs w:val="28"/>
        </w:rPr>
        <w:t>2012 года</w:t>
      </w:r>
      <w:r w:rsidR="008F1EA7" w:rsidRPr="00FE669E">
        <w:rPr>
          <w:rFonts w:ascii="Times New Roman" w:hAnsi="Times New Roman"/>
          <w:sz w:val="28"/>
          <w:szCs w:val="28"/>
        </w:rPr>
        <w:t xml:space="preserve"> </w:t>
      </w:r>
    </w:p>
    <w:p w:rsidR="00FE669E" w:rsidRDefault="00FE669E" w:rsidP="003820F3">
      <w:pPr>
        <w:autoSpaceDE w:val="0"/>
        <w:autoSpaceDN w:val="0"/>
        <w:adjustRightInd w:val="0"/>
        <w:ind w:right="3118"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820F3" w:rsidRPr="00FE669E" w:rsidRDefault="003820F3" w:rsidP="003820F3">
      <w:pPr>
        <w:autoSpaceDE w:val="0"/>
        <w:autoSpaceDN w:val="0"/>
        <w:adjustRightInd w:val="0"/>
        <w:ind w:right="3118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69E">
        <w:rPr>
          <w:rFonts w:ascii="Times New Roman" w:hAnsi="Times New Roman"/>
          <w:b/>
          <w:bCs/>
          <w:sz w:val="28"/>
          <w:szCs w:val="28"/>
          <w:lang w:eastAsia="ru-RU"/>
        </w:rPr>
        <w:t>Об индексации пенсии за выслугу лет</w:t>
      </w:r>
      <w:r w:rsidRPr="00FE66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 муниципальному пенсионному  обеспечению  граждан,  проходивших муниципальную службу в органах местного самоуправления  и иных органах Гаврилово-Посадского муниципального района Ивановской области</w:t>
      </w:r>
      <w:r w:rsidRPr="00FE66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E669E" w:rsidRDefault="00FE669E" w:rsidP="0047383D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FE669E" w:rsidRDefault="00FE669E" w:rsidP="0047383D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</w:p>
    <w:p w:rsidR="003820F3" w:rsidRPr="00FE669E" w:rsidRDefault="003820F3" w:rsidP="0047383D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r w:rsidRPr="00FE669E">
        <w:rPr>
          <w:rFonts w:ascii="Times New Roman" w:hAnsi="Times New Roman"/>
          <w:bCs/>
          <w:sz w:val="28"/>
          <w:szCs w:val="28"/>
          <w:lang w:eastAsia="ru-RU"/>
        </w:rPr>
        <w:t>В соответствии со статьей 12  Положения о  муниципальном пенсионном  обеспечении  граждан, проходивших муниципальную службу в органах местного самоуправления  и иных органах Гаврилово-Посадского муниципального района Ивановской области, утвержденного решением Совета Гаврилово-Посадского муниципального района от 26.05.2011 №66, рассмотрев представленные материалы, Совет РЕШИЛ:</w:t>
      </w:r>
    </w:p>
    <w:p w:rsidR="003820F3" w:rsidRPr="00FE669E" w:rsidRDefault="003820F3" w:rsidP="0047383D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r w:rsidRPr="00FE669E">
        <w:rPr>
          <w:rFonts w:ascii="Times New Roman" w:hAnsi="Times New Roman"/>
          <w:bCs/>
          <w:sz w:val="28"/>
          <w:szCs w:val="28"/>
          <w:lang w:eastAsia="ru-RU"/>
        </w:rPr>
        <w:t>1. Для индексации пенсий за выслугу лет по муниципальному  пенсионному обеспечению установить размер средневзвешенного индекса пов</w:t>
      </w:r>
      <w:r w:rsidR="00406D6C" w:rsidRPr="00FE669E">
        <w:rPr>
          <w:rFonts w:ascii="Times New Roman" w:hAnsi="Times New Roman"/>
          <w:bCs/>
          <w:sz w:val="28"/>
          <w:szCs w:val="28"/>
          <w:lang w:eastAsia="ru-RU"/>
        </w:rPr>
        <w:t>ышения должностных окладов  1,25</w:t>
      </w:r>
      <w:r w:rsidR="006E60D1" w:rsidRPr="00FE669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820F3" w:rsidRPr="00FE669E" w:rsidRDefault="003820F3" w:rsidP="0047383D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r w:rsidRPr="00FE669E">
        <w:rPr>
          <w:rFonts w:ascii="Times New Roman" w:hAnsi="Times New Roman"/>
          <w:bCs/>
          <w:sz w:val="28"/>
          <w:szCs w:val="28"/>
          <w:lang w:eastAsia="ru-RU"/>
        </w:rPr>
        <w:t xml:space="preserve">2. Осуществить индексацию с </w:t>
      </w:r>
      <w:r w:rsidR="00233F20">
        <w:rPr>
          <w:rFonts w:ascii="Times New Roman" w:hAnsi="Times New Roman"/>
          <w:bCs/>
          <w:sz w:val="28"/>
          <w:szCs w:val="28"/>
          <w:lang w:eastAsia="ru-RU"/>
        </w:rPr>
        <w:t>01.09.2012</w:t>
      </w:r>
      <w:r w:rsidRPr="00FE669E">
        <w:rPr>
          <w:rFonts w:ascii="Times New Roman" w:hAnsi="Times New Roman"/>
          <w:bCs/>
          <w:sz w:val="28"/>
          <w:szCs w:val="28"/>
          <w:lang w:eastAsia="ru-RU"/>
        </w:rPr>
        <w:t xml:space="preserve"> пенсий за выслугу лет лиц, замещавших должности муниципальной службы в органах местного самоуправления Гаврилово-Посадского муниципального района, и лиц, ранее замещавших руководящие должности в органах власти и управления, общественных организациях Гаврилово-Посадского района, исполнявших функции государственного управления, с применением средневзвешенного индекса повышения должностных окладов </w:t>
      </w:r>
      <w:r w:rsidR="00406D6C" w:rsidRPr="00FE669E">
        <w:rPr>
          <w:rFonts w:ascii="Times New Roman" w:hAnsi="Times New Roman"/>
          <w:bCs/>
          <w:sz w:val="28"/>
          <w:szCs w:val="28"/>
          <w:lang w:eastAsia="ru-RU"/>
        </w:rPr>
        <w:t>1,25</w:t>
      </w:r>
      <w:r w:rsidRPr="00FE669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820F3" w:rsidRPr="00FE669E" w:rsidRDefault="003820F3" w:rsidP="0047383D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r w:rsidRPr="00FE669E">
        <w:rPr>
          <w:rFonts w:ascii="Times New Roman" w:hAnsi="Times New Roman"/>
          <w:bCs/>
          <w:sz w:val="28"/>
          <w:szCs w:val="28"/>
          <w:lang w:eastAsia="ru-RU"/>
        </w:rPr>
        <w:t xml:space="preserve">3. Размер проиндексированной пенсии за выслугу лет с учетом базовой и страховой частей трудовой пенсии по старости (инвалидности) не должен превышать размер пенсии за выслугу лет с учетом базовой и страховой частей трудовой пенсии по старости (инвалидности), рассчитанный исходя из должностного оклада и (или) иных денежных выплат, входящих в состав </w:t>
      </w:r>
      <w:r w:rsidRPr="00FE669E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денежного содержания муниципального  служащего по соответствующей должности, установленных </w:t>
      </w:r>
      <w:r w:rsidR="0047383D" w:rsidRPr="00FE669E">
        <w:rPr>
          <w:rFonts w:ascii="Times New Roman" w:hAnsi="Times New Roman"/>
          <w:bCs/>
          <w:sz w:val="28"/>
          <w:szCs w:val="28"/>
          <w:lang w:eastAsia="ru-RU"/>
        </w:rPr>
        <w:t>Решением Совета Гаврилово-Посадского муниципального района от 27.10.2010 №32 «</w:t>
      </w:r>
      <w:r w:rsidRPr="00FE669E">
        <w:rPr>
          <w:rFonts w:ascii="Times New Roman" w:hAnsi="Times New Roman"/>
          <w:bCs/>
          <w:sz w:val="28"/>
          <w:szCs w:val="28"/>
          <w:lang w:eastAsia="ru-RU"/>
        </w:rPr>
        <w:t xml:space="preserve">О </w:t>
      </w:r>
      <w:r w:rsidR="0047383D" w:rsidRPr="00FE669E">
        <w:rPr>
          <w:rFonts w:ascii="Times New Roman" w:hAnsi="Times New Roman"/>
          <w:bCs/>
          <w:sz w:val="28"/>
          <w:szCs w:val="28"/>
          <w:lang w:eastAsia="ru-RU"/>
        </w:rPr>
        <w:t xml:space="preserve"> Положении о </w:t>
      </w:r>
      <w:r w:rsidRPr="00FE669E">
        <w:rPr>
          <w:rFonts w:ascii="Times New Roman" w:hAnsi="Times New Roman"/>
          <w:bCs/>
          <w:sz w:val="28"/>
          <w:szCs w:val="28"/>
          <w:lang w:eastAsia="ru-RU"/>
        </w:rPr>
        <w:t xml:space="preserve">системе оплаты труда </w:t>
      </w:r>
      <w:r w:rsidR="0047383D" w:rsidRPr="00FE669E">
        <w:rPr>
          <w:rFonts w:ascii="Times New Roman" w:hAnsi="Times New Roman"/>
          <w:bCs/>
          <w:sz w:val="28"/>
          <w:szCs w:val="28"/>
          <w:lang w:eastAsia="ru-RU"/>
        </w:rPr>
        <w:t>муниципальных служащих Гаврилово-Посадского муниципального района»</w:t>
      </w:r>
      <w:r w:rsidRPr="00FE669E">
        <w:rPr>
          <w:rFonts w:ascii="Times New Roman" w:hAnsi="Times New Roman"/>
          <w:bCs/>
          <w:sz w:val="28"/>
          <w:szCs w:val="28"/>
          <w:lang w:eastAsia="ru-RU"/>
        </w:rPr>
        <w:t xml:space="preserve"> (в действующей редакции).</w:t>
      </w:r>
    </w:p>
    <w:p w:rsidR="00C40A87" w:rsidRDefault="00EF2E4F" w:rsidP="00C40A87">
      <w:pPr>
        <w:widowControl w:val="0"/>
        <w:autoSpaceDE w:val="0"/>
        <w:autoSpaceDN w:val="0"/>
        <w:adjustRightInd w:val="0"/>
        <w:ind w:right="57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14B24">
        <w:rPr>
          <w:rFonts w:ascii="Times New Roman" w:hAnsi="Times New Roman"/>
          <w:sz w:val="28"/>
          <w:szCs w:val="28"/>
        </w:rPr>
        <w:t>.</w:t>
      </w:r>
      <w:r w:rsidR="000B10CA" w:rsidRPr="00FE669E">
        <w:rPr>
          <w:rFonts w:ascii="Times New Roman" w:hAnsi="Times New Roman"/>
          <w:sz w:val="28"/>
          <w:szCs w:val="28"/>
        </w:rPr>
        <w:t xml:space="preserve">Опубликовать  настоящее  решение   в  Сборнике «Вестник Гаврилово-Посадского  муниципального  района» </w:t>
      </w:r>
      <w:r w:rsidR="00C40A87">
        <w:rPr>
          <w:rFonts w:ascii="Times New Roman" w:hAnsi="Times New Roman"/>
          <w:sz w:val="28"/>
          <w:szCs w:val="28"/>
        </w:rPr>
        <w:t>и разместить на сайте Гаврилово-Посадского муниципального района (</w:t>
      </w:r>
      <w:hyperlink r:id="rId8" w:history="1">
        <w:r w:rsidR="00C40A87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C40A87">
          <w:rPr>
            <w:rStyle w:val="a8"/>
            <w:rFonts w:ascii="Times New Roman" w:hAnsi="Times New Roman"/>
            <w:sz w:val="28"/>
            <w:szCs w:val="28"/>
          </w:rPr>
          <w:t>://</w:t>
        </w:r>
        <w:r w:rsidR="00C40A87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C40A87">
          <w:rPr>
            <w:rStyle w:val="a8"/>
            <w:rFonts w:ascii="Times New Roman" w:hAnsi="Times New Roman"/>
            <w:sz w:val="28"/>
            <w:szCs w:val="28"/>
          </w:rPr>
          <w:t>.</w:t>
        </w:r>
        <w:r w:rsidR="00C40A87">
          <w:rPr>
            <w:rStyle w:val="a8"/>
            <w:rFonts w:ascii="Times New Roman" w:hAnsi="Times New Roman"/>
            <w:sz w:val="28"/>
            <w:szCs w:val="28"/>
            <w:lang w:val="en-US"/>
          </w:rPr>
          <w:t>adm</w:t>
        </w:r>
        <w:r w:rsidR="00C40A87">
          <w:rPr>
            <w:rStyle w:val="a8"/>
            <w:rFonts w:ascii="Times New Roman" w:hAnsi="Times New Roman"/>
            <w:sz w:val="28"/>
            <w:szCs w:val="28"/>
          </w:rPr>
          <w:t>-</w:t>
        </w:r>
        <w:r w:rsidR="00C40A87">
          <w:rPr>
            <w:rStyle w:val="a8"/>
            <w:rFonts w:ascii="Times New Roman" w:hAnsi="Times New Roman"/>
            <w:sz w:val="28"/>
            <w:szCs w:val="28"/>
            <w:lang w:val="en-US"/>
          </w:rPr>
          <w:t>gavrilovposad</w:t>
        </w:r>
        <w:r w:rsidR="00C40A87">
          <w:rPr>
            <w:rStyle w:val="a8"/>
            <w:rFonts w:ascii="Times New Roman" w:hAnsi="Times New Roman"/>
            <w:sz w:val="28"/>
            <w:szCs w:val="28"/>
          </w:rPr>
          <w:t>.</w:t>
        </w:r>
        <w:r w:rsidR="00C40A87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r w:rsidR="00C40A87">
          <w:rPr>
            <w:rStyle w:val="a8"/>
            <w:rFonts w:ascii="Times New Roman" w:hAnsi="Times New Roman"/>
            <w:sz w:val="28"/>
            <w:szCs w:val="28"/>
          </w:rPr>
          <w:t>/</w:t>
        </w:r>
      </w:hyperlink>
      <w:r w:rsidR="00C40A87">
        <w:rPr>
          <w:rFonts w:ascii="Times New Roman" w:hAnsi="Times New Roman"/>
          <w:sz w:val="28"/>
          <w:szCs w:val="28"/>
        </w:rPr>
        <w:t>).</w:t>
      </w:r>
    </w:p>
    <w:p w:rsidR="000B10CA" w:rsidRPr="00FE669E" w:rsidRDefault="000B10CA" w:rsidP="0047383D">
      <w:pPr>
        <w:spacing w:line="276" w:lineRule="auto"/>
        <w:rPr>
          <w:rFonts w:ascii="Times New Roman" w:hAnsi="Times New Roman"/>
          <w:sz w:val="28"/>
          <w:szCs w:val="28"/>
        </w:rPr>
      </w:pPr>
      <w:r w:rsidRPr="00FE669E">
        <w:rPr>
          <w:rFonts w:ascii="Times New Roman" w:hAnsi="Times New Roman"/>
          <w:sz w:val="28"/>
          <w:szCs w:val="28"/>
        </w:rPr>
        <w:t xml:space="preserve">  </w:t>
      </w:r>
      <w:r w:rsidR="008D4F58">
        <w:rPr>
          <w:rFonts w:ascii="Times New Roman" w:hAnsi="Times New Roman"/>
          <w:sz w:val="28"/>
          <w:szCs w:val="28"/>
        </w:rPr>
        <w:t>5</w:t>
      </w:r>
      <w:r w:rsidR="00F113D3" w:rsidRPr="00FE669E">
        <w:rPr>
          <w:rFonts w:ascii="Times New Roman" w:hAnsi="Times New Roman"/>
          <w:sz w:val="28"/>
          <w:szCs w:val="28"/>
        </w:rPr>
        <w:t>.Настоящее решение вступает в силу с момента официального опубликования и распространяет свое действие на правоотношения, возникшие с</w:t>
      </w:r>
      <w:r w:rsidR="00233F20">
        <w:rPr>
          <w:rFonts w:ascii="Times New Roman" w:hAnsi="Times New Roman"/>
          <w:sz w:val="28"/>
          <w:szCs w:val="28"/>
        </w:rPr>
        <w:t xml:space="preserve"> 01.09.2012</w:t>
      </w:r>
      <w:r w:rsidR="003820F3" w:rsidRPr="00FE669E">
        <w:rPr>
          <w:rFonts w:ascii="Times New Roman" w:hAnsi="Times New Roman"/>
          <w:sz w:val="28"/>
          <w:szCs w:val="28"/>
        </w:rPr>
        <w:t>.</w:t>
      </w:r>
    </w:p>
    <w:p w:rsidR="00FE669E" w:rsidRDefault="00FE669E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371209" w:rsidRPr="00FE669E" w:rsidRDefault="00371209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FE669E">
        <w:rPr>
          <w:rFonts w:ascii="Times New Roman" w:hAnsi="Times New Roman"/>
          <w:b/>
          <w:color w:val="000000"/>
          <w:spacing w:val="-6"/>
          <w:sz w:val="28"/>
          <w:szCs w:val="28"/>
        </w:rPr>
        <w:t>Глава Гаврилово-Посадского</w:t>
      </w:r>
    </w:p>
    <w:p w:rsidR="00371209" w:rsidRPr="00FE669E" w:rsidRDefault="00371209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FE669E">
        <w:rPr>
          <w:rFonts w:ascii="Times New Roman" w:hAnsi="Times New Roman"/>
          <w:b/>
          <w:color w:val="000000"/>
          <w:spacing w:val="-6"/>
          <w:sz w:val="28"/>
          <w:szCs w:val="28"/>
        </w:rPr>
        <w:t>муниципального района,</w:t>
      </w:r>
    </w:p>
    <w:p w:rsidR="00371209" w:rsidRPr="00FE669E" w:rsidRDefault="00371209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FE669E">
        <w:rPr>
          <w:rFonts w:ascii="Times New Roman" w:hAnsi="Times New Roman"/>
          <w:b/>
          <w:color w:val="000000"/>
          <w:spacing w:val="-6"/>
          <w:sz w:val="28"/>
          <w:szCs w:val="28"/>
        </w:rPr>
        <w:t>Председатель Совета</w:t>
      </w:r>
    </w:p>
    <w:p w:rsidR="00371209" w:rsidRPr="00FE669E" w:rsidRDefault="00371209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FE669E">
        <w:rPr>
          <w:rFonts w:ascii="Times New Roman" w:hAnsi="Times New Roman"/>
          <w:b/>
          <w:color w:val="000000"/>
          <w:spacing w:val="-6"/>
          <w:sz w:val="28"/>
          <w:szCs w:val="28"/>
        </w:rPr>
        <w:t>Гаврилово-Посадского</w:t>
      </w:r>
    </w:p>
    <w:p w:rsidR="00371209" w:rsidRPr="00FE669E" w:rsidRDefault="00277EFB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FE669E">
        <w:rPr>
          <w:rFonts w:ascii="Times New Roman" w:hAnsi="Times New Roman"/>
          <w:b/>
          <w:color w:val="000000"/>
          <w:spacing w:val="-6"/>
          <w:sz w:val="28"/>
          <w:szCs w:val="28"/>
        </w:rPr>
        <w:t>муниципального района</w:t>
      </w:r>
      <w:r w:rsidR="00371209" w:rsidRPr="00FE669E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                                     </w:t>
      </w:r>
      <w:r w:rsidR="00371209" w:rsidRPr="00FE669E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="00371209" w:rsidRPr="00FE669E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="00371209" w:rsidRPr="00FE669E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  <w:t xml:space="preserve"> </w:t>
      </w:r>
      <w:r w:rsidR="00FE669E" w:rsidRPr="00FE669E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                 </w:t>
      </w:r>
      <w:r w:rsidR="00371209" w:rsidRPr="00FE669E">
        <w:rPr>
          <w:rFonts w:ascii="Times New Roman" w:hAnsi="Times New Roman"/>
          <w:b/>
          <w:color w:val="000000"/>
          <w:spacing w:val="-6"/>
          <w:sz w:val="28"/>
          <w:szCs w:val="28"/>
        </w:rPr>
        <w:t>С.Сухов</w:t>
      </w:r>
    </w:p>
    <w:p w:rsidR="00371209" w:rsidRPr="00FE669E" w:rsidRDefault="00371209" w:rsidP="00371209">
      <w:pPr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FE669E" w:rsidRDefault="00FE669E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71209" w:rsidRPr="0003653C" w:rsidRDefault="00F113D3" w:rsidP="00371209">
      <w:pPr>
        <w:ind w:firstLine="0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3653C">
        <w:rPr>
          <w:rFonts w:ascii="Times New Roman" w:hAnsi="Times New Roman"/>
          <w:color w:val="000000"/>
          <w:spacing w:val="-6"/>
          <w:sz w:val="24"/>
          <w:szCs w:val="24"/>
        </w:rPr>
        <w:t xml:space="preserve">г. Гаврилов </w:t>
      </w:r>
      <w:r w:rsidR="00371209" w:rsidRPr="0003653C">
        <w:rPr>
          <w:rFonts w:ascii="Times New Roman" w:hAnsi="Times New Roman"/>
          <w:color w:val="000000"/>
          <w:spacing w:val="-6"/>
          <w:sz w:val="24"/>
          <w:szCs w:val="24"/>
        </w:rPr>
        <w:t>Посад</w:t>
      </w:r>
    </w:p>
    <w:p w:rsidR="00371209" w:rsidRPr="0003653C" w:rsidRDefault="00CB2205" w:rsidP="00371209">
      <w:pPr>
        <w:ind w:firstLine="0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28 ноября </w:t>
      </w:r>
      <w:r w:rsidR="003820F3" w:rsidRPr="0003653C">
        <w:rPr>
          <w:rFonts w:ascii="Times New Roman" w:hAnsi="Times New Roman"/>
          <w:color w:val="000000"/>
          <w:spacing w:val="-6"/>
          <w:sz w:val="24"/>
          <w:szCs w:val="24"/>
        </w:rPr>
        <w:t>2012</w:t>
      </w:r>
      <w:r w:rsidR="00371209" w:rsidRPr="0003653C">
        <w:rPr>
          <w:rFonts w:ascii="Times New Roman" w:hAnsi="Times New Roman"/>
          <w:color w:val="000000"/>
          <w:spacing w:val="-6"/>
          <w:sz w:val="24"/>
          <w:szCs w:val="24"/>
        </w:rPr>
        <w:t xml:space="preserve"> года</w:t>
      </w:r>
    </w:p>
    <w:p w:rsidR="00F113D3" w:rsidRPr="00FE669E" w:rsidRDefault="00371209" w:rsidP="0047383D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53C">
        <w:rPr>
          <w:rFonts w:ascii="Times New Roman" w:hAnsi="Times New Roman"/>
          <w:color w:val="000000"/>
          <w:spacing w:val="-6"/>
          <w:sz w:val="24"/>
          <w:szCs w:val="24"/>
        </w:rPr>
        <w:t>№</w:t>
      </w:r>
      <w:r w:rsidR="00CB2205">
        <w:rPr>
          <w:rFonts w:ascii="Times New Roman" w:hAnsi="Times New Roman"/>
          <w:color w:val="000000"/>
          <w:spacing w:val="-6"/>
          <w:sz w:val="24"/>
          <w:szCs w:val="24"/>
        </w:rPr>
        <w:t xml:space="preserve"> 151</w:t>
      </w:r>
      <w:r w:rsidRPr="00FE669E">
        <w:rPr>
          <w:rFonts w:ascii="Times New Roman" w:hAnsi="Times New Roman"/>
          <w:color w:val="000000"/>
          <w:spacing w:val="-6"/>
          <w:sz w:val="28"/>
          <w:szCs w:val="28"/>
        </w:rPr>
        <w:t xml:space="preserve">     </w:t>
      </w:r>
    </w:p>
    <w:sectPr w:rsidR="00F113D3" w:rsidRPr="00FE669E" w:rsidSect="00FE669E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27B1" w:rsidRDefault="009027B1" w:rsidP="00B50082">
      <w:r>
        <w:separator/>
      </w:r>
    </w:p>
  </w:endnote>
  <w:endnote w:type="continuationSeparator" w:id="0">
    <w:p w:rsidR="009027B1" w:rsidRDefault="009027B1" w:rsidP="00B5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27B1" w:rsidRDefault="009027B1" w:rsidP="00B50082">
      <w:r>
        <w:separator/>
      </w:r>
    </w:p>
  </w:footnote>
  <w:footnote w:type="continuationSeparator" w:id="0">
    <w:p w:rsidR="009027B1" w:rsidRDefault="009027B1" w:rsidP="00B50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50AE"/>
    <w:rsid w:val="0002495B"/>
    <w:rsid w:val="0003653C"/>
    <w:rsid w:val="00052C88"/>
    <w:rsid w:val="000B10CA"/>
    <w:rsid w:val="000D0425"/>
    <w:rsid w:val="000E3C38"/>
    <w:rsid w:val="000F3E51"/>
    <w:rsid w:val="00233F20"/>
    <w:rsid w:val="00240F58"/>
    <w:rsid w:val="00277EFB"/>
    <w:rsid w:val="002A45C9"/>
    <w:rsid w:val="002A4DF1"/>
    <w:rsid w:val="002C7002"/>
    <w:rsid w:val="002D1BB6"/>
    <w:rsid w:val="002D20CD"/>
    <w:rsid w:val="002E587D"/>
    <w:rsid w:val="00312DA9"/>
    <w:rsid w:val="00316F11"/>
    <w:rsid w:val="00317046"/>
    <w:rsid w:val="003375F7"/>
    <w:rsid w:val="00337E7D"/>
    <w:rsid w:val="003662C3"/>
    <w:rsid w:val="00366950"/>
    <w:rsid w:val="00371209"/>
    <w:rsid w:val="0037157B"/>
    <w:rsid w:val="003742B5"/>
    <w:rsid w:val="003820F3"/>
    <w:rsid w:val="003B62E3"/>
    <w:rsid w:val="003B6472"/>
    <w:rsid w:val="003E0FD6"/>
    <w:rsid w:val="003E65A6"/>
    <w:rsid w:val="00401225"/>
    <w:rsid w:val="00406D6C"/>
    <w:rsid w:val="00413739"/>
    <w:rsid w:val="00433DB3"/>
    <w:rsid w:val="0047383D"/>
    <w:rsid w:val="004A1B48"/>
    <w:rsid w:val="004C3F3F"/>
    <w:rsid w:val="00514B24"/>
    <w:rsid w:val="0054530B"/>
    <w:rsid w:val="00573D7A"/>
    <w:rsid w:val="00574D4A"/>
    <w:rsid w:val="005A29BC"/>
    <w:rsid w:val="005B39C8"/>
    <w:rsid w:val="005C6881"/>
    <w:rsid w:val="005E1DD8"/>
    <w:rsid w:val="00621692"/>
    <w:rsid w:val="0064202D"/>
    <w:rsid w:val="0064432C"/>
    <w:rsid w:val="00681E8A"/>
    <w:rsid w:val="006A53ED"/>
    <w:rsid w:val="006E60D1"/>
    <w:rsid w:val="00704068"/>
    <w:rsid w:val="00706D2E"/>
    <w:rsid w:val="00720D56"/>
    <w:rsid w:val="00724590"/>
    <w:rsid w:val="007637EF"/>
    <w:rsid w:val="007751A5"/>
    <w:rsid w:val="007852A3"/>
    <w:rsid w:val="00786E2B"/>
    <w:rsid w:val="007B57F6"/>
    <w:rsid w:val="008146A0"/>
    <w:rsid w:val="00847A3D"/>
    <w:rsid w:val="00853B85"/>
    <w:rsid w:val="00890F81"/>
    <w:rsid w:val="00891920"/>
    <w:rsid w:val="008D4F58"/>
    <w:rsid w:val="008F1EA7"/>
    <w:rsid w:val="008F435A"/>
    <w:rsid w:val="00901B6D"/>
    <w:rsid w:val="009027B1"/>
    <w:rsid w:val="00917328"/>
    <w:rsid w:val="00930C40"/>
    <w:rsid w:val="009523C5"/>
    <w:rsid w:val="009543B6"/>
    <w:rsid w:val="009721B0"/>
    <w:rsid w:val="00982C49"/>
    <w:rsid w:val="009A0053"/>
    <w:rsid w:val="009A1F70"/>
    <w:rsid w:val="009E08B6"/>
    <w:rsid w:val="009E4EED"/>
    <w:rsid w:val="00A216C2"/>
    <w:rsid w:val="00A52E31"/>
    <w:rsid w:val="00A5526F"/>
    <w:rsid w:val="00A5563A"/>
    <w:rsid w:val="00A6151E"/>
    <w:rsid w:val="00A71173"/>
    <w:rsid w:val="00A8225F"/>
    <w:rsid w:val="00A84A68"/>
    <w:rsid w:val="00AA2191"/>
    <w:rsid w:val="00AB076C"/>
    <w:rsid w:val="00AF3DF7"/>
    <w:rsid w:val="00B50082"/>
    <w:rsid w:val="00B91070"/>
    <w:rsid w:val="00BA2969"/>
    <w:rsid w:val="00BB7AB5"/>
    <w:rsid w:val="00BD6AA1"/>
    <w:rsid w:val="00C27BB8"/>
    <w:rsid w:val="00C40A87"/>
    <w:rsid w:val="00C74204"/>
    <w:rsid w:val="00C743CB"/>
    <w:rsid w:val="00C7720F"/>
    <w:rsid w:val="00C86F78"/>
    <w:rsid w:val="00CB2205"/>
    <w:rsid w:val="00D30CB5"/>
    <w:rsid w:val="00D5743E"/>
    <w:rsid w:val="00D73A62"/>
    <w:rsid w:val="00D848E3"/>
    <w:rsid w:val="00D93F36"/>
    <w:rsid w:val="00DA715E"/>
    <w:rsid w:val="00DE3794"/>
    <w:rsid w:val="00DE4ABB"/>
    <w:rsid w:val="00DF2A85"/>
    <w:rsid w:val="00E30AA6"/>
    <w:rsid w:val="00E34031"/>
    <w:rsid w:val="00E419BF"/>
    <w:rsid w:val="00E63604"/>
    <w:rsid w:val="00E86D63"/>
    <w:rsid w:val="00EA2770"/>
    <w:rsid w:val="00EF2E4F"/>
    <w:rsid w:val="00EF3582"/>
    <w:rsid w:val="00F113D3"/>
    <w:rsid w:val="00F171B2"/>
    <w:rsid w:val="00F4315E"/>
    <w:rsid w:val="00F4735A"/>
    <w:rsid w:val="00F53A30"/>
    <w:rsid w:val="00F97318"/>
    <w:rsid w:val="00FA5E96"/>
    <w:rsid w:val="00FD0DA6"/>
    <w:rsid w:val="00FE669E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E6757F06-3022-44F6-8F87-CF281E37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86D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B500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008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B500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0082"/>
    <w:rPr>
      <w:sz w:val="22"/>
      <w:szCs w:val="22"/>
      <w:lang w:eastAsia="en-US"/>
    </w:rPr>
  </w:style>
  <w:style w:type="character" w:styleId="a8">
    <w:name w:val="Hyperlink"/>
    <w:basedOn w:val="a0"/>
    <w:semiHidden/>
    <w:unhideWhenUsed/>
    <w:rsid w:val="00C40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9AA5-A669-41F3-A39D-2FE5D0E4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Данила Белов</cp:lastModifiedBy>
  <cp:revision>2</cp:revision>
  <cp:lastPrinted>2012-11-27T09:33:00Z</cp:lastPrinted>
  <dcterms:created xsi:type="dcterms:W3CDTF">2024-11-22T10:37:00Z</dcterms:created>
  <dcterms:modified xsi:type="dcterms:W3CDTF">2024-11-22T10:37:00Z</dcterms:modified>
</cp:coreProperties>
</file>