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92D54" w14:textId="77777777" w:rsidR="00DF343E" w:rsidRDefault="00BC44FD" w:rsidP="00283E9F">
      <w:pPr>
        <w:spacing w:after="0"/>
        <w:jc w:val="right"/>
        <w:rPr>
          <w:rFonts w:ascii="Times New Roman" w:hAnsi="Times New Roman"/>
          <w:sz w:val="28"/>
          <w:szCs w:val="28"/>
        </w:rPr>
      </w:pPr>
      <w:r>
        <w:rPr>
          <w:rFonts w:ascii="Times New Roman" w:hAnsi="Times New Roman"/>
          <w:noProof/>
          <w:sz w:val="28"/>
          <w:szCs w:val="28"/>
        </w:rPr>
        <w:pict w14:anchorId="0215E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3.2pt;margin-top:-12.3pt;width:64.15pt;height:77.25pt;z-index:251657728;visibility:visible" filled="t" fillcolor="#4f81bd">
            <v:imagedata r:id="rId6" o:title="gerb"/>
          </v:shape>
        </w:pict>
      </w:r>
      <w:r w:rsidR="00C72B1B" w:rsidRPr="00DF343E">
        <w:rPr>
          <w:rFonts w:ascii="Times New Roman" w:hAnsi="Times New Roman"/>
          <w:sz w:val="28"/>
          <w:szCs w:val="28"/>
        </w:rPr>
        <w:t xml:space="preserve">           </w:t>
      </w:r>
      <w:r w:rsidR="005E7F9A">
        <w:rPr>
          <w:rFonts w:ascii="Times New Roman" w:hAnsi="Times New Roman"/>
          <w:sz w:val="28"/>
          <w:szCs w:val="28"/>
        </w:rPr>
        <w:tab/>
      </w:r>
      <w:r w:rsidR="005E7F9A">
        <w:rPr>
          <w:rFonts w:ascii="Times New Roman" w:hAnsi="Times New Roman"/>
          <w:sz w:val="28"/>
          <w:szCs w:val="28"/>
        </w:rPr>
        <w:tab/>
      </w:r>
      <w:r w:rsidR="005E7F9A">
        <w:rPr>
          <w:rFonts w:ascii="Times New Roman" w:hAnsi="Times New Roman"/>
          <w:sz w:val="28"/>
          <w:szCs w:val="28"/>
        </w:rPr>
        <w:tab/>
      </w:r>
      <w:r w:rsidR="005E7F9A">
        <w:rPr>
          <w:rFonts w:ascii="Times New Roman" w:hAnsi="Times New Roman"/>
          <w:sz w:val="28"/>
          <w:szCs w:val="28"/>
        </w:rPr>
        <w:tab/>
      </w:r>
      <w:r w:rsidR="005E7F9A">
        <w:rPr>
          <w:rFonts w:ascii="Times New Roman" w:hAnsi="Times New Roman"/>
          <w:sz w:val="28"/>
          <w:szCs w:val="28"/>
        </w:rPr>
        <w:tab/>
      </w:r>
      <w:r w:rsidR="005E7F9A">
        <w:rPr>
          <w:rFonts w:ascii="Times New Roman" w:hAnsi="Times New Roman"/>
          <w:sz w:val="28"/>
          <w:szCs w:val="28"/>
        </w:rPr>
        <w:tab/>
        <w:t xml:space="preserve">                             </w:t>
      </w:r>
    </w:p>
    <w:p w14:paraId="20BCA1F2" w14:textId="77777777" w:rsidR="00DF343E" w:rsidRPr="00DF343E" w:rsidRDefault="00C72B1B" w:rsidP="00DF343E">
      <w:pPr>
        <w:ind w:left="5664" w:right="-98" w:firstLine="708"/>
        <w:jc w:val="both"/>
        <w:rPr>
          <w:rFonts w:ascii="Times New Roman" w:hAnsi="Times New Roman"/>
          <w:sz w:val="28"/>
          <w:szCs w:val="28"/>
        </w:rPr>
      </w:pPr>
      <w:r w:rsidRPr="00DF343E">
        <w:rPr>
          <w:rFonts w:ascii="Times New Roman" w:hAnsi="Times New Roman"/>
          <w:sz w:val="28"/>
          <w:szCs w:val="28"/>
        </w:rPr>
        <w:t xml:space="preserve">  </w:t>
      </w:r>
      <w:r w:rsidR="000E6B63">
        <w:rPr>
          <w:rFonts w:ascii="Times New Roman" w:hAnsi="Times New Roman"/>
          <w:sz w:val="28"/>
          <w:szCs w:val="28"/>
        </w:rPr>
        <w:t xml:space="preserve">                 </w:t>
      </w:r>
    </w:p>
    <w:p w14:paraId="7F9D7DC1" w14:textId="77777777" w:rsidR="00DF343E" w:rsidRDefault="00DF343E" w:rsidP="00DF343E">
      <w:pPr>
        <w:spacing w:after="0"/>
        <w:jc w:val="center"/>
        <w:rPr>
          <w:rFonts w:ascii="Times New Roman" w:hAnsi="Times New Roman"/>
          <w:sz w:val="28"/>
          <w:szCs w:val="28"/>
        </w:rPr>
      </w:pPr>
    </w:p>
    <w:p w14:paraId="57EE41D5" w14:textId="77777777" w:rsidR="00DF343E" w:rsidRPr="00DF343E" w:rsidRDefault="00DF343E" w:rsidP="00DF343E">
      <w:pPr>
        <w:spacing w:after="0" w:line="240" w:lineRule="auto"/>
        <w:jc w:val="center"/>
        <w:rPr>
          <w:rFonts w:ascii="Times New Roman" w:hAnsi="Times New Roman"/>
          <w:b/>
          <w:sz w:val="28"/>
          <w:szCs w:val="28"/>
        </w:rPr>
      </w:pPr>
      <w:r w:rsidRPr="00DF343E">
        <w:rPr>
          <w:rFonts w:ascii="Times New Roman" w:hAnsi="Times New Roman"/>
          <w:b/>
          <w:sz w:val="28"/>
          <w:szCs w:val="28"/>
        </w:rPr>
        <w:t>РОССИЙСКАЯ ФЕДЕРАЦИЯ</w:t>
      </w:r>
    </w:p>
    <w:p w14:paraId="6A6077CC" w14:textId="77777777" w:rsidR="00DF343E" w:rsidRPr="00DF343E" w:rsidRDefault="00DF343E" w:rsidP="00DF343E">
      <w:pPr>
        <w:spacing w:after="0" w:line="240" w:lineRule="auto"/>
        <w:jc w:val="center"/>
        <w:rPr>
          <w:rFonts w:ascii="Times New Roman" w:hAnsi="Times New Roman"/>
          <w:b/>
          <w:sz w:val="28"/>
          <w:szCs w:val="28"/>
        </w:rPr>
      </w:pPr>
      <w:r w:rsidRPr="00DF343E">
        <w:rPr>
          <w:rFonts w:ascii="Times New Roman" w:hAnsi="Times New Roman"/>
          <w:b/>
          <w:sz w:val="28"/>
          <w:szCs w:val="28"/>
        </w:rPr>
        <w:t xml:space="preserve">СОВЕТ ГАВРИЛОВО-ПОСАДСКОГО </w:t>
      </w:r>
    </w:p>
    <w:p w14:paraId="11E0AAC6" w14:textId="77777777" w:rsidR="00DF343E" w:rsidRPr="00DF343E" w:rsidRDefault="00DF343E" w:rsidP="00DF343E">
      <w:pPr>
        <w:spacing w:after="0" w:line="240" w:lineRule="auto"/>
        <w:jc w:val="center"/>
        <w:rPr>
          <w:rFonts w:ascii="Times New Roman" w:hAnsi="Times New Roman"/>
          <w:b/>
          <w:sz w:val="28"/>
          <w:szCs w:val="28"/>
        </w:rPr>
      </w:pPr>
      <w:r w:rsidRPr="00DF343E">
        <w:rPr>
          <w:rFonts w:ascii="Times New Roman" w:hAnsi="Times New Roman"/>
          <w:b/>
          <w:sz w:val="28"/>
          <w:szCs w:val="28"/>
        </w:rPr>
        <w:t xml:space="preserve">МУНИЦИПАЛЬНОГО РАЙОНА </w:t>
      </w:r>
    </w:p>
    <w:p w14:paraId="7304235A" w14:textId="77777777" w:rsidR="00DF343E" w:rsidRPr="000E6B63" w:rsidRDefault="00DF343E" w:rsidP="00DF343E">
      <w:pPr>
        <w:spacing w:after="0" w:line="240" w:lineRule="auto"/>
        <w:jc w:val="center"/>
        <w:rPr>
          <w:rFonts w:ascii="Times New Roman" w:hAnsi="Times New Roman"/>
          <w:b/>
          <w:sz w:val="28"/>
          <w:szCs w:val="28"/>
        </w:rPr>
      </w:pPr>
      <w:r w:rsidRPr="00DF343E">
        <w:rPr>
          <w:rFonts w:ascii="Times New Roman" w:hAnsi="Times New Roman"/>
          <w:b/>
          <w:sz w:val="28"/>
          <w:szCs w:val="28"/>
        </w:rPr>
        <w:t xml:space="preserve"> </w:t>
      </w:r>
      <w:r w:rsidRPr="000E6B63">
        <w:rPr>
          <w:rFonts w:ascii="Times New Roman" w:hAnsi="Times New Roman"/>
          <w:b/>
          <w:sz w:val="28"/>
          <w:szCs w:val="28"/>
        </w:rPr>
        <w:t>ИВАНОВСКОЙ ОБЛАСТИ</w:t>
      </w:r>
    </w:p>
    <w:p w14:paraId="00CD2118" w14:textId="77777777" w:rsidR="00DF343E" w:rsidRPr="000E6B63" w:rsidRDefault="00DF343E" w:rsidP="00DF343E">
      <w:pPr>
        <w:spacing w:after="0"/>
        <w:jc w:val="center"/>
        <w:rPr>
          <w:rFonts w:ascii="Times New Roman" w:hAnsi="Times New Roman"/>
          <w:b/>
          <w:sz w:val="28"/>
          <w:szCs w:val="28"/>
        </w:rPr>
      </w:pPr>
    </w:p>
    <w:p w14:paraId="587B50B0" w14:textId="77777777" w:rsidR="00DF343E" w:rsidRPr="000E6B63" w:rsidRDefault="00DF343E" w:rsidP="00DF343E">
      <w:pPr>
        <w:spacing w:after="0"/>
        <w:jc w:val="center"/>
        <w:rPr>
          <w:rFonts w:ascii="Times New Roman" w:hAnsi="Times New Roman"/>
          <w:b/>
          <w:sz w:val="28"/>
          <w:szCs w:val="28"/>
        </w:rPr>
      </w:pPr>
      <w:r w:rsidRPr="000E6B63">
        <w:rPr>
          <w:rFonts w:ascii="Times New Roman" w:hAnsi="Times New Roman"/>
          <w:b/>
          <w:sz w:val="28"/>
          <w:szCs w:val="28"/>
        </w:rPr>
        <w:t>Р Е Ш Е Н И Е</w:t>
      </w:r>
    </w:p>
    <w:p w14:paraId="0DD347E8" w14:textId="77777777" w:rsidR="00DF343E" w:rsidRPr="000E6B63" w:rsidRDefault="00DF343E" w:rsidP="00DF343E">
      <w:pPr>
        <w:spacing w:after="0"/>
        <w:jc w:val="center"/>
        <w:rPr>
          <w:rFonts w:ascii="Times New Roman" w:hAnsi="Times New Roman"/>
          <w:b/>
          <w:sz w:val="28"/>
          <w:szCs w:val="28"/>
        </w:rPr>
      </w:pPr>
      <w:r w:rsidRPr="000E6B63">
        <w:rPr>
          <w:rFonts w:ascii="Times New Roman" w:hAnsi="Times New Roman"/>
          <w:b/>
          <w:sz w:val="28"/>
          <w:szCs w:val="28"/>
        </w:rPr>
        <w:t xml:space="preserve"> </w:t>
      </w:r>
    </w:p>
    <w:p w14:paraId="7D7A57A9" w14:textId="77777777" w:rsidR="00DF343E" w:rsidRPr="000E6B63" w:rsidRDefault="00DF343E" w:rsidP="00DF343E">
      <w:pPr>
        <w:spacing w:after="0"/>
        <w:ind w:right="1745"/>
        <w:rPr>
          <w:rFonts w:ascii="Times New Roman" w:hAnsi="Times New Roman"/>
          <w:sz w:val="28"/>
          <w:szCs w:val="28"/>
        </w:rPr>
      </w:pPr>
      <w:r w:rsidRPr="000E6B63">
        <w:rPr>
          <w:rFonts w:ascii="Times New Roman" w:hAnsi="Times New Roman"/>
          <w:sz w:val="28"/>
          <w:szCs w:val="28"/>
        </w:rPr>
        <w:t xml:space="preserve">                                    </w:t>
      </w:r>
      <w:r w:rsidR="00147479">
        <w:rPr>
          <w:rFonts w:ascii="Times New Roman" w:hAnsi="Times New Roman"/>
          <w:sz w:val="28"/>
          <w:szCs w:val="28"/>
        </w:rPr>
        <w:t>о</w:t>
      </w:r>
      <w:r w:rsidR="00557B88">
        <w:rPr>
          <w:rFonts w:ascii="Times New Roman" w:hAnsi="Times New Roman"/>
          <w:sz w:val="28"/>
          <w:szCs w:val="28"/>
        </w:rPr>
        <w:t>т</w:t>
      </w:r>
      <w:r w:rsidR="00147479">
        <w:rPr>
          <w:rFonts w:ascii="Times New Roman" w:hAnsi="Times New Roman"/>
          <w:sz w:val="28"/>
          <w:szCs w:val="28"/>
        </w:rPr>
        <w:t xml:space="preserve"> </w:t>
      </w:r>
      <w:r w:rsidR="001172C3">
        <w:rPr>
          <w:rFonts w:ascii="Times New Roman" w:hAnsi="Times New Roman"/>
          <w:sz w:val="28"/>
          <w:szCs w:val="28"/>
        </w:rPr>
        <w:t xml:space="preserve"> </w:t>
      </w:r>
      <w:r w:rsidR="00100442">
        <w:rPr>
          <w:rFonts w:ascii="Times New Roman" w:hAnsi="Times New Roman"/>
          <w:sz w:val="28"/>
          <w:szCs w:val="28"/>
        </w:rPr>
        <w:t xml:space="preserve"> 28 мая </w:t>
      </w:r>
      <w:r w:rsidR="00147479">
        <w:rPr>
          <w:rFonts w:ascii="Times New Roman" w:hAnsi="Times New Roman"/>
          <w:sz w:val="28"/>
          <w:szCs w:val="28"/>
        </w:rPr>
        <w:t>2014</w:t>
      </w:r>
      <w:r w:rsidRPr="000E6B63">
        <w:rPr>
          <w:rFonts w:ascii="Times New Roman" w:hAnsi="Times New Roman"/>
          <w:sz w:val="28"/>
          <w:szCs w:val="28"/>
        </w:rPr>
        <w:t xml:space="preserve"> </w:t>
      </w:r>
      <w:r w:rsidR="00147479">
        <w:rPr>
          <w:rFonts w:ascii="Times New Roman" w:hAnsi="Times New Roman"/>
          <w:sz w:val="28"/>
          <w:szCs w:val="28"/>
        </w:rPr>
        <w:t xml:space="preserve"> </w:t>
      </w:r>
      <w:r w:rsidRPr="000E6B63">
        <w:rPr>
          <w:rFonts w:ascii="Times New Roman" w:hAnsi="Times New Roman"/>
          <w:sz w:val="28"/>
          <w:szCs w:val="28"/>
        </w:rPr>
        <w:t xml:space="preserve">года </w:t>
      </w:r>
      <w:r w:rsidR="00557B88">
        <w:rPr>
          <w:rFonts w:ascii="Times New Roman" w:hAnsi="Times New Roman"/>
          <w:sz w:val="28"/>
          <w:szCs w:val="28"/>
        </w:rPr>
        <w:t xml:space="preserve">   №  </w:t>
      </w:r>
      <w:r w:rsidR="00100442">
        <w:rPr>
          <w:rFonts w:ascii="Times New Roman" w:hAnsi="Times New Roman"/>
          <w:sz w:val="28"/>
          <w:szCs w:val="28"/>
        </w:rPr>
        <w:t>222</w:t>
      </w:r>
    </w:p>
    <w:p w14:paraId="5981DA11" w14:textId="77777777" w:rsidR="00DF343E" w:rsidRDefault="00DF343E" w:rsidP="00DF343E">
      <w:pPr>
        <w:spacing w:after="0"/>
        <w:ind w:right="1745"/>
        <w:rPr>
          <w:rFonts w:ascii="Times New Roman" w:hAnsi="Times New Roman"/>
          <w:sz w:val="28"/>
          <w:szCs w:val="28"/>
        </w:rPr>
      </w:pPr>
    </w:p>
    <w:p w14:paraId="659798C3" w14:textId="77777777" w:rsidR="000E6B63" w:rsidRPr="000E6B63" w:rsidRDefault="000E6B63" w:rsidP="00DF343E">
      <w:pPr>
        <w:spacing w:after="0"/>
        <w:ind w:right="1745"/>
        <w:rPr>
          <w:rFonts w:ascii="Times New Roman" w:hAnsi="Times New Roman"/>
          <w:sz w:val="28"/>
          <w:szCs w:val="28"/>
        </w:rPr>
      </w:pPr>
    </w:p>
    <w:p w14:paraId="03CC61D6" w14:textId="77777777" w:rsidR="00EC608D" w:rsidRDefault="00EC608D" w:rsidP="00EC608D">
      <w:pPr>
        <w:pStyle w:val="a8"/>
        <w:jc w:val="center"/>
        <w:rPr>
          <w:rFonts w:ascii="Times New Roman" w:hAnsi="Times New Roman"/>
          <w:b/>
          <w:sz w:val="28"/>
          <w:szCs w:val="28"/>
          <w:lang w:eastAsia="ru-RU"/>
        </w:rPr>
      </w:pPr>
      <w:r>
        <w:rPr>
          <w:rFonts w:ascii="Times New Roman" w:hAnsi="Times New Roman"/>
          <w:b/>
          <w:sz w:val="28"/>
          <w:szCs w:val="28"/>
          <w:lang w:eastAsia="ru-RU"/>
        </w:rPr>
        <w:t>О</w:t>
      </w:r>
      <w:r w:rsidRPr="00C0658C">
        <w:rPr>
          <w:rFonts w:ascii="Times New Roman" w:hAnsi="Times New Roman"/>
          <w:b/>
          <w:sz w:val="28"/>
          <w:szCs w:val="28"/>
          <w:lang w:eastAsia="ru-RU"/>
        </w:rPr>
        <w:t xml:space="preserve">б утверждении правил проведения </w:t>
      </w:r>
    </w:p>
    <w:p w14:paraId="52D1FEEC" w14:textId="77777777" w:rsidR="00EC608D" w:rsidRDefault="00EC608D" w:rsidP="00EC608D">
      <w:pPr>
        <w:pStyle w:val="a8"/>
        <w:jc w:val="center"/>
        <w:rPr>
          <w:rFonts w:ascii="Times New Roman" w:hAnsi="Times New Roman"/>
          <w:b/>
          <w:sz w:val="28"/>
          <w:szCs w:val="28"/>
          <w:lang w:eastAsia="ru-RU"/>
        </w:rPr>
      </w:pPr>
      <w:r>
        <w:rPr>
          <w:rFonts w:ascii="Times New Roman" w:hAnsi="Times New Roman"/>
          <w:b/>
          <w:sz w:val="28"/>
          <w:szCs w:val="28"/>
          <w:lang w:eastAsia="ru-RU"/>
        </w:rPr>
        <w:t>а</w:t>
      </w:r>
      <w:r w:rsidRPr="00C0658C">
        <w:rPr>
          <w:rFonts w:ascii="Times New Roman" w:hAnsi="Times New Roman"/>
          <w:b/>
          <w:sz w:val="28"/>
          <w:szCs w:val="28"/>
          <w:lang w:eastAsia="ru-RU"/>
        </w:rPr>
        <w:t>нтикоррупционной</w:t>
      </w:r>
      <w:r>
        <w:rPr>
          <w:rFonts w:ascii="Times New Roman" w:hAnsi="Times New Roman"/>
          <w:b/>
          <w:sz w:val="28"/>
          <w:szCs w:val="28"/>
          <w:lang w:eastAsia="ru-RU"/>
        </w:rPr>
        <w:t xml:space="preserve"> </w:t>
      </w:r>
      <w:r w:rsidRPr="00C0658C">
        <w:rPr>
          <w:rFonts w:ascii="Times New Roman" w:hAnsi="Times New Roman"/>
          <w:b/>
          <w:sz w:val="28"/>
          <w:szCs w:val="28"/>
          <w:lang w:eastAsia="ru-RU"/>
        </w:rPr>
        <w:t xml:space="preserve">экспертизы нормативных правовых актов </w:t>
      </w:r>
    </w:p>
    <w:p w14:paraId="5D2D75B4" w14:textId="77777777" w:rsidR="00EC608D" w:rsidRDefault="00EC608D" w:rsidP="00EC608D">
      <w:pPr>
        <w:pStyle w:val="a8"/>
        <w:jc w:val="center"/>
        <w:rPr>
          <w:rFonts w:ascii="Times New Roman" w:hAnsi="Times New Roman"/>
          <w:b/>
          <w:sz w:val="28"/>
          <w:szCs w:val="28"/>
          <w:lang w:eastAsia="ru-RU"/>
        </w:rPr>
      </w:pPr>
      <w:r w:rsidRPr="00C0658C">
        <w:rPr>
          <w:rFonts w:ascii="Times New Roman" w:hAnsi="Times New Roman"/>
          <w:b/>
          <w:sz w:val="28"/>
          <w:szCs w:val="28"/>
          <w:lang w:eastAsia="ru-RU"/>
        </w:rPr>
        <w:t>и проектов нормативных</w:t>
      </w:r>
      <w:r>
        <w:rPr>
          <w:rFonts w:ascii="Times New Roman" w:hAnsi="Times New Roman"/>
          <w:b/>
          <w:sz w:val="28"/>
          <w:szCs w:val="28"/>
          <w:lang w:eastAsia="ru-RU"/>
        </w:rPr>
        <w:t xml:space="preserve"> правовых актов </w:t>
      </w:r>
    </w:p>
    <w:p w14:paraId="34096FA8" w14:textId="77777777" w:rsidR="00EC608D" w:rsidRPr="00C0658C" w:rsidRDefault="00EC608D" w:rsidP="00EC608D">
      <w:pPr>
        <w:pStyle w:val="a8"/>
        <w:jc w:val="center"/>
        <w:rPr>
          <w:rFonts w:ascii="Times New Roman" w:hAnsi="Times New Roman"/>
          <w:b/>
          <w:sz w:val="28"/>
          <w:szCs w:val="28"/>
          <w:lang w:eastAsia="ru-RU"/>
        </w:rPr>
      </w:pPr>
      <w:r>
        <w:rPr>
          <w:rFonts w:ascii="Times New Roman" w:hAnsi="Times New Roman"/>
          <w:b/>
          <w:sz w:val="28"/>
          <w:szCs w:val="28"/>
          <w:lang w:eastAsia="ru-RU"/>
        </w:rPr>
        <w:t>С</w:t>
      </w:r>
      <w:r w:rsidRPr="00C0658C">
        <w:rPr>
          <w:rFonts w:ascii="Times New Roman" w:hAnsi="Times New Roman"/>
          <w:b/>
          <w:sz w:val="28"/>
          <w:szCs w:val="28"/>
          <w:lang w:eastAsia="ru-RU"/>
        </w:rPr>
        <w:t xml:space="preserve">овета </w:t>
      </w:r>
      <w:r>
        <w:rPr>
          <w:rFonts w:ascii="Times New Roman" w:hAnsi="Times New Roman"/>
          <w:b/>
          <w:sz w:val="28"/>
          <w:szCs w:val="28"/>
          <w:lang w:eastAsia="ru-RU"/>
        </w:rPr>
        <w:t>Гаврилово-Посадского</w:t>
      </w:r>
      <w:r w:rsidRPr="00C0658C">
        <w:rPr>
          <w:rFonts w:ascii="Times New Roman" w:hAnsi="Times New Roman"/>
          <w:b/>
          <w:sz w:val="28"/>
          <w:szCs w:val="28"/>
          <w:lang w:eastAsia="ru-RU"/>
        </w:rPr>
        <w:t xml:space="preserve"> муниципального района</w:t>
      </w:r>
    </w:p>
    <w:p w14:paraId="690D3DC5" w14:textId="77777777" w:rsidR="00EC608D" w:rsidRDefault="00EC608D" w:rsidP="00EC608D">
      <w:pPr>
        <w:pStyle w:val="a8"/>
        <w:jc w:val="both"/>
        <w:rPr>
          <w:rFonts w:ascii="Times New Roman" w:eastAsia="Times New Roman" w:hAnsi="Times New Roman"/>
          <w:sz w:val="28"/>
          <w:szCs w:val="28"/>
          <w:lang w:eastAsia="ru-RU"/>
        </w:rPr>
      </w:pPr>
    </w:p>
    <w:p w14:paraId="3C07A22E" w14:textId="77777777" w:rsidR="00EC608D" w:rsidRDefault="00EC608D" w:rsidP="00EC608D">
      <w:pPr>
        <w:pStyle w:val="a8"/>
        <w:jc w:val="both"/>
        <w:rPr>
          <w:rFonts w:ascii="Times New Roman" w:eastAsia="Times New Roman" w:hAnsi="Times New Roman"/>
          <w:sz w:val="28"/>
          <w:szCs w:val="28"/>
          <w:lang w:eastAsia="ru-RU"/>
        </w:rPr>
      </w:pPr>
    </w:p>
    <w:p w14:paraId="0BE5A2F8"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Руководствуясь федеральными законами </w:t>
      </w:r>
      <w:r>
        <w:rPr>
          <w:rFonts w:ascii="Times New Roman" w:eastAsia="Times New Roman" w:hAnsi="Times New Roman"/>
          <w:sz w:val="28"/>
          <w:szCs w:val="28"/>
          <w:lang w:eastAsia="ru-RU"/>
        </w:rPr>
        <w:t>06.10.2003№</w:t>
      </w:r>
      <w:r w:rsidRPr="00C0658C">
        <w:rPr>
          <w:rFonts w:ascii="Times New Roman" w:eastAsia="Times New Roman" w:hAnsi="Times New Roman"/>
          <w:sz w:val="28"/>
          <w:szCs w:val="28"/>
          <w:lang w:eastAsia="ru-RU"/>
        </w:rPr>
        <w:t xml:space="preserve"> 131-ФЗ</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Об общих принципах организации местного самоуп</w:t>
      </w:r>
      <w:r>
        <w:rPr>
          <w:rFonts w:ascii="Times New Roman" w:eastAsia="Times New Roman" w:hAnsi="Times New Roman"/>
          <w:sz w:val="28"/>
          <w:szCs w:val="28"/>
          <w:lang w:eastAsia="ru-RU"/>
        </w:rPr>
        <w:t>равления в Российской Федерации»</w:t>
      </w:r>
      <w:r w:rsidRPr="00C0658C">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17.07.2009 №</w:t>
      </w:r>
      <w:r w:rsidRPr="00C0658C">
        <w:rPr>
          <w:rFonts w:ascii="Times New Roman" w:eastAsia="Times New Roman" w:hAnsi="Times New Roman"/>
          <w:sz w:val="28"/>
          <w:szCs w:val="28"/>
          <w:lang w:eastAsia="ru-RU"/>
        </w:rPr>
        <w:t xml:space="preserve"> 172-ФЗ</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Об антикоррупционной экспертизе нормативных правовых актов и прое</w:t>
      </w:r>
      <w:r>
        <w:rPr>
          <w:rFonts w:ascii="Times New Roman" w:eastAsia="Times New Roman" w:hAnsi="Times New Roman"/>
          <w:sz w:val="28"/>
          <w:szCs w:val="28"/>
          <w:lang w:eastAsia="ru-RU"/>
        </w:rPr>
        <w:t>ктов нормативных правовых актов»</w:t>
      </w:r>
      <w:r w:rsidRPr="00C0658C">
        <w:rPr>
          <w:rFonts w:ascii="Times New Roman" w:eastAsia="Times New Roman" w:hAnsi="Times New Roman"/>
          <w:sz w:val="28"/>
          <w:szCs w:val="28"/>
          <w:lang w:eastAsia="ru-RU"/>
        </w:rPr>
        <w:t xml:space="preserve">, постановлением Правительства Российской Федерации от </w:t>
      </w:r>
      <w:r>
        <w:rPr>
          <w:rFonts w:ascii="Times New Roman" w:eastAsia="Times New Roman" w:hAnsi="Times New Roman"/>
          <w:sz w:val="28"/>
          <w:szCs w:val="28"/>
          <w:lang w:eastAsia="ru-RU"/>
        </w:rPr>
        <w:t>26.02.2010 № 96 «</w:t>
      </w:r>
      <w:r w:rsidRPr="00C0658C">
        <w:rPr>
          <w:rFonts w:ascii="Times New Roman" w:eastAsia="Times New Roman" w:hAnsi="Times New Roman"/>
          <w:sz w:val="28"/>
          <w:szCs w:val="28"/>
          <w:lang w:eastAsia="ru-RU"/>
        </w:rPr>
        <w:t>Об антикоррупционной экспертизе нормативных правовых актов и прое</w:t>
      </w:r>
      <w:r>
        <w:rPr>
          <w:rFonts w:ascii="Times New Roman" w:eastAsia="Times New Roman" w:hAnsi="Times New Roman"/>
          <w:sz w:val="28"/>
          <w:szCs w:val="28"/>
          <w:lang w:eastAsia="ru-RU"/>
        </w:rPr>
        <w:t>ктов нормативных правовых актов»</w:t>
      </w:r>
      <w:r w:rsidRPr="00C0658C">
        <w:rPr>
          <w:rFonts w:ascii="Times New Roman" w:eastAsia="Times New Roman" w:hAnsi="Times New Roman"/>
          <w:sz w:val="28"/>
          <w:szCs w:val="28"/>
          <w:lang w:eastAsia="ru-RU"/>
        </w:rPr>
        <w:t xml:space="preserve">, в целях установления порядка проведения антикоррупционной экспертизы нормативных правовых актов и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proofErr w:type="spellStart"/>
      <w:r w:rsidRPr="00C0658C">
        <w:rPr>
          <w:rFonts w:ascii="Times New Roman" w:eastAsia="Times New Roman" w:hAnsi="Times New Roman"/>
          <w:b/>
          <w:sz w:val="28"/>
          <w:szCs w:val="28"/>
          <w:lang w:eastAsia="ru-RU"/>
        </w:rPr>
        <w:t>р</w:t>
      </w:r>
      <w:proofErr w:type="spellEnd"/>
      <w:r w:rsidR="004B1740">
        <w:rPr>
          <w:rFonts w:ascii="Times New Roman" w:eastAsia="Times New Roman" w:hAnsi="Times New Roman"/>
          <w:b/>
          <w:sz w:val="28"/>
          <w:szCs w:val="28"/>
          <w:lang w:eastAsia="ru-RU"/>
        </w:rPr>
        <w:t xml:space="preserve"> </w:t>
      </w:r>
      <w:r w:rsidRPr="00C0658C">
        <w:rPr>
          <w:rFonts w:ascii="Times New Roman" w:eastAsia="Times New Roman" w:hAnsi="Times New Roman"/>
          <w:b/>
          <w:sz w:val="28"/>
          <w:szCs w:val="28"/>
          <w:lang w:eastAsia="ru-RU"/>
        </w:rPr>
        <w:t>е</w:t>
      </w:r>
      <w:r w:rsidR="004B1740">
        <w:rPr>
          <w:rFonts w:ascii="Times New Roman" w:eastAsia="Times New Roman" w:hAnsi="Times New Roman"/>
          <w:b/>
          <w:sz w:val="28"/>
          <w:szCs w:val="28"/>
          <w:lang w:eastAsia="ru-RU"/>
        </w:rPr>
        <w:t xml:space="preserve"> </w:t>
      </w:r>
      <w:proofErr w:type="spellStart"/>
      <w:r w:rsidRPr="00C0658C">
        <w:rPr>
          <w:rFonts w:ascii="Times New Roman" w:eastAsia="Times New Roman" w:hAnsi="Times New Roman"/>
          <w:b/>
          <w:sz w:val="28"/>
          <w:szCs w:val="28"/>
          <w:lang w:eastAsia="ru-RU"/>
        </w:rPr>
        <w:t>ш</w:t>
      </w:r>
      <w:proofErr w:type="spellEnd"/>
      <w:r w:rsidR="004B1740">
        <w:rPr>
          <w:rFonts w:ascii="Times New Roman" w:eastAsia="Times New Roman" w:hAnsi="Times New Roman"/>
          <w:b/>
          <w:sz w:val="28"/>
          <w:szCs w:val="28"/>
          <w:lang w:eastAsia="ru-RU"/>
        </w:rPr>
        <w:t xml:space="preserve"> </w:t>
      </w:r>
      <w:r w:rsidRPr="00C0658C">
        <w:rPr>
          <w:rFonts w:ascii="Times New Roman" w:eastAsia="Times New Roman" w:hAnsi="Times New Roman"/>
          <w:b/>
          <w:sz w:val="28"/>
          <w:szCs w:val="28"/>
          <w:lang w:eastAsia="ru-RU"/>
        </w:rPr>
        <w:t>и</w:t>
      </w:r>
      <w:r w:rsidR="004B1740">
        <w:rPr>
          <w:rFonts w:ascii="Times New Roman" w:eastAsia="Times New Roman" w:hAnsi="Times New Roman"/>
          <w:b/>
          <w:sz w:val="28"/>
          <w:szCs w:val="28"/>
          <w:lang w:eastAsia="ru-RU"/>
        </w:rPr>
        <w:t xml:space="preserve"> </w:t>
      </w:r>
      <w:r w:rsidRPr="00C0658C">
        <w:rPr>
          <w:rFonts w:ascii="Times New Roman" w:eastAsia="Times New Roman" w:hAnsi="Times New Roman"/>
          <w:b/>
          <w:sz w:val="28"/>
          <w:szCs w:val="28"/>
          <w:lang w:eastAsia="ru-RU"/>
        </w:rPr>
        <w:t>л</w:t>
      </w:r>
      <w:r w:rsidRPr="00C0658C">
        <w:rPr>
          <w:rFonts w:ascii="Times New Roman" w:eastAsia="Times New Roman" w:hAnsi="Times New Roman"/>
          <w:sz w:val="28"/>
          <w:szCs w:val="28"/>
          <w:lang w:eastAsia="ru-RU"/>
        </w:rPr>
        <w:t>:</w:t>
      </w:r>
    </w:p>
    <w:p w14:paraId="03A9B8EC"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 Утвердить Правила проведения антикоррупционной экспертизы нормативных правовых актов и проектов нормативных правовых актов Совета </w:t>
      </w:r>
      <w:r>
        <w:rPr>
          <w:rFonts w:ascii="Times New Roman" w:eastAsia="Times New Roman" w:hAnsi="Times New Roman"/>
          <w:sz w:val="28"/>
          <w:szCs w:val="28"/>
          <w:lang w:eastAsia="ru-RU"/>
        </w:rPr>
        <w:t>Гаврилово-Посадского муниципального района согласно приложению.</w:t>
      </w:r>
    </w:p>
    <w:p w14:paraId="2127EB63" w14:textId="77777777" w:rsidR="00EC608D" w:rsidRDefault="000A1F0B" w:rsidP="00EC608D">
      <w:pPr>
        <w:spacing w:after="0" w:line="240" w:lineRule="auto"/>
        <w:ind w:firstLine="643"/>
        <w:jc w:val="both"/>
        <w:rPr>
          <w:rFonts w:ascii="Times New Roman" w:hAnsi="Times New Roman"/>
          <w:sz w:val="28"/>
          <w:szCs w:val="28"/>
        </w:rPr>
      </w:pPr>
      <w:r>
        <w:rPr>
          <w:rFonts w:ascii="Times New Roman" w:hAnsi="Times New Roman"/>
          <w:sz w:val="28"/>
          <w:szCs w:val="28"/>
        </w:rPr>
        <w:t>2</w:t>
      </w:r>
      <w:r w:rsidR="00EC608D" w:rsidRPr="00DF343E">
        <w:rPr>
          <w:rFonts w:ascii="Times New Roman" w:hAnsi="Times New Roman"/>
          <w:sz w:val="28"/>
          <w:szCs w:val="28"/>
        </w:rPr>
        <w:t>. Опубликовать настоящее решение в сборнике «Вестник Гаврилово-Посадского муниципального района» и разместить на сайте Гаврилово-Посадского муниципального района (</w:t>
      </w:r>
      <w:hyperlink r:id="rId7" w:history="1">
        <w:r w:rsidR="00EC608D" w:rsidRPr="00DF343E">
          <w:rPr>
            <w:rStyle w:val="a5"/>
            <w:rFonts w:ascii="Times New Roman" w:hAnsi="Times New Roman"/>
            <w:sz w:val="28"/>
            <w:szCs w:val="28"/>
            <w:lang w:val="en-US"/>
          </w:rPr>
          <w:t>http</w:t>
        </w:r>
        <w:r w:rsidR="00EC608D" w:rsidRPr="00DF343E">
          <w:rPr>
            <w:rStyle w:val="a5"/>
            <w:rFonts w:ascii="Times New Roman" w:hAnsi="Times New Roman"/>
            <w:sz w:val="28"/>
            <w:szCs w:val="28"/>
          </w:rPr>
          <w:t>://</w:t>
        </w:r>
        <w:r w:rsidR="00EC608D" w:rsidRPr="00DF343E">
          <w:rPr>
            <w:rStyle w:val="a5"/>
            <w:rFonts w:ascii="Times New Roman" w:hAnsi="Times New Roman"/>
            <w:sz w:val="28"/>
            <w:szCs w:val="28"/>
            <w:lang w:val="en-US"/>
          </w:rPr>
          <w:t>www</w:t>
        </w:r>
        <w:r w:rsidR="00EC608D" w:rsidRPr="00DF343E">
          <w:rPr>
            <w:rStyle w:val="a5"/>
            <w:rFonts w:ascii="Times New Roman" w:hAnsi="Times New Roman"/>
            <w:sz w:val="28"/>
            <w:szCs w:val="28"/>
          </w:rPr>
          <w:t>.</w:t>
        </w:r>
        <w:proofErr w:type="spellStart"/>
        <w:r w:rsidR="00EC608D" w:rsidRPr="00DF343E">
          <w:rPr>
            <w:rStyle w:val="a5"/>
            <w:rFonts w:ascii="Times New Roman" w:hAnsi="Times New Roman"/>
            <w:sz w:val="28"/>
            <w:szCs w:val="28"/>
            <w:lang w:val="en-US"/>
          </w:rPr>
          <w:t>adm</w:t>
        </w:r>
        <w:proofErr w:type="spellEnd"/>
        <w:r w:rsidR="00EC608D" w:rsidRPr="00DF343E">
          <w:rPr>
            <w:rStyle w:val="a5"/>
            <w:rFonts w:ascii="Times New Roman" w:hAnsi="Times New Roman"/>
            <w:sz w:val="28"/>
            <w:szCs w:val="28"/>
          </w:rPr>
          <w:t>-</w:t>
        </w:r>
        <w:r w:rsidR="00EC608D" w:rsidRPr="00DF343E">
          <w:rPr>
            <w:rStyle w:val="a5"/>
            <w:rFonts w:ascii="Times New Roman" w:hAnsi="Times New Roman"/>
            <w:sz w:val="28"/>
            <w:szCs w:val="28"/>
            <w:lang w:val="en-US"/>
          </w:rPr>
          <w:t>gavrilovposad</w:t>
        </w:r>
        <w:r w:rsidR="00EC608D" w:rsidRPr="00DF343E">
          <w:rPr>
            <w:rStyle w:val="a5"/>
            <w:rFonts w:ascii="Times New Roman" w:hAnsi="Times New Roman"/>
            <w:sz w:val="28"/>
            <w:szCs w:val="28"/>
          </w:rPr>
          <w:t>.</w:t>
        </w:r>
        <w:proofErr w:type="spellStart"/>
        <w:r w:rsidR="00EC608D" w:rsidRPr="00DF343E">
          <w:rPr>
            <w:rStyle w:val="a5"/>
            <w:rFonts w:ascii="Times New Roman" w:hAnsi="Times New Roman"/>
            <w:sz w:val="28"/>
            <w:szCs w:val="28"/>
            <w:lang w:val="en-US"/>
          </w:rPr>
          <w:t>ru</w:t>
        </w:r>
        <w:proofErr w:type="spellEnd"/>
        <w:r w:rsidR="00EC608D" w:rsidRPr="00DF343E">
          <w:rPr>
            <w:rStyle w:val="a5"/>
            <w:rFonts w:ascii="Times New Roman" w:hAnsi="Times New Roman"/>
            <w:sz w:val="28"/>
            <w:szCs w:val="28"/>
          </w:rPr>
          <w:t>/</w:t>
        </w:r>
      </w:hyperlink>
      <w:r w:rsidR="00EC608D" w:rsidRPr="00DF343E">
        <w:rPr>
          <w:rFonts w:ascii="Times New Roman" w:hAnsi="Times New Roman"/>
          <w:sz w:val="28"/>
          <w:szCs w:val="28"/>
        </w:rPr>
        <w:t>).</w:t>
      </w:r>
    </w:p>
    <w:p w14:paraId="137DEA8B" w14:textId="77777777" w:rsidR="00EC608D" w:rsidRDefault="000A1F0B" w:rsidP="00EC608D">
      <w:pPr>
        <w:widowControl w:val="0"/>
        <w:autoSpaceDE w:val="0"/>
        <w:autoSpaceDN w:val="0"/>
        <w:adjustRightInd w:val="0"/>
        <w:spacing w:after="0" w:line="240" w:lineRule="auto"/>
        <w:ind w:right="57" w:firstLine="643"/>
        <w:jc w:val="both"/>
        <w:rPr>
          <w:rFonts w:ascii="Times New Roman" w:hAnsi="Times New Roman"/>
          <w:sz w:val="28"/>
          <w:szCs w:val="28"/>
        </w:rPr>
      </w:pPr>
      <w:r>
        <w:rPr>
          <w:rFonts w:ascii="Times New Roman" w:hAnsi="Times New Roman"/>
          <w:sz w:val="28"/>
          <w:szCs w:val="28"/>
        </w:rPr>
        <w:t>3</w:t>
      </w:r>
      <w:r w:rsidR="00EC608D" w:rsidRPr="00DF343E">
        <w:rPr>
          <w:rFonts w:ascii="Times New Roman" w:hAnsi="Times New Roman"/>
          <w:sz w:val="28"/>
          <w:szCs w:val="28"/>
        </w:rPr>
        <w:t xml:space="preserve">.  Настоящее </w:t>
      </w:r>
      <w:r w:rsidR="00EC608D">
        <w:rPr>
          <w:rFonts w:ascii="Times New Roman" w:hAnsi="Times New Roman"/>
          <w:sz w:val="28"/>
          <w:szCs w:val="28"/>
        </w:rPr>
        <w:t>р</w:t>
      </w:r>
      <w:r w:rsidR="00EC608D" w:rsidRPr="00DF343E">
        <w:rPr>
          <w:rFonts w:ascii="Times New Roman" w:hAnsi="Times New Roman"/>
          <w:sz w:val="28"/>
          <w:szCs w:val="28"/>
        </w:rPr>
        <w:t>ешение вступает в силу с  момента опубликования.</w:t>
      </w:r>
    </w:p>
    <w:p w14:paraId="609B851A" w14:textId="77777777" w:rsidR="00EC608D" w:rsidRPr="00DF343E" w:rsidRDefault="00EC608D" w:rsidP="00EC608D">
      <w:pPr>
        <w:spacing w:after="0"/>
        <w:jc w:val="both"/>
        <w:rPr>
          <w:rFonts w:ascii="Times New Roman" w:hAnsi="Times New Roman"/>
          <w:b/>
          <w:sz w:val="28"/>
          <w:szCs w:val="28"/>
        </w:rPr>
      </w:pPr>
    </w:p>
    <w:p w14:paraId="494E0F89" w14:textId="77777777" w:rsidR="00EC608D" w:rsidRDefault="00EC608D" w:rsidP="00EC608D">
      <w:pPr>
        <w:spacing w:after="0" w:line="240" w:lineRule="auto"/>
        <w:jc w:val="both"/>
        <w:rPr>
          <w:rFonts w:ascii="Times New Roman" w:hAnsi="Times New Roman"/>
          <w:b/>
          <w:sz w:val="28"/>
          <w:szCs w:val="28"/>
        </w:rPr>
      </w:pPr>
    </w:p>
    <w:p w14:paraId="52B6D37C" w14:textId="77777777" w:rsidR="00EC608D" w:rsidRPr="00DF343E" w:rsidRDefault="00EC608D" w:rsidP="00EC608D">
      <w:pPr>
        <w:spacing w:after="0" w:line="240" w:lineRule="auto"/>
        <w:jc w:val="both"/>
        <w:rPr>
          <w:rFonts w:ascii="Times New Roman" w:hAnsi="Times New Roman"/>
          <w:b/>
          <w:sz w:val="28"/>
          <w:szCs w:val="28"/>
        </w:rPr>
      </w:pPr>
      <w:r w:rsidRPr="00DF343E">
        <w:rPr>
          <w:rFonts w:ascii="Times New Roman" w:hAnsi="Times New Roman"/>
          <w:b/>
          <w:sz w:val="28"/>
          <w:szCs w:val="28"/>
        </w:rPr>
        <w:t xml:space="preserve">Глава Гаврилово-Посадского </w:t>
      </w:r>
    </w:p>
    <w:p w14:paraId="4ADC1849" w14:textId="77777777" w:rsidR="00EC608D" w:rsidRPr="00DF343E" w:rsidRDefault="00EC608D" w:rsidP="00EC608D">
      <w:pPr>
        <w:spacing w:after="0" w:line="240" w:lineRule="auto"/>
        <w:jc w:val="both"/>
        <w:rPr>
          <w:rFonts w:ascii="Times New Roman" w:hAnsi="Times New Roman"/>
          <w:b/>
          <w:sz w:val="28"/>
          <w:szCs w:val="28"/>
        </w:rPr>
      </w:pPr>
      <w:r w:rsidRPr="00DF343E">
        <w:rPr>
          <w:rFonts w:ascii="Times New Roman" w:hAnsi="Times New Roman"/>
          <w:b/>
          <w:sz w:val="28"/>
          <w:szCs w:val="28"/>
        </w:rPr>
        <w:t>муниципального района,</w:t>
      </w:r>
    </w:p>
    <w:p w14:paraId="789C72FF" w14:textId="77777777" w:rsidR="00EC608D" w:rsidRPr="00DF343E" w:rsidRDefault="00EC608D" w:rsidP="00EC608D">
      <w:pPr>
        <w:spacing w:after="0" w:line="240" w:lineRule="auto"/>
        <w:jc w:val="both"/>
        <w:rPr>
          <w:rFonts w:ascii="Times New Roman" w:hAnsi="Times New Roman"/>
          <w:b/>
          <w:sz w:val="28"/>
          <w:szCs w:val="28"/>
        </w:rPr>
      </w:pPr>
      <w:r w:rsidRPr="00DF343E">
        <w:rPr>
          <w:rFonts w:ascii="Times New Roman" w:hAnsi="Times New Roman"/>
          <w:b/>
          <w:sz w:val="28"/>
          <w:szCs w:val="28"/>
        </w:rPr>
        <w:t>Председатель Совета Гаврилово-</w:t>
      </w:r>
    </w:p>
    <w:p w14:paraId="24F48F9C" w14:textId="77777777" w:rsidR="00EC608D" w:rsidRPr="00DF343E" w:rsidRDefault="00EC608D" w:rsidP="00EC608D">
      <w:pPr>
        <w:spacing w:after="0" w:line="240" w:lineRule="auto"/>
        <w:jc w:val="both"/>
        <w:rPr>
          <w:rFonts w:ascii="Times New Roman" w:hAnsi="Times New Roman"/>
          <w:b/>
          <w:sz w:val="28"/>
          <w:szCs w:val="28"/>
        </w:rPr>
      </w:pPr>
      <w:r w:rsidRPr="00DF343E">
        <w:rPr>
          <w:rFonts w:ascii="Times New Roman" w:hAnsi="Times New Roman"/>
          <w:b/>
          <w:sz w:val="28"/>
          <w:szCs w:val="28"/>
        </w:rPr>
        <w:t xml:space="preserve">Посадского муниципального района                                         </w:t>
      </w:r>
      <w:r>
        <w:rPr>
          <w:rFonts w:ascii="Times New Roman" w:hAnsi="Times New Roman"/>
          <w:b/>
          <w:sz w:val="28"/>
          <w:szCs w:val="28"/>
        </w:rPr>
        <w:t xml:space="preserve">  </w:t>
      </w:r>
      <w:r w:rsidRPr="00DF343E">
        <w:rPr>
          <w:rFonts w:ascii="Times New Roman" w:hAnsi="Times New Roman"/>
          <w:b/>
          <w:sz w:val="28"/>
          <w:szCs w:val="28"/>
        </w:rPr>
        <w:t xml:space="preserve">С. </w:t>
      </w:r>
      <w:r>
        <w:rPr>
          <w:rFonts w:ascii="Times New Roman" w:hAnsi="Times New Roman"/>
          <w:b/>
          <w:sz w:val="28"/>
          <w:szCs w:val="28"/>
        </w:rPr>
        <w:t>С.</w:t>
      </w:r>
      <w:r w:rsidRPr="00DF343E">
        <w:rPr>
          <w:rFonts w:ascii="Times New Roman" w:hAnsi="Times New Roman"/>
          <w:b/>
          <w:sz w:val="28"/>
          <w:szCs w:val="28"/>
        </w:rPr>
        <w:t>Сухов</w:t>
      </w:r>
    </w:p>
    <w:p w14:paraId="55360799" w14:textId="77777777" w:rsidR="00EC608D" w:rsidRDefault="00EC608D" w:rsidP="00EC608D">
      <w:pPr>
        <w:pStyle w:val="a8"/>
        <w:ind w:firstLine="708"/>
        <w:jc w:val="both"/>
        <w:rPr>
          <w:rFonts w:ascii="Times New Roman" w:eastAsia="Times New Roman" w:hAnsi="Times New Roman"/>
          <w:sz w:val="28"/>
          <w:szCs w:val="28"/>
          <w:lang w:eastAsia="ru-RU"/>
        </w:rPr>
      </w:pPr>
    </w:p>
    <w:p w14:paraId="14CE4DB4" w14:textId="77777777" w:rsidR="00EC608D" w:rsidRDefault="00EC608D" w:rsidP="00EC608D">
      <w:pPr>
        <w:pStyle w:val="a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к решению</w:t>
      </w:r>
    </w:p>
    <w:p w14:paraId="4987B30E" w14:textId="77777777" w:rsidR="00EC608D" w:rsidRDefault="00EC608D" w:rsidP="00EC608D">
      <w:pPr>
        <w:pStyle w:val="a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Гаврилово-Посадского</w:t>
      </w:r>
    </w:p>
    <w:p w14:paraId="75ECF08E" w14:textId="77777777" w:rsidR="00EC608D" w:rsidRDefault="00EC608D" w:rsidP="00EC608D">
      <w:pPr>
        <w:pStyle w:val="a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района</w:t>
      </w:r>
    </w:p>
    <w:p w14:paraId="1DD57AF0" w14:textId="77777777" w:rsidR="00EC608D" w:rsidRPr="00C0658C" w:rsidRDefault="00100442" w:rsidP="00EC608D">
      <w:pPr>
        <w:pStyle w:val="a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28.05.2014  № 222</w:t>
      </w:r>
    </w:p>
    <w:p w14:paraId="21DA0CB3" w14:textId="77777777" w:rsidR="00EC608D" w:rsidRDefault="00EC608D" w:rsidP="00EC608D">
      <w:pPr>
        <w:pStyle w:val="a8"/>
        <w:jc w:val="center"/>
        <w:rPr>
          <w:rFonts w:ascii="Times New Roman" w:eastAsia="Times New Roman" w:hAnsi="Times New Roman"/>
          <w:b/>
          <w:sz w:val="28"/>
          <w:szCs w:val="28"/>
          <w:lang w:eastAsia="ru-RU"/>
        </w:rPr>
      </w:pPr>
      <w:bookmarkStart w:id="0" w:name="Par40"/>
      <w:bookmarkEnd w:id="0"/>
    </w:p>
    <w:p w14:paraId="4525FBC1" w14:textId="77777777" w:rsidR="00EC608D" w:rsidRDefault="00EC608D" w:rsidP="00EC608D">
      <w:pPr>
        <w:pStyle w:val="a8"/>
        <w:jc w:val="center"/>
        <w:rPr>
          <w:rFonts w:ascii="Times New Roman" w:eastAsia="Times New Roman" w:hAnsi="Times New Roman"/>
          <w:b/>
          <w:sz w:val="28"/>
          <w:szCs w:val="28"/>
          <w:lang w:eastAsia="ru-RU"/>
        </w:rPr>
      </w:pPr>
    </w:p>
    <w:p w14:paraId="5D37F4F3" w14:textId="77777777" w:rsidR="00EC608D" w:rsidRPr="00C0658C" w:rsidRDefault="00EC608D" w:rsidP="00EC608D">
      <w:pPr>
        <w:pStyle w:val="a8"/>
        <w:jc w:val="center"/>
        <w:rPr>
          <w:rFonts w:ascii="Times New Roman" w:eastAsia="Times New Roman" w:hAnsi="Times New Roman"/>
          <w:b/>
          <w:sz w:val="28"/>
          <w:szCs w:val="28"/>
          <w:lang w:eastAsia="ru-RU"/>
        </w:rPr>
      </w:pPr>
      <w:r w:rsidRPr="00C0658C">
        <w:rPr>
          <w:rFonts w:ascii="Times New Roman" w:eastAsia="Times New Roman" w:hAnsi="Times New Roman"/>
          <w:b/>
          <w:sz w:val="28"/>
          <w:szCs w:val="28"/>
          <w:lang w:eastAsia="ru-RU"/>
        </w:rPr>
        <w:t>ПРАВИЛА</w:t>
      </w:r>
    </w:p>
    <w:p w14:paraId="46BD0650" w14:textId="77777777" w:rsidR="00EC608D" w:rsidRDefault="00EC608D" w:rsidP="00EC608D">
      <w:pPr>
        <w:pStyle w:val="a8"/>
        <w:jc w:val="center"/>
        <w:rPr>
          <w:rFonts w:ascii="Times New Roman" w:eastAsia="Times New Roman" w:hAnsi="Times New Roman"/>
          <w:b/>
          <w:sz w:val="28"/>
          <w:szCs w:val="28"/>
          <w:lang w:eastAsia="ru-RU"/>
        </w:rPr>
      </w:pPr>
      <w:r w:rsidRPr="00C0658C">
        <w:rPr>
          <w:rFonts w:ascii="Times New Roman" w:eastAsia="Times New Roman" w:hAnsi="Times New Roman"/>
          <w:b/>
          <w:sz w:val="28"/>
          <w:szCs w:val="28"/>
          <w:lang w:eastAsia="ru-RU"/>
        </w:rPr>
        <w:t xml:space="preserve">проведения антикоррупционной экспертизы </w:t>
      </w:r>
    </w:p>
    <w:p w14:paraId="5CA80473" w14:textId="77777777" w:rsidR="00EC608D" w:rsidRPr="00C0658C" w:rsidRDefault="00EC608D" w:rsidP="00EC608D">
      <w:pPr>
        <w:pStyle w:val="a8"/>
        <w:jc w:val="center"/>
        <w:rPr>
          <w:rFonts w:ascii="Times New Roman" w:eastAsia="Times New Roman" w:hAnsi="Times New Roman"/>
          <w:b/>
          <w:sz w:val="28"/>
          <w:szCs w:val="28"/>
          <w:lang w:eastAsia="ru-RU"/>
        </w:rPr>
      </w:pPr>
      <w:r w:rsidRPr="00C0658C">
        <w:rPr>
          <w:rFonts w:ascii="Times New Roman" w:eastAsia="Times New Roman" w:hAnsi="Times New Roman"/>
          <w:b/>
          <w:sz w:val="28"/>
          <w:szCs w:val="28"/>
          <w:lang w:eastAsia="ru-RU"/>
        </w:rPr>
        <w:t>нормативных</w:t>
      </w:r>
      <w:r>
        <w:rPr>
          <w:rFonts w:ascii="Times New Roman" w:eastAsia="Times New Roman" w:hAnsi="Times New Roman"/>
          <w:b/>
          <w:sz w:val="28"/>
          <w:szCs w:val="28"/>
          <w:lang w:eastAsia="ru-RU"/>
        </w:rPr>
        <w:t xml:space="preserve"> </w:t>
      </w:r>
      <w:r w:rsidRPr="00C0658C">
        <w:rPr>
          <w:rFonts w:ascii="Times New Roman" w:eastAsia="Times New Roman" w:hAnsi="Times New Roman"/>
          <w:b/>
          <w:sz w:val="28"/>
          <w:szCs w:val="28"/>
          <w:lang w:eastAsia="ru-RU"/>
        </w:rPr>
        <w:t>правовых актов и проектов нормативных правовых актов</w:t>
      </w:r>
    </w:p>
    <w:p w14:paraId="34BFA45E" w14:textId="77777777" w:rsidR="00EC608D" w:rsidRDefault="00EC608D" w:rsidP="00EC608D">
      <w:pPr>
        <w:pStyle w:val="a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w:t>
      </w:r>
      <w:r w:rsidRPr="00C0658C">
        <w:rPr>
          <w:rFonts w:ascii="Times New Roman" w:eastAsia="Times New Roman" w:hAnsi="Times New Roman"/>
          <w:b/>
          <w:sz w:val="28"/>
          <w:szCs w:val="28"/>
          <w:lang w:eastAsia="ru-RU"/>
        </w:rPr>
        <w:t xml:space="preserve">овета </w:t>
      </w:r>
      <w:r>
        <w:rPr>
          <w:rFonts w:ascii="Times New Roman" w:eastAsia="Times New Roman" w:hAnsi="Times New Roman"/>
          <w:b/>
          <w:sz w:val="28"/>
          <w:szCs w:val="28"/>
          <w:lang w:eastAsia="ru-RU"/>
        </w:rPr>
        <w:t>Гаврилово-П</w:t>
      </w:r>
      <w:r w:rsidRPr="00C0658C">
        <w:rPr>
          <w:rFonts w:ascii="Times New Roman" w:eastAsia="Times New Roman" w:hAnsi="Times New Roman"/>
          <w:b/>
          <w:sz w:val="28"/>
          <w:szCs w:val="28"/>
          <w:lang w:eastAsia="ru-RU"/>
        </w:rPr>
        <w:t>осадского муниципального района</w:t>
      </w:r>
    </w:p>
    <w:p w14:paraId="371175E7" w14:textId="77777777" w:rsidR="00EC608D" w:rsidRDefault="00EC608D" w:rsidP="00EC608D">
      <w:pPr>
        <w:pStyle w:val="a8"/>
        <w:jc w:val="center"/>
        <w:rPr>
          <w:rFonts w:ascii="Times New Roman" w:eastAsia="Times New Roman" w:hAnsi="Times New Roman"/>
          <w:b/>
          <w:sz w:val="28"/>
          <w:szCs w:val="28"/>
          <w:lang w:eastAsia="ru-RU"/>
        </w:rPr>
      </w:pPr>
    </w:p>
    <w:p w14:paraId="33E4EAE5" w14:textId="77777777" w:rsidR="00EC608D" w:rsidRPr="00C0658C" w:rsidRDefault="00EC608D" w:rsidP="00EC608D">
      <w:pPr>
        <w:pStyle w:val="a8"/>
        <w:jc w:val="center"/>
        <w:rPr>
          <w:rFonts w:ascii="Times New Roman" w:eastAsia="Times New Roman" w:hAnsi="Times New Roman"/>
          <w:b/>
          <w:sz w:val="28"/>
          <w:szCs w:val="28"/>
          <w:lang w:eastAsia="ru-RU"/>
        </w:rPr>
      </w:pPr>
    </w:p>
    <w:p w14:paraId="70143412" w14:textId="77777777" w:rsidR="00EC608D" w:rsidRPr="00C0658C" w:rsidRDefault="00EC608D" w:rsidP="00EC608D">
      <w:pPr>
        <w:pStyle w:val="a8"/>
        <w:jc w:val="center"/>
        <w:rPr>
          <w:rFonts w:ascii="Times New Roman" w:eastAsia="Times New Roman" w:hAnsi="Times New Roman"/>
          <w:sz w:val="28"/>
          <w:szCs w:val="28"/>
          <w:lang w:eastAsia="ru-RU"/>
        </w:rPr>
      </w:pPr>
      <w:bookmarkStart w:id="1" w:name="Par48"/>
      <w:bookmarkEnd w:id="1"/>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Общие положения</w:t>
      </w:r>
    </w:p>
    <w:p w14:paraId="521E916C"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 целях выявления в них коррупциогенных факторов и их последующего устранения.</w:t>
      </w:r>
    </w:p>
    <w:p w14:paraId="79BDB1E0"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 Организация антикоррупционной экспертизы нормативных правовых актов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осуществляется в соответствии с принципами, определенными статьей 2 Федерального закона от </w:t>
      </w:r>
      <w:r>
        <w:rPr>
          <w:rFonts w:ascii="Times New Roman" w:eastAsia="Times New Roman" w:hAnsi="Times New Roman"/>
          <w:sz w:val="28"/>
          <w:szCs w:val="28"/>
          <w:lang w:eastAsia="ru-RU"/>
        </w:rPr>
        <w:t>17.07.2009 № 172-ФЗ «</w:t>
      </w:r>
      <w:r w:rsidRPr="00C0658C">
        <w:rPr>
          <w:rFonts w:ascii="Times New Roman" w:eastAsia="Times New Roman" w:hAnsi="Times New Roman"/>
          <w:sz w:val="28"/>
          <w:szCs w:val="28"/>
          <w:lang w:eastAsia="ru-RU"/>
        </w:rPr>
        <w:t>Об антикоррупционной экспертизе нормативных правовых актов и прое</w:t>
      </w:r>
      <w:r>
        <w:rPr>
          <w:rFonts w:ascii="Times New Roman" w:eastAsia="Times New Roman" w:hAnsi="Times New Roman"/>
          <w:sz w:val="28"/>
          <w:szCs w:val="28"/>
          <w:lang w:eastAsia="ru-RU"/>
        </w:rPr>
        <w:t>ктов нормативных правовых актов»</w:t>
      </w:r>
      <w:r w:rsidRPr="00C0658C">
        <w:rPr>
          <w:rFonts w:ascii="Times New Roman" w:eastAsia="Times New Roman" w:hAnsi="Times New Roman"/>
          <w:sz w:val="28"/>
          <w:szCs w:val="28"/>
          <w:lang w:eastAsia="ru-RU"/>
        </w:rPr>
        <w:t>.</w:t>
      </w:r>
    </w:p>
    <w:p w14:paraId="7D5DCFD0"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3. Антикоррупционная экспертиза нормативных правовых актов (проектов нормативных правовых актов) проводится:</w:t>
      </w:r>
    </w:p>
    <w:p w14:paraId="12FA5F11"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 профильными комиссиями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2A1DD66F"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 уполномоченным лицом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55B83032"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юридическим отделом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161DE022"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отраслевыми (функциональными) органами или </w:t>
      </w:r>
      <w:bookmarkStart w:id="2" w:name="_GoBack"/>
      <w:bookmarkEnd w:id="2"/>
      <w:r>
        <w:rPr>
          <w:rFonts w:ascii="Times New Roman" w:eastAsia="Times New Roman" w:hAnsi="Times New Roman"/>
          <w:sz w:val="28"/>
          <w:szCs w:val="28"/>
          <w:lang w:eastAsia="ru-RU"/>
        </w:rPr>
        <w:t xml:space="preserve"> структурными подразделениями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являющимися разработчиками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132C3665"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4. Профильные комиссии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уполномоченное лицо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Pr>
          <w:rFonts w:ascii="Times New Roman" w:eastAsia="Times New Roman" w:hAnsi="Times New Roman"/>
          <w:sz w:val="28"/>
          <w:szCs w:val="28"/>
          <w:lang w:eastAsia="ru-RU"/>
        </w:rPr>
        <w:t>юридический отдел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Pr>
          <w:rFonts w:ascii="Times New Roman" w:eastAsia="Times New Roman" w:hAnsi="Times New Roman"/>
          <w:sz w:val="28"/>
          <w:szCs w:val="28"/>
          <w:lang w:eastAsia="ru-RU"/>
        </w:rPr>
        <w:t>отраслевые (функциональные) органы и иные структурные подразделения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проводят антикоррупционную экспертизу в порядке, установленном настоящими Правилами, в соответствии с </w:t>
      </w:r>
      <w:r>
        <w:rPr>
          <w:rFonts w:ascii="Times New Roman" w:eastAsia="Times New Roman" w:hAnsi="Times New Roman"/>
          <w:sz w:val="28"/>
          <w:szCs w:val="28"/>
          <w:lang w:eastAsia="ru-RU"/>
        </w:rPr>
        <w:t>М</w:t>
      </w:r>
      <w:r w:rsidRPr="00C0658C">
        <w:rPr>
          <w:rFonts w:ascii="Times New Roman" w:eastAsia="Times New Roman" w:hAnsi="Times New Roman"/>
          <w:sz w:val="28"/>
          <w:szCs w:val="28"/>
          <w:lang w:eastAsia="ru-RU"/>
        </w:rPr>
        <w:t xml:space="preserve">етодикой проведения антикоррупционной экспертизы нормативных правовых актов и проектов нормативных правовых </w:t>
      </w:r>
      <w:r w:rsidRPr="00C0658C">
        <w:rPr>
          <w:rFonts w:ascii="Times New Roman" w:eastAsia="Times New Roman" w:hAnsi="Times New Roman"/>
          <w:sz w:val="28"/>
          <w:szCs w:val="28"/>
          <w:lang w:eastAsia="ru-RU"/>
        </w:rPr>
        <w:lastRenderedPageBreak/>
        <w:t>актов</w:t>
      </w:r>
      <w:r>
        <w:rPr>
          <w:rFonts w:ascii="Times New Roman" w:eastAsia="Times New Roman" w:hAnsi="Times New Roman"/>
          <w:sz w:val="28"/>
          <w:szCs w:val="28"/>
          <w:lang w:eastAsia="ru-RU"/>
        </w:rPr>
        <w:t xml:space="preserve"> (далее – Методика)</w:t>
      </w:r>
      <w:r w:rsidRPr="00C0658C">
        <w:rPr>
          <w:rFonts w:ascii="Times New Roman" w:eastAsia="Times New Roman" w:hAnsi="Times New Roman"/>
          <w:sz w:val="28"/>
          <w:szCs w:val="28"/>
          <w:lang w:eastAsia="ru-RU"/>
        </w:rPr>
        <w:t xml:space="preserve">, утвержденной постановлением Правительства Российской Федерации от </w:t>
      </w:r>
      <w:r>
        <w:rPr>
          <w:rFonts w:ascii="Times New Roman" w:eastAsia="Times New Roman" w:hAnsi="Times New Roman"/>
          <w:sz w:val="28"/>
          <w:szCs w:val="28"/>
          <w:lang w:eastAsia="ru-RU"/>
        </w:rPr>
        <w:t>26.02.2010 №</w:t>
      </w:r>
      <w:r w:rsidRPr="00C0658C">
        <w:rPr>
          <w:rFonts w:ascii="Times New Roman" w:eastAsia="Times New Roman" w:hAnsi="Times New Roman"/>
          <w:sz w:val="28"/>
          <w:szCs w:val="28"/>
          <w:lang w:eastAsia="ru-RU"/>
        </w:rPr>
        <w:t xml:space="preserve"> 96, в отношении:</w:t>
      </w:r>
    </w:p>
    <w:p w14:paraId="222F8374"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 решений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13D2CCEA" w14:textId="77777777" w:rsidR="00EC608D"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 проектов решений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190BE355" w14:textId="77777777" w:rsidR="00EC608D" w:rsidRPr="00C0658C" w:rsidRDefault="00EC608D" w:rsidP="00EC608D">
      <w:pPr>
        <w:pStyle w:val="a8"/>
        <w:ind w:firstLine="708"/>
        <w:jc w:val="both"/>
        <w:rPr>
          <w:rFonts w:ascii="Times New Roman" w:eastAsia="Times New Roman" w:hAnsi="Times New Roman"/>
          <w:sz w:val="28"/>
          <w:szCs w:val="28"/>
          <w:lang w:eastAsia="ru-RU"/>
        </w:rPr>
      </w:pPr>
    </w:p>
    <w:p w14:paraId="781D01CD" w14:textId="77777777" w:rsidR="00EC608D" w:rsidRPr="00C0658C" w:rsidRDefault="00EC608D" w:rsidP="00EC608D">
      <w:pPr>
        <w:pStyle w:val="a8"/>
        <w:jc w:val="center"/>
        <w:rPr>
          <w:rFonts w:ascii="Times New Roman" w:eastAsia="Times New Roman" w:hAnsi="Times New Roman"/>
          <w:sz w:val="28"/>
          <w:szCs w:val="28"/>
          <w:lang w:eastAsia="ru-RU"/>
        </w:rPr>
      </w:pPr>
      <w:bookmarkStart w:id="3" w:name="Par61"/>
      <w:bookmarkEnd w:id="3"/>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Антикоррупционная экспертиза проектов нормативных</w:t>
      </w:r>
    </w:p>
    <w:p w14:paraId="0BDB1215" w14:textId="77777777" w:rsidR="00EC608D" w:rsidRDefault="00EC608D" w:rsidP="00EC608D">
      <w:pPr>
        <w:pStyle w:val="a8"/>
        <w:jc w:val="center"/>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6E5165CD" w14:textId="77777777" w:rsidR="00EC608D" w:rsidRPr="00C0658C" w:rsidRDefault="00EC608D" w:rsidP="00EC608D">
      <w:pPr>
        <w:pStyle w:val="a8"/>
        <w:jc w:val="center"/>
        <w:rPr>
          <w:rFonts w:ascii="Times New Roman" w:eastAsia="Times New Roman" w:hAnsi="Times New Roman"/>
          <w:sz w:val="28"/>
          <w:szCs w:val="28"/>
          <w:lang w:eastAsia="ru-RU"/>
        </w:rPr>
      </w:pPr>
    </w:p>
    <w:p w14:paraId="43BB4FD3"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5. При разработке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разработчики учитывают нормы действующего антикоррупционного законодательства, предотвращая включение в проект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норм, содержащих коррупциогенные факторы.</w:t>
      </w:r>
    </w:p>
    <w:p w14:paraId="03F2304A"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6. </w:t>
      </w:r>
      <w:r>
        <w:rPr>
          <w:rFonts w:ascii="Times New Roman" w:eastAsia="Times New Roman" w:hAnsi="Times New Roman"/>
          <w:sz w:val="28"/>
          <w:szCs w:val="28"/>
          <w:lang w:eastAsia="ru-RU"/>
        </w:rPr>
        <w:t>Юридический отдел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проводит антикоррупционную экспертизу при проведении правовой экспертизы проектов нормативных правовых актов, вносимых в Совет </w:t>
      </w:r>
      <w:r>
        <w:rPr>
          <w:rFonts w:ascii="Times New Roman" w:eastAsia="Times New Roman" w:hAnsi="Times New Roman"/>
          <w:sz w:val="28"/>
          <w:szCs w:val="28"/>
          <w:lang w:eastAsia="ru-RU"/>
        </w:rPr>
        <w:t>Гаврилово-Посадского муниципального района Главой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7D334A2A"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Профильные комиссии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и уполномоченное лицо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проводят антикоррупционную экспертизу при проведении правовой экспертизы проектов нормативных правовых актов, внесенных в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всеми субъектами правотворческой инициативы, определенными </w:t>
      </w:r>
      <w:r w:rsidR="001C5BF3">
        <w:rPr>
          <w:rFonts w:ascii="Times New Roman" w:eastAsia="Times New Roman" w:hAnsi="Times New Roman"/>
          <w:sz w:val="28"/>
          <w:szCs w:val="28"/>
          <w:lang w:eastAsia="ru-RU"/>
        </w:rPr>
        <w:t>статьей 33</w:t>
      </w:r>
      <w:r w:rsidRPr="00C0658C">
        <w:rPr>
          <w:rFonts w:ascii="Times New Roman" w:eastAsia="Times New Roman" w:hAnsi="Times New Roman"/>
          <w:sz w:val="28"/>
          <w:szCs w:val="28"/>
          <w:lang w:eastAsia="ru-RU"/>
        </w:rPr>
        <w:t xml:space="preserve"> Устава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33B131CF"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7. В случае выявления в проекте нормативного правового акта коррупциогенных факторов, предусмотренных Методикой, оформление результата проведения антикоррупционной экспертизы осуществляется в виде заключения профильной комиссии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уполномоченного лица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Pr>
          <w:rFonts w:ascii="Times New Roman" w:eastAsia="Times New Roman" w:hAnsi="Times New Roman"/>
          <w:sz w:val="28"/>
          <w:szCs w:val="28"/>
          <w:lang w:eastAsia="ru-RU"/>
        </w:rPr>
        <w:t>юридического отдела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по форме согласно приложению к настоящим Правилам.</w:t>
      </w:r>
    </w:p>
    <w:p w14:paraId="2FD0921D"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В случае отсутствия в проекте нормативного правового акта коррупциогенных факторов результаты проведения антикоррупционной экспертизы не оформляются.</w:t>
      </w:r>
    </w:p>
    <w:p w14:paraId="6F823A0C"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8. Заключение по результатам антикоррупционной экспертизы рассматривается на заседании профильной комиссии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при рассмотрении проекта нормативного правового акта.</w:t>
      </w:r>
    </w:p>
    <w:p w14:paraId="71F9E48E"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9. Положения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содержащие коррупциогенные факторы, выявленные при проведении антикоррупционной экспертизы, устраняются на стадии доработки проекта нормативного правового акта </w:t>
      </w:r>
      <w:r w:rsidRPr="00C0658C">
        <w:rPr>
          <w:rFonts w:ascii="Times New Roman" w:eastAsia="Times New Roman" w:hAnsi="Times New Roman"/>
          <w:sz w:val="28"/>
          <w:szCs w:val="28"/>
          <w:lang w:eastAsia="ru-RU"/>
        </w:rPr>
        <w:lastRenderedPageBreak/>
        <w:t xml:space="preserve">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субъектом правотворческой инициативы, внесшим его в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(разработчиком).</w:t>
      </w:r>
    </w:p>
    <w:p w14:paraId="1AC201B7"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10. Антикоррупционная экспертиза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Pr>
          <w:rFonts w:ascii="Times New Roman" w:eastAsia="Times New Roman" w:hAnsi="Times New Roman"/>
          <w:sz w:val="28"/>
          <w:szCs w:val="28"/>
          <w:lang w:eastAsia="ru-RU"/>
        </w:rPr>
        <w:t>юридическим отделом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проводится до внесения соответствующего проекта нормативного правового акта в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на стадии согласования.</w:t>
      </w:r>
    </w:p>
    <w:p w14:paraId="1FC89323"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Антикоррупционная экспертиза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профильными комиссиями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и уполномоченным лицом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проводится в течение десяти рабочих дней со дня внесения соответствующего проекта нормативного правового акта в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6CC16E65" w14:textId="77777777" w:rsidR="00EC608D"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11. Внесенный в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проект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не позднее чем за </w:t>
      </w:r>
      <w:r>
        <w:rPr>
          <w:rFonts w:ascii="Times New Roman" w:eastAsia="Times New Roman" w:hAnsi="Times New Roman"/>
          <w:sz w:val="28"/>
          <w:szCs w:val="28"/>
          <w:lang w:eastAsia="ru-RU"/>
        </w:rPr>
        <w:t>пять</w:t>
      </w:r>
      <w:r w:rsidRPr="00C0658C">
        <w:rPr>
          <w:rFonts w:ascii="Times New Roman" w:eastAsia="Times New Roman" w:hAnsi="Times New Roman"/>
          <w:sz w:val="28"/>
          <w:szCs w:val="28"/>
          <w:lang w:eastAsia="ru-RU"/>
        </w:rPr>
        <w:t xml:space="preserve"> дней до его принятия направляется для проведения антикоррупционной экспертизы в </w:t>
      </w:r>
      <w:r>
        <w:rPr>
          <w:rFonts w:ascii="Times New Roman" w:eastAsia="Times New Roman" w:hAnsi="Times New Roman"/>
          <w:sz w:val="28"/>
          <w:szCs w:val="28"/>
          <w:lang w:eastAsia="ru-RU"/>
        </w:rPr>
        <w:t>прокуратуру Гаврилово-Посадского района</w:t>
      </w:r>
      <w:r w:rsidRPr="00C0658C">
        <w:rPr>
          <w:rFonts w:ascii="Times New Roman" w:eastAsia="Times New Roman" w:hAnsi="Times New Roman"/>
          <w:sz w:val="28"/>
          <w:szCs w:val="28"/>
          <w:lang w:eastAsia="ru-RU"/>
        </w:rPr>
        <w:t xml:space="preserve"> Ивановской области.</w:t>
      </w:r>
    </w:p>
    <w:p w14:paraId="53B4F9DF" w14:textId="77777777" w:rsidR="00EC608D" w:rsidRPr="00C0658C" w:rsidRDefault="00EC608D" w:rsidP="00EC608D">
      <w:pPr>
        <w:pStyle w:val="a8"/>
        <w:ind w:firstLine="708"/>
        <w:jc w:val="both"/>
        <w:rPr>
          <w:rFonts w:ascii="Times New Roman" w:eastAsia="Times New Roman" w:hAnsi="Times New Roman"/>
          <w:sz w:val="28"/>
          <w:szCs w:val="28"/>
          <w:lang w:eastAsia="ru-RU"/>
        </w:rPr>
      </w:pPr>
    </w:p>
    <w:p w14:paraId="60E2D07A" w14:textId="77777777" w:rsidR="00EC608D" w:rsidRPr="00C0658C" w:rsidRDefault="00EC608D" w:rsidP="00EC608D">
      <w:pPr>
        <w:pStyle w:val="a8"/>
        <w:jc w:val="center"/>
        <w:rPr>
          <w:rFonts w:ascii="Times New Roman" w:eastAsia="Times New Roman" w:hAnsi="Times New Roman"/>
          <w:sz w:val="28"/>
          <w:szCs w:val="28"/>
          <w:lang w:eastAsia="ru-RU"/>
        </w:rPr>
      </w:pPr>
      <w:bookmarkStart w:id="4" w:name="Par76"/>
      <w:bookmarkEnd w:id="4"/>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Антикоррупционная экспертиза нормативных правовых актов</w:t>
      </w:r>
    </w:p>
    <w:p w14:paraId="7864CACF" w14:textId="77777777" w:rsidR="00EC608D" w:rsidRDefault="00EC608D" w:rsidP="00EC608D">
      <w:pPr>
        <w:pStyle w:val="a8"/>
        <w:jc w:val="center"/>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4DC55605" w14:textId="77777777" w:rsidR="00EC608D" w:rsidRPr="00C0658C" w:rsidRDefault="00EC608D" w:rsidP="00EC608D">
      <w:pPr>
        <w:pStyle w:val="a8"/>
        <w:jc w:val="center"/>
        <w:rPr>
          <w:rFonts w:ascii="Times New Roman" w:eastAsia="Times New Roman" w:hAnsi="Times New Roman"/>
          <w:sz w:val="28"/>
          <w:szCs w:val="28"/>
          <w:lang w:eastAsia="ru-RU"/>
        </w:rPr>
      </w:pPr>
    </w:p>
    <w:p w14:paraId="2681CA2C"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12. Антикоррупционная экспертиза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 целью выявления в них коррупциогенных факторов осуществляется при мониторинге их применения в соответствии со своей компетенцией:</w:t>
      </w:r>
    </w:p>
    <w:p w14:paraId="5C35B0FB"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 профильными комиссиями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12D37377"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2</w:t>
      </w:r>
      <w:r>
        <w:rPr>
          <w:rFonts w:ascii="Times New Roman" w:eastAsia="Times New Roman" w:hAnsi="Times New Roman"/>
          <w:sz w:val="28"/>
          <w:szCs w:val="28"/>
          <w:lang w:eastAsia="ru-RU"/>
        </w:rPr>
        <w:t>) структурными подразделениями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55014D62"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юридическим отделом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2E028870"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а также уполномоченным лицом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 соответствии с компетенцией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3238F061"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13. Основанием для проведения антикоррупционной экспертизы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являются также поступившие письменные обращения граждан и организаций с информацией о возможном наличии коррупциогенных факторов в указанных актах, полученной по результатам анализа практики их правоприменения.</w:t>
      </w:r>
    </w:p>
    <w:p w14:paraId="4D6A7BD9"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14. В случае выявления в нормативном правовом акте коррупциогенных факторов, предусмотренных Методикой, оформление </w:t>
      </w:r>
      <w:r w:rsidRPr="00C0658C">
        <w:rPr>
          <w:rFonts w:ascii="Times New Roman" w:eastAsia="Times New Roman" w:hAnsi="Times New Roman"/>
          <w:sz w:val="28"/>
          <w:szCs w:val="28"/>
          <w:lang w:eastAsia="ru-RU"/>
        </w:rPr>
        <w:lastRenderedPageBreak/>
        <w:t xml:space="preserve">результата проведения антикоррупционной экспертизы осуществляется в виде заключения профильной комиссии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Pr>
          <w:rFonts w:ascii="Times New Roman" w:eastAsia="Times New Roman" w:hAnsi="Times New Roman"/>
          <w:sz w:val="28"/>
          <w:szCs w:val="28"/>
          <w:lang w:eastAsia="ru-RU"/>
        </w:rPr>
        <w:t>юридического отдела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Pr>
          <w:rFonts w:ascii="Times New Roman" w:eastAsia="Times New Roman" w:hAnsi="Times New Roman"/>
          <w:sz w:val="28"/>
          <w:szCs w:val="28"/>
          <w:lang w:eastAsia="ru-RU"/>
        </w:rPr>
        <w:t>отраслевого (функционального) органа или структурного подразделения а</w:t>
      </w:r>
      <w:r w:rsidRPr="00C0658C">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или уполномоченного лица аппарата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по форме согласно приложению к настоящим Правилам.</w:t>
      </w:r>
    </w:p>
    <w:p w14:paraId="091E2008"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В случае отсутствия в нормативном правовом акте коррупциогенных факторов результаты проведения антикоррупционной экспертизы не оформляются.</w:t>
      </w:r>
    </w:p>
    <w:p w14:paraId="63BF9178" w14:textId="77777777" w:rsidR="00EC608D"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15. Указанные заключения по результатам антикоррупционной экспертизы направляются Главе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для рассмотрения и включения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устраняющего выявленные при проведении антикоррупционной экспертизы нормативного правового акта коррупциогенные факторы, в примерный план правотворческой работы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на полугодие с указанием должностного лица, ответственного за подготовку указанного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субъекта правотворческой инициативы и сроков внесения указанного проекта в Совет </w:t>
      </w:r>
      <w:r>
        <w:rPr>
          <w:rFonts w:ascii="Times New Roman" w:eastAsia="Times New Roman" w:hAnsi="Times New Roman"/>
          <w:sz w:val="28"/>
          <w:szCs w:val="28"/>
          <w:lang w:eastAsia="ru-RU"/>
        </w:rPr>
        <w:t>Гаврилово-Посадского муниципального района.</w:t>
      </w:r>
    </w:p>
    <w:p w14:paraId="473C9C22" w14:textId="77777777" w:rsidR="00EC608D" w:rsidRPr="00C0658C" w:rsidRDefault="00EC608D" w:rsidP="00EC608D">
      <w:pPr>
        <w:pStyle w:val="a8"/>
        <w:ind w:firstLine="708"/>
        <w:jc w:val="both"/>
        <w:rPr>
          <w:rFonts w:ascii="Times New Roman" w:eastAsia="Times New Roman" w:hAnsi="Times New Roman"/>
          <w:sz w:val="28"/>
          <w:szCs w:val="28"/>
          <w:lang w:eastAsia="ru-RU"/>
        </w:rPr>
      </w:pPr>
    </w:p>
    <w:p w14:paraId="7B3EA1A2" w14:textId="77777777" w:rsidR="00EC608D" w:rsidRPr="00C0658C" w:rsidRDefault="00EC608D" w:rsidP="00EC608D">
      <w:pPr>
        <w:pStyle w:val="a8"/>
        <w:jc w:val="center"/>
        <w:rPr>
          <w:rFonts w:ascii="Times New Roman" w:eastAsia="Times New Roman" w:hAnsi="Times New Roman"/>
          <w:sz w:val="28"/>
          <w:szCs w:val="28"/>
          <w:lang w:eastAsia="ru-RU"/>
        </w:rPr>
      </w:pPr>
      <w:bookmarkStart w:id="5" w:name="Par90"/>
      <w:bookmarkEnd w:id="5"/>
      <w:r>
        <w:rPr>
          <w:rFonts w:ascii="Times New Roman" w:eastAsia="Times New Roman" w:hAnsi="Times New Roman"/>
          <w:sz w:val="28"/>
          <w:szCs w:val="28"/>
          <w:lang w:val="en-US" w:eastAsia="ru-RU"/>
        </w:rPr>
        <w:t>IV</w:t>
      </w:r>
      <w:r w:rsidRPr="00E50E8F">
        <w:rPr>
          <w:rFonts w:ascii="Times New Roman" w:eastAsia="Times New Roman" w:hAnsi="Times New Roman"/>
          <w:sz w:val="28"/>
          <w:szCs w:val="28"/>
          <w:lang w:eastAsia="ru-RU"/>
        </w:rPr>
        <w:t>.</w:t>
      </w:r>
      <w:r w:rsidRPr="00C0658C">
        <w:rPr>
          <w:rFonts w:ascii="Times New Roman" w:eastAsia="Times New Roman" w:hAnsi="Times New Roman"/>
          <w:sz w:val="28"/>
          <w:szCs w:val="28"/>
          <w:lang w:eastAsia="ru-RU"/>
        </w:rPr>
        <w:t>Независимая антикоррупционная экспертиза нормативных</w:t>
      </w:r>
    </w:p>
    <w:p w14:paraId="2CCBC986" w14:textId="77777777" w:rsidR="00EC608D" w:rsidRDefault="00EC608D" w:rsidP="00EC608D">
      <w:pPr>
        <w:pStyle w:val="a8"/>
        <w:jc w:val="center"/>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правовых актов и проектов нормативных правовых актов</w:t>
      </w:r>
    </w:p>
    <w:p w14:paraId="20FEF552" w14:textId="77777777" w:rsidR="00EC608D" w:rsidRDefault="00EC608D" w:rsidP="00EC608D">
      <w:pPr>
        <w:pStyle w:val="a8"/>
        <w:jc w:val="center"/>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701603E2" w14:textId="77777777" w:rsidR="00EC608D" w:rsidRPr="00C0658C" w:rsidRDefault="00EC608D" w:rsidP="00EC608D">
      <w:pPr>
        <w:pStyle w:val="a8"/>
        <w:jc w:val="center"/>
        <w:rPr>
          <w:rFonts w:ascii="Times New Roman" w:eastAsia="Times New Roman" w:hAnsi="Times New Roman"/>
          <w:sz w:val="28"/>
          <w:szCs w:val="28"/>
          <w:lang w:eastAsia="ru-RU"/>
        </w:rPr>
      </w:pPr>
    </w:p>
    <w:p w14:paraId="179FDEAE"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16. Независимая антикоррупционная экспертиза нормативных правовых актов и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проводится в целях выявления в них коррупциогенных факторов и их последующего устранения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r>
        <w:rPr>
          <w:rFonts w:ascii="Times New Roman" w:eastAsia="Times New Roman" w:hAnsi="Times New Roman"/>
          <w:sz w:val="28"/>
          <w:szCs w:val="28"/>
          <w:lang w:eastAsia="ru-RU"/>
        </w:rPr>
        <w:t>М</w:t>
      </w:r>
      <w:r w:rsidRPr="00C0658C">
        <w:rPr>
          <w:rFonts w:ascii="Times New Roman" w:eastAsia="Times New Roman" w:hAnsi="Times New Roman"/>
          <w:sz w:val="28"/>
          <w:szCs w:val="28"/>
          <w:lang w:eastAsia="ru-RU"/>
        </w:rPr>
        <w:t>етодикой.</w:t>
      </w:r>
    </w:p>
    <w:p w14:paraId="6B2E6A23"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17. В целях обеспечения возможности проведения независимой антикоррупционной экспертизы нормативных правовых актов Совета</w:t>
      </w:r>
      <w:r>
        <w:rPr>
          <w:rFonts w:ascii="Times New Roman" w:eastAsia="Times New Roman" w:hAnsi="Times New Roman"/>
          <w:sz w:val="28"/>
          <w:szCs w:val="28"/>
          <w:lang w:eastAsia="ru-RU"/>
        </w:rPr>
        <w:t xml:space="preserve"> Гаврилово-Посадского</w:t>
      </w:r>
      <w:r w:rsidRPr="00C0658C">
        <w:rPr>
          <w:rFonts w:ascii="Times New Roman" w:eastAsia="Times New Roman" w:hAnsi="Times New Roman"/>
          <w:sz w:val="28"/>
          <w:szCs w:val="28"/>
          <w:lang w:eastAsia="ru-RU"/>
        </w:rPr>
        <w:t xml:space="preserve"> муниципального района указанные акты:</w:t>
      </w:r>
    </w:p>
    <w:p w14:paraId="6EAAB201"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 подлежат официальному опубликованию в соответствии со </w:t>
      </w:r>
      <w:r w:rsidRPr="001C5BF3">
        <w:rPr>
          <w:rFonts w:ascii="Times New Roman" w:eastAsia="Times New Roman" w:hAnsi="Times New Roman"/>
          <w:sz w:val="28"/>
          <w:szCs w:val="28"/>
          <w:lang w:eastAsia="ru-RU"/>
        </w:rPr>
        <w:t>статьей</w:t>
      </w:r>
      <w:r w:rsidR="001C5BF3">
        <w:rPr>
          <w:rFonts w:ascii="Times New Roman" w:eastAsia="Times New Roman" w:hAnsi="Times New Roman"/>
          <w:sz w:val="28"/>
          <w:szCs w:val="28"/>
          <w:lang w:eastAsia="ru-RU"/>
        </w:rPr>
        <w:t xml:space="preserve"> 33 </w:t>
      </w:r>
      <w:r w:rsidRPr="001C5BF3">
        <w:rPr>
          <w:rFonts w:ascii="Times New Roman" w:eastAsia="Times New Roman" w:hAnsi="Times New Roman"/>
          <w:sz w:val="28"/>
          <w:szCs w:val="28"/>
          <w:lang w:eastAsia="ru-RU"/>
        </w:rPr>
        <w:t>Устава</w:t>
      </w:r>
      <w:r w:rsidR="001C5B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и размещению на официальном сайте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 сети Интернет;</w:t>
      </w:r>
    </w:p>
    <w:p w14:paraId="257BC2C8"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 уполномоченное лицо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sidRPr="00EC608D">
        <w:rPr>
          <w:rFonts w:ascii="Times New Roman" w:eastAsia="Times New Roman" w:hAnsi="Times New Roman"/>
          <w:sz w:val="28"/>
          <w:szCs w:val="28"/>
          <w:lang w:eastAsia="ru-RU"/>
        </w:rPr>
        <w:t>в срок до 10 числа месяца</w:t>
      </w:r>
      <w:r w:rsidRPr="00C0658C">
        <w:rPr>
          <w:rFonts w:ascii="Times New Roman" w:eastAsia="Times New Roman" w:hAnsi="Times New Roman"/>
          <w:sz w:val="28"/>
          <w:szCs w:val="28"/>
          <w:lang w:eastAsia="ru-RU"/>
        </w:rPr>
        <w:t xml:space="preserve">, следующего за месяцем подписания Главой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w:t>
      </w:r>
      <w:r w:rsidRPr="00C0658C">
        <w:rPr>
          <w:rFonts w:ascii="Times New Roman" w:eastAsia="Times New Roman" w:hAnsi="Times New Roman"/>
          <w:sz w:val="28"/>
          <w:szCs w:val="28"/>
          <w:lang w:eastAsia="ru-RU"/>
        </w:rPr>
        <w:lastRenderedPageBreak/>
        <w:t>указанного акта, направляет его для включения в регистр муниципальных нормативных пр</w:t>
      </w:r>
      <w:r>
        <w:rPr>
          <w:rFonts w:ascii="Times New Roman" w:eastAsia="Times New Roman" w:hAnsi="Times New Roman"/>
          <w:sz w:val="28"/>
          <w:szCs w:val="28"/>
          <w:lang w:eastAsia="ru-RU"/>
        </w:rPr>
        <w:t>авовых актов Ивановской области.</w:t>
      </w:r>
    </w:p>
    <w:p w14:paraId="17EC3439"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18. В целях обеспечения возможности проведения независимой антикоррупционной экспертизы проектов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уполномоченное лицо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размещает указанные проекты на официальном сайте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 сети Интернет с указанием даты начала и даты окончания приема заключений по результатам независимой антикоррупционной экспертизы, адреса электронной почты для направления заключений по результатам независимой антикоррупционной экспертизы не позже чем за пять дней до их рассмотрения на заседании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5B9C1FB5"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19. Результаты независимой антикоррупционной экспертизы отражаются в заключении по результатам антикоррупционной экспертизы по форме, утверждаемой Министерством юстиции Российской Федерации.</w:t>
      </w:r>
    </w:p>
    <w:p w14:paraId="0F795B04"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20. Заключение по результатам независимой антикоррупционной экспертизы направляется Главой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 профильные комиссии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и субъекту правотворческой инициативы (разработчику).</w:t>
      </w:r>
    </w:p>
    <w:p w14:paraId="3DA57062" w14:textId="77777777" w:rsidR="00EC608D"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21. В случае принятия решения профильной комиссией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проект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устраняющий выявленные при проведении антикоррупционной экспертизы нормативного правового акта (проекта нормативного правового акта) коррупциогенные факторы, включается в примерный план правотворческой работы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на полугодие с указанием должностного лица, ответственного за подготовку указанного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субъекта правотворческой инициативы и сроков внесения указанного проекта в Совет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w:t>
      </w:r>
    </w:p>
    <w:p w14:paraId="0ED547D5" w14:textId="77777777" w:rsidR="00EC608D" w:rsidRPr="00C0658C" w:rsidRDefault="00EC608D" w:rsidP="00EC608D">
      <w:pPr>
        <w:pStyle w:val="a8"/>
        <w:ind w:firstLine="708"/>
        <w:jc w:val="both"/>
        <w:rPr>
          <w:rFonts w:ascii="Times New Roman" w:eastAsia="Times New Roman" w:hAnsi="Times New Roman"/>
          <w:sz w:val="28"/>
          <w:szCs w:val="28"/>
          <w:lang w:eastAsia="ru-RU"/>
        </w:rPr>
      </w:pPr>
    </w:p>
    <w:p w14:paraId="27315CE5" w14:textId="77777777" w:rsidR="00EC608D" w:rsidRDefault="00EC608D" w:rsidP="00EC608D">
      <w:pPr>
        <w:pStyle w:val="a8"/>
        <w:jc w:val="center"/>
        <w:rPr>
          <w:rFonts w:ascii="Times New Roman" w:eastAsia="Times New Roman" w:hAnsi="Times New Roman"/>
          <w:sz w:val="28"/>
          <w:szCs w:val="28"/>
          <w:lang w:eastAsia="ru-RU"/>
        </w:rPr>
      </w:pPr>
      <w:bookmarkStart w:id="6" w:name="Par103"/>
      <w:bookmarkEnd w:id="6"/>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Заключительные положения</w:t>
      </w:r>
    </w:p>
    <w:p w14:paraId="2BC57E9B" w14:textId="77777777" w:rsidR="00EC608D" w:rsidRPr="00C0658C" w:rsidRDefault="00EC608D" w:rsidP="00EC608D">
      <w:pPr>
        <w:pStyle w:val="a8"/>
        <w:jc w:val="center"/>
        <w:rPr>
          <w:rFonts w:ascii="Times New Roman" w:eastAsia="Times New Roman" w:hAnsi="Times New Roman"/>
          <w:sz w:val="28"/>
          <w:szCs w:val="28"/>
          <w:lang w:eastAsia="ru-RU"/>
        </w:rPr>
      </w:pPr>
    </w:p>
    <w:p w14:paraId="5296C9BD"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22. Заключение по результатам антикоррупционной экспертизы носит рекомендательный характер.</w:t>
      </w:r>
    </w:p>
    <w:p w14:paraId="7DC631CC"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23. В случае несогласия субъекта правотворческой инициативы (разработчика) проекта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 результатами антикоррупционной экспертизы (в том числе независимой) субъект правотворческой инициативы (разработчик) вносит указанный нормативный правовой акт (проект нормативного правового акта) на рассмотрение Главы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с приложением пояснительной записки с обоснованием своего несогласия.</w:t>
      </w:r>
    </w:p>
    <w:p w14:paraId="37714CA8" w14:textId="77777777" w:rsidR="00EC608D" w:rsidRPr="00C0658C"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24. К нормативному правовому акту (проекту нормативного правового акта)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вносимому субъектом правотворческой инициативы (разработчиком) на рассмотрение Главы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прилагаются все поступившие заключения, составленные по итогам антикоррупционной экспертизы (в том числе независимой).</w:t>
      </w:r>
    </w:p>
    <w:p w14:paraId="10969217" w14:textId="77777777" w:rsidR="00EC608D" w:rsidRDefault="00EC608D" w:rsidP="00EC608D">
      <w:pPr>
        <w:pStyle w:val="a8"/>
        <w:ind w:firstLine="708"/>
        <w:jc w:val="both"/>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25. В случае обнаружения в нормативных правовых актах (проектах нормативных правовых актов)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коррупциогенных факторов, принятие мер по устранению которых не относится к компетенции Совета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Глава </w:t>
      </w:r>
      <w:r>
        <w:rPr>
          <w:rFonts w:ascii="Times New Roman" w:eastAsia="Times New Roman" w:hAnsi="Times New Roman"/>
          <w:sz w:val="28"/>
          <w:szCs w:val="28"/>
          <w:lang w:eastAsia="ru-RU"/>
        </w:rPr>
        <w:t>Гаврилово-Посадского</w:t>
      </w:r>
      <w:r w:rsidRPr="00C0658C">
        <w:rPr>
          <w:rFonts w:ascii="Times New Roman" w:eastAsia="Times New Roman" w:hAnsi="Times New Roman"/>
          <w:sz w:val="28"/>
          <w:szCs w:val="28"/>
          <w:lang w:eastAsia="ru-RU"/>
        </w:rPr>
        <w:t xml:space="preserve"> муниципального района информирует об этом органы прокуратуры.</w:t>
      </w:r>
    </w:p>
    <w:p w14:paraId="7B6F33A6" w14:textId="77777777" w:rsidR="00EC608D" w:rsidRDefault="00EC608D" w:rsidP="00EC608D">
      <w:pPr>
        <w:pStyle w:val="a8"/>
        <w:ind w:firstLine="708"/>
        <w:jc w:val="both"/>
        <w:rPr>
          <w:rFonts w:ascii="Times New Roman" w:eastAsia="Times New Roman" w:hAnsi="Times New Roman"/>
          <w:sz w:val="28"/>
          <w:szCs w:val="28"/>
          <w:lang w:eastAsia="ru-RU"/>
        </w:rPr>
      </w:pPr>
    </w:p>
    <w:p w14:paraId="741D6974" w14:textId="77777777" w:rsidR="00EC608D" w:rsidRDefault="00EC608D" w:rsidP="00EC608D">
      <w:pPr>
        <w:pStyle w:val="a8"/>
        <w:ind w:firstLine="708"/>
        <w:jc w:val="both"/>
        <w:rPr>
          <w:rFonts w:ascii="Times New Roman" w:eastAsia="Times New Roman" w:hAnsi="Times New Roman"/>
          <w:sz w:val="28"/>
          <w:szCs w:val="28"/>
          <w:lang w:eastAsia="ru-RU"/>
        </w:rPr>
      </w:pPr>
    </w:p>
    <w:p w14:paraId="2763749D" w14:textId="77777777" w:rsidR="00EC608D" w:rsidRDefault="00EC608D" w:rsidP="00EC608D">
      <w:pPr>
        <w:pStyle w:val="a8"/>
        <w:ind w:firstLine="708"/>
        <w:jc w:val="both"/>
        <w:rPr>
          <w:rFonts w:ascii="Times New Roman" w:eastAsia="Times New Roman" w:hAnsi="Times New Roman"/>
          <w:sz w:val="28"/>
          <w:szCs w:val="28"/>
          <w:lang w:eastAsia="ru-RU"/>
        </w:rPr>
      </w:pPr>
    </w:p>
    <w:p w14:paraId="2D7D6D0C" w14:textId="77777777" w:rsidR="00EC608D" w:rsidRDefault="00EC608D" w:rsidP="00EC608D">
      <w:pPr>
        <w:pStyle w:val="a8"/>
        <w:ind w:firstLine="708"/>
        <w:jc w:val="both"/>
        <w:rPr>
          <w:rFonts w:ascii="Times New Roman" w:eastAsia="Times New Roman" w:hAnsi="Times New Roman"/>
          <w:sz w:val="28"/>
          <w:szCs w:val="28"/>
          <w:lang w:eastAsia="ru-RU"/>
        </w:rPr>
      </w:pPr>
    </w:p>
    <w:p w14:paraId="3FCD402C" w14:textId="77777777" w:rsidR="00EC608D" w:rsidRDefault="00EC608D" w:rsidP="00EC608D">
      <w:pPr>
        <w:pStyle w:val="a8"/>
        <w:ind w:firstLine="708"/>
        <w:jc w:val="both"/>
        <w:rPr>
          <w:rFonts w:ascii="Times New Roman" w:eastAsia="Times New Roman" w:hAnsi="Times New Roman"/>
          <w:sz w:val="28"/>
          <w:szCs w:val="28"/>
          <w:lang w:eastAsia="ru-RU"/>
        </w:rPr>
      </w:pPr>
    </w:p>
    <w:p w14:paraId="4023B785" w14:textId="77777777" w:rsidR="00EC608D" w:rsidRDefault="00EC608D" w:rsidP="00EC608D">
      <w:pPr>
        <w:pStyle w:val="a8"/>
        <w:ind w:firstLine="708"/>
        <w:jc w:val="both"/>
        <w:rPr>
          <w:rFonts w:ascii="Times New Roman" w:eastAsia="Times New Roman" w:hAnsi="Times New Roman"/>
          <w:sz w:val="28"/>
          <w:szCs w:val="28"/>
          <w:lang w:eastAsia="ru-RU"/>
        </w:rPr>
      </w:pPr>
    </w:p>
    <w:p w14:paraId="3544337F" w14:textId="77777777" w:rsidR="00EC608D" w:rsidRDefault="00EC608D" w:rsidP="00EC608D">
      <w:pPr>
        <w:pStyle w:val="a8"/>
        <w:ind w:firstLine="708"/>
        <w:jc w:val="both"/>
        <w:rPr>
          <w:rFonts w:ascii="Times New Roman" w:eastAsia="Times New Roman" w:hAnsi="Times New Roman"/>
          <w:sz w:val="28"/>
          <w:szCs w:val="28"/>
          <w:lang w:eastAsia="ru-RU"/>
        </w:rPr>
      </w:pPr>
    </w:p>
    <w:p w14:paraId="1478623C" w14:textId="77777777" w:rsidR="00EC608D" w:rsidRDefault="00EC608D" w:rsidP="00EC608D">
      <w:pPr>
        <w:pStyle w:val="a8"/>
        <w:ind w:firstLine="708"/>
        <w:jc w:val="both"/>
        <w:rPr>
          <w:rFonts w:ascii="Times New Roman" w:eastAsia="Times New Roman" w:hAnsi="Times New Roman"/>
          <w:sz w:val="28"/>
          <w:szCs w:val="28"/>
          <w:lang w:eastAsia="ru-RU"/>
        </w:rPr>
      </w:pPr>
    </w:p>
    <w:p w14:paraId="695D5C21" w14:textId="77777777" w:rsidR="00EC608D" w:rsidRDefault="00EC608D" w:rsidP="00EC608D">
      <w:pPr>
        <w:pStyle w:val="a8"/>
        <w:ind w:firstLine="708"/>
        <w:jc w:val="right"/>
        <w:rPr>
          <w:rFonts w:ascii="Times New Roman" w:eastAsia="Times New Roman" w:hAnsi="Times New Roman"/>
          <w:sz w:val="28"/>
          <w:szCs w:val="28"/>
          <w:lang w:eastAsia="ru-RU"/>
        </w:rPr>
      </w:pPr>
    </w:p>
    <w:p w14:paraId="3DA45101" w14:textId="77777777" w:rsidR="00EC608D" w:rsidRDefault="00EC608D" w:rsidP="00EC608D">
      <w:pPr>
        <w:pStyle w:val="a8"/>
        <w:ind w:firstLine="708"/>
        <w:jc w:val="right"/>
        <w:rPr>
          <w:rFonts w:ascii="Times New Roman" w:eastAsia="Times New Roman" w:hAnsi="Times New Roman"/>
          <w:sz w:val="28"/>
          <w:szCs w:val="28"/>
          <w:lang w:eastAsia="ru-RU"/>
        </w:rPr>
      </w:pPr>
    </w:p>
    <w:p w14:paraId="63C4663B" w14:textId="77777777" w:rsidR="00EC608D" w:rsidRDefault="00EC608D" w:rsidP="00EC608D">
      <w:pPr>
        <w:pStyle w:val="a8"/>
        <w:ind w:firstLine="708"/>
        <w:jc w:val="right"/>
        <w:rPr>
          <w:rFonts w:ascii="Times New Roman" w:eastAsia="Times New Roman" w:hAnsi="Times New Roman"/>
          <w:sz w:val="28"/>
          <w:szCs w:val="28"/>
          <w:lang w:eastAsia="ru-RU"/>
        </w:rPr>
      </w:pPr>
    </w:p>
    <w:p w14:paraId="0092E198" w14:textId="77777777" w:rsidR="00EC608D" w:rsidRDefault="00EC608D" w:rsidP="00EC608D">
      <w:pPr>
        <w:pStyle w:val="a8"/>
        <w:ind w:firstLine="708"/>
        <w:jc w:val="right"/>
        <w:rPr>
          <w:rFonts w:ascii="Times New Roman" w:eastAsia="Times New Roman" w:hAnsi="Times New Roman"/>
          <w:sz w:val="28"/>
          <w:szCs w:val="28"/>
          <w:lang w:eastAsia="ru-RU"/>
        </w:rPr>
      </w:pPr>
    </w:p>
    <w:p w14:paraId="1DE536DF" w14:textId="77777777" w:rsidR="00EC608D" w:rsidRDefault="00EC608D" w:rsidP="00EC608D">
      <w:pPr>
        <w:pStyle w:val="a8"/>
        <w:ind w:firstLine="708"/>
        <w:jc w:val="right"/>
        <w:rPr>
          <w:rFonts w:ascii="Times New Roman" w:eastAsia="Times New Roman" w:hAnsi="Times New Roman"/>
          <w:sz w:val="28"/>
          <w:szCs w:val="28"/>
          <w:lang w:eastAsia="ru-RU"/>
        </w:rPr>
      </w:pPr>
    </w:p>
    <w:p w14:paraId="7D76DAC2" w14:textId="77777777" w:rsidR="00EC608D" w:rsidRDefault="00EC608D" w:rsidP="00EC608D">
      <w:pPr>
        <w:pStyle w:val="a8"/>
        <w:ind w:firstLine="708"/>
        <w:jc w:val="right"/>
        <w:rPr>
          <w:rFonts w:ascii="Times New Roman" w:eastAsia="Times New Roman" w:hAnsi="Times New Roman"/>
          <w:sz w:val="28"/>
          <w:szCs w:val="28"/>
          <w:lang w:eastAsia="ru-RU"/>
        </w:rPr>
      </w:pPr>
    </w:p>
    <w:p w14:paraId="53B33056" w14:textId="77777777" w:rsidR="00EC608D" w:rsidRDefault="00EC608D" w:rsidP="00EC608D">
      <w:pPr>
        <w:pStyle w:val="a8"/>
        <w:ind w:firstLine="708"/>
        <w:jc w:val="right"/>
        <w:rPr>
          <w:rFonts w:ascii="Times New Roman" w:eastAsia="Times New Roman" w:hAnsi="Times New Roman"/>
          <w:sz w:val="28"/>
          <w:szCs w:val="28"/>
          <w:lang w:eastAsia="ru-RU"/>
        </w:rPr>
      </w:pPr>
    </w:p>
    <w:p w14:paraId="1C522C09" w14:textId="77777777" w:rsidR="00EC608D" w:rsidRDefault="00EC608D" w:rsidP="00EC608D">
      <w:pPr>
        <w:pStyle w:val="a8"/>
        <w:ind w:firstLine="708"/>
        <w:jc w:val="right"/>
        <w:rPr>
          <w:rFonts w:ascii="Times New Roman" w:eastAsia="Times New Roman" w:hAnsi="Times New Roman"/>
          <w:sz w:val="28"/>
          <w:szCs w:val="28"/>
          <w:lang w:eastAsia="ru-RU"/>
        </w:rPr>
      </w:pPr>
    </w:p>
    <w:p w14:paraId="1770121D" w14:textId="77777777" w:rsidR="00EC608D" w:rsidRDefault="00EC608D" w:rsidP="00EC608D">
      <w:pPr>
        <w:pStyle w:val="a8"/>
        <w:ind w:firstLine="708"/>
        <w:jc w:val="right"/>
        <w:rPr>
          <w:rFonts w:ascii="Times New Roman" w:eastAsia="Times New Roman" w:hAnsi="Times New Roman"/>
          <w:sz w:val="28"/>
          <w:szCs w:val="28"/>
          <w:lang w:eastAsia="ru-RU"/>
        </w:rPr>
      </w:pPr>
    </w:p>
    <w:p w14:paraId="4173A8E5" w14:textId="77777777" w:rsidR="00EC608D" w:rsidRDefault="00EC608D" w:rsidP="00EC608D">
      <w:pPr>
        <w:pStyle w:val="a8"/>
        <w:ind w:firstLine="708"/>
        <w:jc w:val="right"/>
        <w:rPr>
          <w:rFonts w:ascii="Times New Roman" w:eastAsia="Times New Roman" w:hAnsi="Times New Roman"/>
          <w:sz w:val="28"/>
          <w:szCs w:val="28"/>
          <w:lang w:eastAsia="ru-RU"/>
        </w:rPr>
      </w:pPr>
    </w:p>
    <w:p w14:paraId="0D23222D" w14:textId="77777777" w:rsidR="00EC608D" w:rsidRDefault="00EC608D" w:rsidP="00EC608D">
      <w:pPr>
        <w:pStyle w:val="a8"/>
        <w:ind w:firstLine="708"/>
        <w:jc w:val="right"/>
        <w:rPr>
          <w:rFonts w:ascii="Times New Roman" w:eastAsia="Times New Roman" w:hAnsi="Times New Roman"/>
          <w:sz w:val="28"/>
          <w:szCs w:val="28"/>
          <w:lang w:eastAsia="ru-RU"/>
        </w:rPr>
      </w:pPr>
    </w:p>
    <w:p w14:paraId="17E2C8AE" w14:textId="77777777" w:rsidR="00EC608D" w:rsidRDefault="00EC608D" w:rsidP="00EC608D">
      <w:pPr>
        <w:pStyle w:val="a8"/>
        <w:ind w:firstLine="708"/>
        <w:jc w:val="right"/>
        <w:rPr>
          <w:rFonts w:ascii="Times New Roman" w:eastAsia="Times New Roman" w:hAnsi="Times New Roman"/>
          <w:sz w:val="28"/>
          <w:szCs w:val="28"/>
          <w:lang w:eastAsia="ru-RU"/>
        </w:rPr>
      </w:pPr>
    </w:p>
    <w:p w14:paraId="723974C1" w14:textId="77777777" w:rsidR="00EC608D" w:rsidRDefault="00EC608D" w:rsidP="00EC608D">
      <w:pPr>
        <w:pStyle w:val="a8"/>
        <w:ind w:firstLine="708"/>
        <w:jc w:val="right"/>
        <w:rPr>
          <w:rFonts w:ascii="Times New Roman" w:eastAsia="Times New Roman" w:hAnsi="Times New Roman"/>
          <w:sz w:val="28"/>
          <w:szCs w:val="28"/>
          <w:lang w:eastAsia="ru-RU"/>
        </w:rPr>
      </w:pPr>
    </w:p>
    <w:p w14:paraId="2140FD23" w14:textId="77777777" w:rsidR="00EC608D" w:rsidRDefault="00EC608D" w:rsidP="00EC608D">
      <w:pPr>
        <w:pStyle w:val="a8"/>
        <w:ind w:firstLine="708"/>
        <w:jc w:val="right"/>
        <w:rPr>
          <w:rFonts w:ascii="Times New Roman" w:eastAsia="Times New Roman" w:hAnsi="Times New Roman"/>
          <w:sz w:val="28"/>
          <w:szCs w:val="28"/>
          <w:lang w:eastAsia="ru-RU"/>
        </w:rPr>
      </w:pPr>
    </w:p>
    <w:p w14:paraId="553BE647" w14:textId="77777777" w:rsidR="00EC608D" w:rsidRDefault="00EC608D" w:rsidP="00EC608D">
      <w:pPr>
        <w:pStyle w:val="a8"/>
        <w:ind w:firstLine="708"/>
        <w:jc w:val="right"/>
        <w:rPr>
          <w:rFonts w:ascii="Times New Roman" w:eastAsia="Times New Roman" w:hAnsi="Times New Roman"/>
          <w:sz w:val="28"/>
          <w:szCs w:val="28"/>
          <w:lang w:eastAsia="ru-RU"/>
        </w:rPr>
      </w:pPr>
    </w:p>
    <w:p w14:paraId="75FE2554" w14:textId="77777777" w:rsidR="00EC608D" w:rsidRDefault="00EC608D" w:rsidP="00EC608D">
      <w:pPr>
        <w:pStyle w:val="a8"/>
        <w:ind w:firstLine="708"/>
        <w:jc w:val="right"/>
        <w:rPr>
          <w:rFonts w:ascii="Times New Roman" w:eastAsia="Times New Roman" w:hAnsi="Times New Roman"/>
          <w:sz w:val="28"/>
          <w:szCs w:val="28"/>
          <w:lang w:eastAsia="ru-RU"/>
        </w:rPr>
      </w:pPr>
    </w:p>
    <w:p w14:paraId="31EB0B2A" w14:textId="77777777" w:rsidR="00EC608D" w:rsidRDefault="00EC608D" w:rsidP="00EC608D">
      <w:pPr>
        <w:pStyle w:val="a8"/>
        <w:ind w:firstLine="708"/>
        <w:jc w:val="right"/>
        <w:rPr>
          <w:rFonts w:ascii="Times New Roman" w:eastAsia="Times New Roman" w:hAnsi="Times New Roman"/>
          <w:sz w:val="28"/>
          <w:szCs w:val="28"/>
          <w:lang w:eastAsia="ru-RU"/>
        </w:rPr>
      </w:pPr>
    </w:p>
    <w:p w14:paraId="211829A5" w14:textId="77777777" w:rsidR="00EC608D" w:rsidRDefault="00EC608D" w:rsidP="00EC608D">
      <w:pPr>
        <w:pStyle w:val="a8"/>
        <w:ind w:firstLine="708"/>
        <w:jc w:val="right"/>
        <w:rPr>
          <w:rFonts w:ascii="Times New Roman" w:eastAsia="Times New Roman" w:hAnsi="Times New Roman"/>
          <w:sz w:val="28"/>
          <w:szCs w:val="28"/>
          <w:lang w:eastAsia="ru-RU"/>
        </w:rPr>
      </w:pPr>
    </w:p>
    <w:p w14:paraId="37025B2F" w14:textId="77777777" w:rsidR="00EC608D" w:rsidRDefault="00EC608D" w:rsidP="00EC608D">
      <w:pPr>
        <w:pStyle w:val="a8"/>
        <w:ind w:firstLine="708"/>
        <w:jc w:val="right"/>
        <w:rPr>
          <w:rFonts w:ascii="Times New Roman" w:eastAsia="Times New Roman" w:hAnsi="Times New Roman"/>
          <w:sz w:val="28"/>
          <w:szCs w:val="28"/>
          <w:lang w:eastAsia="ru-RU"/>
        </w:rPr>
      </w:pPr>
    </w:p>
    <w:p w14:paraId="7070F569" w14:textId="77777777" w:rsidR="00EC608D" w:rsidRDefault="00EC608D" w:rsidP="00EC608D">
      <w:pPr>
        <w:pStyle w:val="a8"/>
        <w:ind w:firstLine="708"/>
        <w:jc w:val="right"/>
        <w:rPr>
          <w:rFonts w:ascii="Times New Roman" w:eastAsia="Times New Roman" w:hAnsi="Times New Roman"/>
          <w:sz w:val="28"/>
          <w:szCs w:val="28"/>
          <w:lang w:eastAsia="ru-RU"/>
        </w:rPr>
      </w:pPr>
    </w:p>
    <w:p w14:paraId="3883A718" w14:textId="77777777" w:rsidR="00EC608D" w:rsidRDefault="00EC608D" w:rsidP="00EC608D">
      <w:pPr>
        <w:pStyle w:val="a8"/>
        <w:ind w:firstLine="708"/>
        <w:jc w:val="right"/>
        <w:rPr>
          <w:rFonts w:ascii="Times New Roman" w:eastAsia="Times New Roman" w:hAnsi="Times New Roman"/>
          <w:sz w:val="28"/>
          <w:szCs w:val="28"/>
          <w:lang w:eastAsia="ru-RU"/>
        </w:rPr>
      </w:pPr>
    </w:p>
    <w:p w14:paraId="2DAE1791" w14:textId="77777777" w:rsidR="00EC608D" w:rsidRDefault="00EC608D" w:rsidP="00EC608D">
      <w:pPr>
        <w:pStyle w:val="a8"/>
        <w:ind w:firstLine="708"/>
        <w:jc w:val="right"/>
        <w:rPr>
          <w:rFonts w:ascii="Times New Roman" w:eastAsia="Times New Roman" w:hAnsi="Times New Roman"/>
          <w:sz w:val="28"/>
          <w:szCs w:val="28"/>
          <w:lang w:eastAsia="ru-RU"/>
        </w:rPr>
      </w:pPr>
    </w:p>
    <w:p w14:paraId="0ACAD2F8" w14:textId="77777777" w:rsidR="00EC608D" w:rsidRDefault="00EC608D" w:rsidP="00EC608D">
      <w:pPr>
        <w:pStyle w:val="a8"/>
        <w:ind w:firstLine="708"/>
        <w:jc w:val="right"/>
        <w:rPr>
          <w:rFonts w:ascii="Times New Roman" w:eastAsia="Times New Roman" w:hAnsi="Times New Roman"/>
          <w:sz w:val="28"/>
          <w:szCs w:val="28"/>
          <w:lang w:eastAsia="ru-RU"/>
        </w:rPr>
      </w:pPr>
    </w:p>
    <w:p w14:paraId="220C3DE6" w14:textId="77777777" w:rsidR="00EC608D" w:rsidRDefault="00EC608D" w:rsidP="00EC608D">
      <w:pPr>
        <w:pStyle w:val="a8"/>
        <w:ind w:firstLine="708"/>
        <w:jc w:val="right"/>
        <w:rPr>
          <w:rFonts w:ascii="Times New Roman" w:eastAsia="Times New Roman" w:hAnsi="Times New Roman"/>
          <w:sz w:val="28"/>
          <w:szCs w:val="28"/>
          <w:lang w:eastAsia="ru-RU"/>
        </w:rPr>
      </w:pPr>
    </w:p>
    <w:p w14:paraId="4AAF772C" w14:textId="77777777" w:rsidR="00EC608D" w:rsidRDefault="00EC608D" w:rsidP="00EC608D">
      <w:pPr>
        <w:pStyle w:val="a8"/>
        <w:ind w:firstLine="708"/>
        <w:jc w:val="right"/>
        <w:rPr>
          <w:rFonts w:ascii="Times New Roman" w:eastAsia="Times New Roman" w:hAnsi="Times New Roman"/>
          <w:sz w:val="28"/>
          <w:szCs w:val="28"/>
          <w:lang w:eastAsia="ru-RU"/>
        </w:rPr>
      </w:pPr>
    </w:p>
    <w:p w14:paraId="487BABED" w14:textId="77777777" w:rsidR="00EC608D" w:rsidRDefault="00EC608D" w:rsidP="00EC608D">
      <w:pPr>
        <w:pStyle w:val="a8"/>
        <w:ind w:firstLine="708"/>
        <w:jc w:val="right"/>
        <w:rPr>
          <w:rFonts w:ascii="Times New Roman" w:eastAsia="Times New Roman" w:hAnsi="Times New Roman"/>
          <w:sz w:val="28"/>
          <w:szCs w:val="28"/>
          <w:lang w:eastAsia="ru-RU"/>
        </w:rPr>
      </w:pPr>
    </w:p>
    <w:p w14:paraId="4B7F6DE0" w14:textId="77777777" w:rsidR="00EC608D" w:rsidRDefault="00EC608D" w:rsidP="00EC608D">
      <w:pPr>
        <w:pStyle w:val="a8"/>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14:paraId="72A70EDA" w14:textId="77777777" w:rsidR="00EC608D" w:rsidRDefault="00EC608D" w:rsidP="00EC608D">
      <w:pPr>
        <w:pStyle w:val="a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Правилам </w:t>
      </w:r>
      <w:r w:rsidRPr="00C0658C">
        <w:rPr>
          <w:rFonts w:ascii="Times New Roman" w:eastAsia="Times New Roman" w:hAnsi="Times New Roman"/>
          <w:sz w:val="28"/>
          <w:szCs w:val="28"/>
          <w:lang w:eastAsia="ru-RU"/>
        </w:rPr>
        <w:t>проведения антикоррупционной</w:t>
      </w:r>
    </w:p>
    <w:p w14:paraId="0DF1B14B" w14:textId="77777777" w:rsidR="00EC608D" w:rsidRDefault="00EC608D" w:rsidP="00EC608D">
      <w:pPr>
        <w:pStyle w:val="a8"/>
        <w:jc w:val="right"/>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экспертизы</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 xml:space="preserve">нормативных правовых актов </w:t>
      </w:r>
    </w:p>
    <w:p w14:paraId="0C2B3389" w14:textId="77777777" w:rsidR="00EC608D" w:rsidRPr="00C0658C" w:rsidRDefault="00EC608D" w:rsidP="00EC608D">
      <w:pPr>
        <w:pStyle w:val="a8"/>
        <w:jc w:val="right"/>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и проектов</w:t>
      </w:r>
      <w:r>
        <w:rPr>
          <w:rFonts w:ascii="Times New Roman" w:eastAsia="Times New Roman" w:hAnsi="Times New Roman"/>
          <w:sz w:val="28"/>
          <w:szCs w:val="28"/>
          <w:lang w:eastAsia="ru-RU"/>
        </w:rPr>
        <w:t xml:space="preserve"> </w:t>
      </w:r>
      <w:r w:rsidRPr="00C0658C">
        <w:rPr>
          <w:rFonts w:ascii="Times New Roman" w:eastAsia="Times New Roman" w:hAnsi="Times New Roman"/>
          <w:sz w:val="28"/>
          <w:szCs w:val="28"/>
          <w:lang w:eastAsia="ru-RU"/>
        </w:rPr>
        <w:t>нормативных правовых актов</w:t>
      </w:r>
    </w:p>
    <w:p w14:paraId="7064C577" w14:textId="77777777" w:rsidR="00EC608D" w:rsidRDefault="00EC608D" w:rsidP="00EC608D">
      <w:pPr>
        <w:pStyle w:val="a8"/>
        <w:jc w:val="right"/>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 xml:space="preserve">Совета </w:t>
      </w:r>
      <w:r>
        <w:rPr>
          <w:rFonts w:ascii="Times New Roman" w:eastAsia="Times New Roman" w:hAnsi="Times New Roman"/>
          <w:sz w:val="28"/>
          <w:szCs w:val="28"/>
          <w:lang w:eastAsia="ru-RU"/>
        </w:rPr>
        <w:t>Гаврилово-Посадского</w:t>
      </w:r>
    </w:p>
    <w:p w14:paraId="64F856FF" w14:textId="77777777" w:rsidR="00EC608D" w:rsidRPr="00C0658C" w:rsidRDefault="00EC608D" w:rsidP="00EC608D">
      <w:pPr>
        <w:pStyle w:val="a8"/>
        <w:jc w:val="right"/>
        <w:rPr>
          <w:rFonts w:ascii="Times New Roman" w:eastAsia="Times New Roman" w:hAnsi="Times New Roman"/>
          <w:sz w:val="28"/>
          <w:szCs w:val="28"/>
          <w:lang w:eastAsia="ru-RU"/>
        </w:rPr>
      </w:pPr>
      <w:r w:rsidRPr="00C0658C">
        <w:rPr>
          <w:rFonts w:ascii="Times New Roman" w:eastAsia="Times New Roman" w:hAnsi="Times New Roman"/>
          <w:sz w:val="28"/>
          <w:szCs w:val="28"/>
          <w:lang w:eastAsia="ru-RU"/>
        </w:rPr>
        <w:t>муниципального района</w:t>
      </w:r>
    </w:p>
    <w:p w14:paraId="262E5CB7" w14:textId="77777777" w:rsidR="00EC608D" w:rsidRPr="00C0658C" w:rsidRDefault="00EC608D" w:rsidP="00EC608D">
      <w:pPr>
        <w:pStyle w:val="a8"/>
        <w:ind w:firstLine="708"/>
        <w:jc w:val="right"/>
        <w:rPr>
          <w:rFonts w:ascii="Times New Roman" w:eastAsia="Times New Roman" w:hAnsi="Times New Roman"/>
          <w:sz w:val="28"/>
          <w:szCs w:val="28"/>
          <w:lang w:eastAsia="ru-RU"/>
        </w:rPr>
      </w:pPr>
    </w:p>
    <w:p w14:paraId="5BA7976B" w14:textId="77777777" w:rsidR="00EC608D" w:rsidRDefault="00EC608D" w:rsidP="00EC608D">
      <w:pPr>
        <w:pStyle w:val="a8"/>
        <w:jc w:val="center"/>
        <w:rPr>
          <w:rFonts w:ascii="Times New Roman" w:eastAsia="Times New Roman" w:hAnsi="Times New Roman"/>
          <w:sz w:val="24"/>
          <w:szCs w:val="24"/>
          <w:lang w:eastAsia="ru-RU"/>
        </w:rPr>
      </w:pPr>
      <w:bookmarkStart w:id="7" w:name="Par114"/>
      <w:bookmarkEnd w:id="7"/>
    </w:p>
    <w:p w14:paraId="4768D3E4" w14:textId="77777777" w:rsidR="00EC608D" w:rsidRDefault="00EC608D" w:rsidP="00EC608D">
      <w:pPr>
        <w:pStyle w:val="a8"/>
        <w:jc w:val="center"/>
        <w:rPr>
          <w:rFonts w:ascii="Times New Roman" w:eastAsia="Times New Roman" w:hAnsi="Times New Roman"/>
          <w:sz w:val="24"/>
          <w:szCs w:val="24"/>
          <w:lang w:eastAsia="ru-RU"/>
        </w:rPr>
      </w:pPr>
    </w:p>
    <w:p w14:paraId="1B959A83" w14:textId="77777777" w:rsidR="00EC608D" w:rsidRDefault="00EC608D" w:rsidP="00EC608D">
      <w:pPr>
        <w:pStyle w:val="a8"/>
        <w:jc w:val="center"/>
        <w:rPr>
          <w:rFonts w:ascii="Times New Roman" w:eastAsia="Times New Roman" w:hAnsi="Times New Roman"/>
          <w:sz w:val="24"/>
          <w:szCs w:val="24"/>
          <w:lang w:eastAsia="ru-RU"/>
        </w:rPr>
      </w:pPr>
    </w:p>
    <w:p w14:paraId="55554E68" w14:textId="77777777" w:rsidR="00EC608D" w:rsidRDefault="00EC608D" w:rsidP="00EC608D">
      <w:pPr>
        <w:pStyle w:val="a8"/>
        <w:jc w:val="center"/>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Наименование (комиссия Совета Гаврилово-Посадского муниципального района, отраслевой (функциональный) орган или структурное подразделение администрации Гаврилово-Посадского муниципального района,</w:t>
      </w:r>
      <w:r>
        <w:rPr>
          <w:rFonts w:ascii="Times New Roman" w:eastAsia="Times New Roman" w:hAnsi="Times New Roman"/>
          <w:sz w:val="24"/>
          <w:szCs w:val="24"/>
          <w:lang w:eastAsia="ru-RU"/>
        </w:rPr>
        <w:t xml:space="preserve"> </w:t>
      </w:r>
    </w:p>
    <w:p w14:paraId="44ADDC2C" w14:textId="77777777" w:rsidR="00EC608D" w:rsidRPr="0023380F" w:rsidRDefault="00EC608D" w:rsidP="00EC608D">
      <w:pPr>
        <w:pStyle w:val="a8"/>
        <w:jc w:val="center"/>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аппарат Совета Гаврилово-Посадского муниципального района)</w:t>
      </w:r>
    </w:p>
    <w:p w14:paraId="5CE46F81" w14:textId="77777777" w:rsidR="00EC608D" w:rsidRDefault="00EC608D" w:rsidP="00EC608D">
      <w:pPr>
        <w:pStyle w:val="a8"/>
        <w:jc w:val="center"/>
        <w:rPr>
          <w:rFonts w:ascii="Times New Roman" w:eastAsia="Times New Roman" w:hAnsi="Times New Roman"/>
          <w:b/>
          <w:sz w:val="24"/>
          <w:szCs w:val="24"/>
          <w:lang w:eastAsia="ru-RU"/>
        </w:rPr>
      </w:pPr>
    </w:p>
    <w:p w14:paraId="42969ACE" w14:textId="77777777" w:rsidR="00EC608D" w:rsidRDefault="00EC608D" w:rsidP="00EC608D">
      <w:pPr>
        <w:pStyle w:val="a8"/>
        <w:jc w:val="center"/>
        <w:rPr>
          <w:rFonts w:ascii="Times New Roman" w:eastAsia="Times New Roman" w:hAnsi="Times New Roman"/>
          <w:b/>
          <w:sz w:val="24"/>
          <w:szCs w:val="24"/>
          <w:lang w:eastAsia="ru-RU"/>
        </w:rPr>
      </w:pPr>
    </w:p>
    <w:p w14:paraId="26BD9CBD" w14:textId="77777777" w:rsidR="00EC608D" w:rsidRPr="0023380F" w:rsidRDefault="00EC608D" w:rsidP="00EC608D">
      <w:pPr>
        <w:pStyle w:val="a8"/>
        <w:jc w:val="center"/>
        <w:rPr>
          <w:rFonts w:ascii="Times New Roman" w:eastAsia="Times New Roman" w:hAnsi="Times New Roman"/>
          <w:b/>
          <w:sz w:val="24"/>
          <w:szCs w:val="24"/>
          <w:lang w:eastAsia="ru-RU"/>
        </w:rPr>
      </w:pPr>
      <w:r w:rsidRPr="0023380F">
        <w:rPr>
          <w:rFonts w:ascii="Times New Roman" w:eastAsia="Times New Roman" w:hAnsi="Times New Roman"/>
          <w:b/>
          <w:sz w:val="24"/>
          <w:szCs w:val="24"/>
          <w:lang w:eastAsia="ru-RU"/>
        </w:rPr>
        <w:t>Заключение по результатам</w:t>
      </w:r>
    </w:p>
    <w:p w14:paraId="5332D893" w14:textId="77777777" w:rsidR="00EC608D" w:rsidRPr="0023380F" w:rsidRDefault="00EC608D" w:rsidP="00EC608D">
      <w:pPr>
        <w:pStyle w:val="a8"/>
        <w:jc w:val="center"/>
        <w:rPr>
          <w:rFonts w:ascii="Times New Roman" w:eastAsia="Times New Roman" w:hAnsi="Times New Roman"/>
          <w:b/>
          <w:sz w:val="24"/>
          <w:szCs w:val="24"/>
          <w:lang w:eastAsia="ru-RU"/>
        </w:rPr>
      </w:pPr>
      <w:r w:rsidRPr="0023380F">
        <w:rPr>
          <w:rFonts w:ascii="Times New Roman" w:eastAsia="Times New Roman" w:hAnsi="Times New Roman"/>
          <w:b/>
          <w:sz w:val="24"/>
          <w:szCs w:val="24"/>
          <w:lang w:eastAsia="ru-RU"/>
        </w:rPr>
        <w:t>антикоррупционной экспертизы</w:t>
      </w:r>
    </w:p>
    <w:p w14:paraId="60AB580A"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__________________________________________________________________</w:t>
      </w:r>
      <w:r>
        <w:rPr>
          <w:rFonts w:ascii="Times New Roman" w:eastAsia="Times New Roman" w:hAnsi="Times New Roman"/>
          <w:sz w:val="24"/>
          <w:szCs w:val="24"/>
          <w:lang w:eastAsia="ru-RU"/>
        </w:rPr>
        <w:t>___________</w:t>
      </w:r>
    </w:p>
    <w:p w14:paraId="285D7344"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(наименование нормативного правового акта или проекта</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нормативного правового акта)</w:t>
      </w:r>
    </w:p>
    <w:p w14:paraId="241BC64E" w14:textId="77777777" w:rsidR="00EC608D" w:rsidRPr="0023380F" w:rsidRDefault="00EC608D" w:rsidP="00EC608D">
      <w:pPr>
        <w:pStyle w:val="a8"/>
        <w:ind w:firstLine="70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Комиссией Совета Гаврилово-Посадского муниципального района (отраслевым (функциональным) органом или структурным подразделением администрации Гаврилово-Посадского муниципального района, юридическим отделом администрации Гаврилово-Посадского муниципального</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района, уполномоченным лицом аппарата Совета Гаврилово-Посадского муниципального</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района) в соответствии с частью 4 статьи 3 Федерального закона от 17.07.2009 № 172-ФЗ «Об антикоррупционной экспертизе нормативных правовых</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актов и проектов нормативных правовых актов», пунктом ___ Правил проведения</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антикоррупционной экспертизы нормативных правовых актов и проектов</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нормативных правовых актов Совета Гаврилово-Посадского муниципального района,</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утвержденных решением Совета Гаврилово-Посадского муниципального района, проведена антикоррупционная экспертиза</w:t>
      </w:r>
    </w:p>
    <w:p w14:paraId="58936691"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__________________________________________________________________</w:t>
      </w:r>
    </w:p>
    <w:p w14:paraId="29D2A66A" w14:textId="77777777" w:rsidR="00EC608D" w:rsidRPr="0023380F" w:rsidRDefault="00EC608D" w:rsidP="00EC608D">
      <w:pPr>
        <w:pStyle w:val="a8"/>
        <w:jc w:val="center"/>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(наименование нормативного правового акта или проекта</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нормативного правового акта)</w:t>
      </w:r>
    </w:p>
    <w:p w14:paraId="1146ECE7"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(далее- ___________________________________________________________).</w:t>
      </w:r>
    </w:p>
    <w:p w14:paraId="68FB1CD4"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(сокращение)</w:t>
      </w:r>
    </w:p>
    <w:p w14:paraId="048DD2BA"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В представленном _________________________________________________</w:t>
      </w:r>
    </w:p>
    <w:p w14:paraId="4FD9D7A7" w14:textId="77777777" w:rsidR="00EC608D" w:rsidRPr="0023380F" w:rsidRDefault="00EC608D" w:rsidP="00EC608D">
      <w:pPr>
        <w:pStyle w:val="a8"/>
        <w:ind w:left="2832" w:firstLine="70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 xml:space="preserve"> (сокращение)</w:t>
      </w:r>
    </w:p>
    <w:p w14:paraId="7332F057"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выявлены коррупциогенные факторы &lt;*&gt;.</w:t>
      </w:r>
    </w:p>
    <w:p w14:paraId="043B2F2C"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В целях устранения выявленных коррупциогенных факторов предлагается</w:t>
      </w:r>
    </w:p>
    <w:p w14:paraId="6D8D5E4F"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__________________________________________________________________.</w:t>
      </w:r>
    </w:p>
    <w:p w14:paraId="6367E6CC" w14:textId="77777777" w:rsidR="00EC608D" w:rsidRPr="0023380F" w:rsidRDefault="00EC608D" w:rsidP="00EC608D">
      <w:pPr>
        <w:pStyle w:val="a8"/>
        <w:ind w:firstLine="70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(указывается способ устранения коррупциогенных факторов)</w:t>
      </w:r>
    </w:p>
    <w:p w14:paraId="240E01BE"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__________________________ _____________ _____________________</w:t>
      </w:r>
    </w:p>
    <w:p w14:paraId="4865A380"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(наименование должности) (подпись) (инициалы, фамилия)</w:t>
      </w:r>
    </w:p>
    <w:p w14:paraId="7E3E384B"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w:t>
      </w:r>
    </w:p>
    <w:p w14:paraId="34028A6F" w14:textId="77777777" w:rsidR="00EC608D" w:rsidRPr="0023380F" w:rsidRDefault="00EC608D" w:rsidP="00EC608D">
      <w:pPr>
        <w:pStyle w:val="a8"/>
        <w:jc w:val="both"/>
        <w:rPr>
          <w:rFonts w:ascii="Times New Roman" w:eastAsia="Times New Roman" w:hAnsi="Times New Roman"/>
          <w:sz w:val="24"/>
          <w:szCs w:val="24"/>
          <w:lang w:eastAsia="ru-RU"/>
        </w:rPr>
      </w:pPr>
      <w:bookmarkStart w:id="8" w:name="Par163"/>
      <w:bookmarkEnd w:id="8"/>
      <w:r w:rsidRPr="0023380F">
        <w:rPr>
          <w:rFonts w:ascii="Times New Roman" w:eastAsia="Times New Roman" w:hAnsi="Times New Roman"/>
          <w:sz w:val="24"/>
          <w:szCs w:val="24"/>
          <w:lang w:eastAsia="ru-RU"/>
        </w:rPr>
        <w:t>&lt;*&gt; Отражаются все положения нормативного правового акта (проекта</w:t>
      </w:r>
    </w:p>
    <w:p w14:paraId="6085A175" w14:textId="77777777" w:rsidR="00EC608D" w:rsidRPr="0023380F" w:rsidRDefault="00EC608D" w:rsidP="00EC608D">
      <w:pPr>
        <w:pStyle w:val="a8"/>
        <w:jc w:val="both"/>
        <w:rPr>
          <w:rFonts w:ascii="Times New Roman" w:eastAsia="Times New Roman" w:hAnsi="Times New Roman"/>
          <w:sz w:val="24"/>
          <w:szCs w:val="24"/>
          <w:lang w:eastAsia="ru-RU"/>
        </w:rPr>
      </w:pPr>
      <w:r w:rsidRPr="0023380F">
        <w:rPr>
          <w:rFonts w:ascii="Times New Roman" w:eastAsia="Times New Roman" w:hAnsi="Times New Roman"/>
          <w:sz w:val="24"/>
          <w:szCs w:val="24"/>
          <w:lang w:eastAsia="ru-RU"/>
        </w:rPr>
        <w:t>нормативного правового акта), в котором выявлены коррупциогенные факторы, с</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указанием его структурных единиц (разделов, глав, статей, частей, пунктов,</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подпунктов, абзацев) и соответствующих коррупциогенных факторов со ссылкой</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на положения Методики проведения антикоррупционной экспертизы нормативных</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правовых актов и проектов нормативных правовых актов, утвержденной</w:t>
      </w:r>
      <w:r>
        <w:rPr>
          <w:rFonts w:ascii="Times New Roman" w:eastAsia="Times New Roman" w:hAnsi="Times New Roman"/>
          <w:sz w:val="24"/>
          <w:szCs w:val="24"/>
          <w:lang w:eastAsia="ru-RU"/>
        </w:rPr>
        <w:t xml:space="preserve"> </w:t>
      </w:r>
      <w:r w:rsidRPr="0023380F">
        <w:rPr>
          <w:rFonts w:ascii="Times New Roman" w:eastAsia="Times New Roman" w:hAnsi="Times New Roman"/>
          <w:sz w:val="24"/>
          <w:szCs w:val="24"/>
          <w:lang w:eastAsia="ru-RU"/>
        </w:rPr>
        <w:t>постановлением Правительства Российской Федерации от 26.02.2010 № 96.</w:t>
      </w:r>
    </w:p>
    <w:p w14:paraId="018FFD3E" w14:textId="77777777" w:rsidR="00EC608D" w:rsidRPr="00C0658C" w:rsidRDefault="00EC608D" w:rsidP="00EC608D">
      <w:pPr>
        <w:pStyle w:val="a8"/>
        <w:jc w:val="both"/>
        <w:rPr>
          <w:rFonts w:ascii="Times New Roman" w:eastAsia="Times New Roman" w:hAnsi="Times New Roman"/>
          <w:vanish/>
          <w:sz w:val="28"/>
          <w:szCs w:val="28"/>
          <w:lang w:eastAsia="ru-RU"/>
        </w:rPr>
      </w:pPr>
      <w:r w:rsidRPr="00C0658C">
        <w:rPr>
          <w:rFonts w:ascii="Times New Roman" w:eastAsia="Times New Roman" w:hAnsi="Times New Roman"/>
          <w:vanish/>
          <w:sz w:val="28"/>
          <w:szCs w:val="28"/>
          <w:lang w:eastAsia="ru-RU"/>
        </w:rPr>
        <w:t>Пожалуйста, подождите</w:t>
      </w:r>
    </w:p>
    <w:p w14:paraId="0BF2F10B" w14:textId="77777777" w:rsidR="00EC608D" w:rsidRPr="00C0658C" w:rsidRDefault="00EC608D" w:rsidP="00EC608D">
      <w:pPr>
        <w:pStyle w:val="a8"/>
        <w:jc w:val="both"/>
        <w:rPr>
          <w:rFonts w:ascii="Times New Roman" w:hAnsi="Times New Roman"/>
          <w:sz w:val="28"/>
          <w:szCs w:val="28"/>
        </w:rPr>
      </w:pPr>
    </w:p>
    <w:sectPr w:rsidR="00EC608D" w:rsidRPr="00C0658C" w:rsidSect="00EC608D">
      <w:pgSz w:w="11906" w:h="16838"/>
      <w:pgMar w:top="709" w:right="99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698"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883908298">
    <w:abstractNumId w:val="0"/>
  </w:num>
  <w:num w:numId="2" w16cid:durableId="7139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5DF"/>
    <w:rsid w:val="0001343E"/>
    <w:rsid w:val="0001462D"/>
    <w:rsid w:val="00017A5D"/>
    <w:rsid w:val="00025122"/>
    <w:rsid w:val="000376BF"/>
    <w:rsid w:val="00043F77"/>
    <w:rsid w:val="00057E66"/>
    <w:rsid w:val="000644F6"/>
    <w:rsid w:val="0006477C"/>
    <w:rsid w:val="00073A7A"/>
    <w:rsid w:val="00085D49"/>
    <w:rsid w:val="000A1F0B"/>
    <w:rsid w:val="000A2846"/>
    <w:rsid w:val="000A2E66"/>
    <w:rsid w:val="000D40D7"/>
    <w:rsid w:val="000E6B63"/>
    <w:rsid w:val="000F0421"/>
    <w:rsid w:val="00100442"/>
    <w:rsid w:val="00110800"/>
    <w:rsid w:val="00116CC4"/>
    <w:rsid w:val="001172C3"/>
    <w:rsid w:val="00125C2C"/>
    <w:rsid w:val="0013681E"/>
    <w:rsid w:val="00140C11"/>
    <w:rsid w:val="001415F8"/>
    <w:rsid w:val="001435C5"/>
    <w:rsid w:val="00147479"/>
    <w:rsid w:val="00151762"/>
    <w:rsid w:val="001854EB"/>
    <w:rsid w:val="00187567"/>
    <w:rsid w:val="00191C6E"/>
    <w:rsid w:val="00197FCE"/>
    <w:rsid w:val="001A4122"/>
    <w:rsid w:val="001A7882"/>
    <w:rsid w:val="001A79C9"/>
    <w:rsid w:val="001B7116"/>
    <w:rsid w:val="001C53F3"/>
    <w:rsid w:val="001C5BF3"/>
    <w:rsid w:val="001E45E6"/>
    <w:rsid w:val="00217832"/>
    <w:rsid w:val="00226BDC"/>
    <w:rsid w:val="002317FE"/>
    <w:rsid w:val="00240C48"/>
    <w:rsid w:val="002568EA"/>
    <w:rsid w:val="00265153"/>
    <w:rsid w:val="00275688"/>
    <w:rsid w:val="00283E9F"/>
    <w:rsid w:val="00295246"/>
    <w:rsid w:val="002A228C"/>
    <w:rsid w:val="002A3ED5"/>
    <w:rsid w:val="002A5373"/>
    <w:rsid w:val="002A5573"/>
    <w:rsid w:val="002C2404"/>
    <w:rsid w:val="002F3E2B"/>
    <w:rsid w:val="0030550D"/>
    <w:rsid w:val="003117BB"/>
    <w:rsid w:val="00323AB7"/>
    <w:rsid w:val="003268DF"/>
    <w:rsid w:val="00331990"/>
    <w:rsid w:val="00333E46"/>
    <w:rsid w:val="003368F4"/>
    <w:rsid w:val="00352016"/>
    <w:rsid w:val="00355C0A"/>
    <w:rsid w:val="00367201"/>
    <w:rsid w:val="0037608F"/>
    <w:rsid w:val="00383D7F"/>
    <w:rsid w:val="00390205"/>
    <w:rsid w:val="00396B4F"/>
    <w:rsid w:val="003D2446"/>
    <w:rsid w:val="003D5DB0"/>
    <w:rsid w:val="004050A6"/>
    <w:rsid w:val="00411420"/>
    <w:rsid w:val="00424F54"/>
    <w:rsid w:val="00432025"/>
    <w:rsid w:val="00432860"/>
    <w:rsid w:val="004374CF"/>
    <w:rsid w:val="00441203"/>
    <w:rsid w:val="00441AD0"/>
    <w:rsid w:val="004446EF"/>
    <w:rsid w:val="00454B1D"/>
    <w:rsid w:val="00455680"/>
    <w:rsid w:val="00456588"/>
    <w:rsid w:val="004570CD"/>
    <w:rsid w:val="00462B7A"/>
    <w:rsid w:val="00464FA7"/>
    <w:rsid w:val="00481C03"/>
    <w:rsid w:val="00484F3E"/>
    <w:rsid w:val="00494EA4"/>
    <w:rsid w:val="004A0D39"/>
    <w:rsid w:val="004A163A"/>
    <w:rsid w:val="004A68FE"/>
    <w:rsid w:val="004B0802"/>
    <w:rsid w:val="004B1740"/>
    <w:rsid w:val="004B6BE3"/>
    <w:rsid w:val="004C25AE"/>
    <w:rsid w:val="004D7F3D"/>
    <w:rsid w:val="004E5FD6"/>
    <w:rsid w:val="004F584F"/>
    <w:rsid w:val="00537C33"/>
    <w:rsid w:val="00557B88"/>
    <w:rsid w:val="005631F2"/>
    <w:rsid w:val="0057632E"/>
    <w:rsid w:val="00587B97"/>
    <w:rsid w:val="005937C6"/>
    <w:rsid w:val="005B3B7D"/>
    <w:rsid w:val="005B665C"/>
    <w:rsid w:val="005C20E9"/>
    <w:rsid w:val="005C3201"/>
    <w:rsid w:val="005E7F9A"/>
    <w:rsid w:val="005F58DF"/>
    <w:rsid w:val="0060553F"/>
    <w:rsid w:val="0061031A"/>
    <w:rsid w:val="00610ABA"/>
    <w:rsid w:val="00630CEB"/>
    <w:rsid w:val="00645B81"/>
    <w:rsid w:val="00680058"/>
    <w:rsid w:val="006907F4"/>
    <w:rsid w:val="00692A11"/>
    <w:rsid w:val="006974A7"/>
    <w:rsid w:val="0069792E"/>
    <w:rsid w:val="006B0231"/>
    <w:rsid w:val="006B5245"/>
    <w:rsid w:val="006B78F5"/>
    <w:rsid w:val="006C04E3"/>
    <w:rsid w:val="006C21A0"/>
    <w:rsid w:val="006C5AAF"/>
    <w:rsid w:val="006C7462"/>
    <w:rsid w:val="006D3B0A"/>
    <w:rsid w:val="006D4563"/>
    <w:rsid w:val="006D74AD"/>
    <w:rsid w:val="006E1B59"/>
    <w:rsid w:val="006F7CCD"/>
    <w:rsid w:val="00704C4E"/>
    <w:rsid w:val="00711710"/>
    <w:rsid w:val="00713C26"/>
    <w:rsid w:val="007204F0"/>
    <w:rsid w:val="0072214D"/>
    <w:rsid w:val="007255B3"/>
    <w:rsid w:val="007420AC"/>
    <w:rsid w:val="00743CBE"/>
    <w:rsid w:val="00746FBA"/>
    <w:rsid w:val="007534FB"/>
    <w:rsid w:val="00761916"/>
    <w:rsid w:val="00763D29"/>
    <w:rsid w:val="00767D8B"/>
    <w:rsid w:val="0077788E"/>
    <w:rsid w:val="0078610D"/>
    <w:rsid w:val="007A3745"/>
    <w:rsid w:val="007A6811"/>
    <w:rsid w:val="007A6F3A"/>
    <w:rsid w:val="007A7B9C"/>
    <w:rsid w:val="007B6A2F"/>
    <w:rsid w:val="007D3323"/>
    <w:rsid w:val="007E7ECE"/>
    <w:rsid w:val="00802393"/>
    <w:rsid w:val="0080693B"/>
    <w:rsid w:val="008309DE"/>
    <w:rsid w:val="008323D5"/>
    <w:rsid w:val="00832FE0"/>
    <w:rsid w:val="0083304A"/>
    <w:rsid w:val="008411D2"/>
    <w:rsid w:val="00847B41"/>
    <w:rsid w:val="00854ADA"/>
    <w:rsid w:val="0088262A"/>
    <w:rsid w:val="00886AA7"/>
    <w:rsid w:val="00892125"/>
    <w:rsid w:val="00894D72"/>
    <w:rsid w:val="008B1228"/>
    <w:rsid w:val="008C1F29"/>
    <w:rsid w:val="008E22D9"/>
    <w:rsid w:val="008F3628"/>
    <w:rsid w:val="008F7020"/>
    <w:rsid w:val="00912626"/>
    <w:rsid w:val="009147F9"/>
    <w:rsid w:val="009209BB"/>
    <w:rsid w:val="00924A54"/>
    <w:rsid w:val="0093009B"/>
    <w:rsid w:val="009400CB"/>
    <w:rsid w:val="009406E2"/>
    <w:rsid w:val="00944EE6"/>
    <w:rsid w:val="0095266F"/>
    <w:rsid w:val="009567FA"/>
    <w:rsid w:val="0096581C"/>
    <w:rsid w:val="00966DE1"/>
    <w:rsid w:val="00967DB9"/>
    <w:rsid w:val="009744D2"/>
    <w:rsid w:val="00984B06"/>
    <w:rsid w:val="009B16DE"/>
    <w:rsid w:val="009B661D"/>
    <w:rsid w:val="009C11CD"/>
    <w:rsid w:val="009D1A34"/>
    <w:rsid w:val="009D42BE"/>
    <w:rsid w:val="009D436B"/>
    <w:rsid w:val="009E71FF"/>
    <w:rsid w:val="009F03B5"/>
    <w:rsid w:val="009F5D4E"/>
    <w:rsid w:val="00A0397C"/>
    <w:rsid w:val="00A05D14"/>
    <w:rsid w:val="00A11C7B"/>
    <w:rsid w:val="00A122EE"/>
    <w:rsid w:val="00A220A6"/>
    <w:rsid w:val="00A269CF"/>
    <w:rsid w:val="00A321A3"/>
    <w:rsid w:val="00A347C6"/>
    <w:rsid w:val="00A7100B"/>
    <w:rsid w:val="00A71A7A"/>
    <w:rsid w:val="00A72F74"/>
    <w:rsid w:val="00A73AD3"/>
    <w:rsid w:val="00A85F6F"/>
    <w:rsid w:val="00A91E26"/>
    <w:rsid w:val="00A96270"/>
    <w:rsid w:val="00AA228F"/>
    <w:rsid w:val="00AA4501"/>
    <w:rsid w:val="00AC6643"/>
    <w:rsid w:val="00AD6779"/>
    <w:rsid w:val="00AE4977"/>
    <w:rsid w:val="00AF27C6"/>
    <w:rsid w:val="00AF6279"/>
    <w:rsid w:val="00B13FF0"/>
    <w:rsid w:val="00B268D5"/>
    <w:rsid w:val="00B325DF"/>
    <w:rsid w:val="00B3767C"/>
    <w:rsid w:val="00B4141E"/>
    <w:rsid w:val="00B52246"/>
    <w:rsid w:val="00B70BB1"/>
    <w:rsid w:val="00B76C35"/>
    <w:rsid w:val="00B90E71"/>
    <w:rsid w:val="00B960AC"/>
    <w:rsid w:val="00BA05A8"/>
    <w:rsid w:val="00BB360E"/>
    <w:rsid w:val="00BB3B75"/>
    <w:rsid w:val="00BB5DAE"/>
    <w:rsid w:val="00BC2B0D"/>
    <w:rsid w:val="00BC44FD"/>
    <w:rsid w:val="00BD1D21"/>
    <w:rsid w:val="00BD735F"/>
    <w:rsid w:val="00C11DE4"/>
    <w:rsid w:val="00C163D4"/>
    <w:rsid w:val="00C214D1"/>
    <w:rsid w:val="00C33821"/>
    <w:rsid w:val="00C3449E"/>
    <w:rsid w:val="00C41BE3"/>
    <w:rsid w:val="00C45731"/>
    <w:rsid w:val="00C502D9"/>
    <w:rsid w:val="00C72B1B"/>
    <w:rsid w:val="00C863F1"/>
    <w:rsid w:val="00C924B9"/>
    <w:rsid w:val="00C94505"/>
    <w:rsid w:val="00CA7E4E"/>
    <w:rsid w:val="00CB2424"/>
    <w:rsid w:val="00CC66BB"/>
    <w:rsid w:val="00CD6C2A"/>
    <w:rsid w:val="00CE1F16"/>
    <w:rsid w:val="00CF00F2"/>
    <w:rsid w:val="00CF064E"/>
    <w:rsid w:val="00D10642"/>
    <w:rsid w:val="00D30BF6"/>
    <w:rsid w:val="00D37C74"/>
    <w:rsid w:val="00D4035F"/>
    <w:rsid w:val="00D51DC3"/>
    <w:rsid w:val="00D64570"/>
    <w:rsid w:val="00D6458A"/>
    <w:rsid w:val="00D8568D"/>
    <w:rsid w:val="00D92989"/>
    <w:rsid w:val="00D96AF2"/>
    <w:rsid w:val="00DA650B"/>
    <w:rsid w:val="00DC3141"/>
    <w:rsid w:val="00DC719E"/>
    <w:rsid w:val="00DE53CB"/>
    <w:rsid w:val="00DF02B6"/>
    <w:rsid w:val="00DF343E"/>
    <w:rsid w:val="00E10058"/>
    <w:rsid w:val="00E10946"/>
    <w:rsid w:val="00E13538"/>
    <w:rsid w:val="00E2648A"/>
    <w:rsid w:val="00E33EAC"/>
    <w:rsid w:val="00E34FE1"/>
    <w:rsid w:val="00E42907"/>
    <w:rsid w:val="00E45358"/>
    <w:rsid w:val="00E46672"/>
    <w:rsid w:val="00E4737F"/>
    <w:rsid w:val="00E51C4E"/>
    <w:rsid w:val="00E57D89"/>
    <w:rsid w:val="00E75FF2"/>
    <w:rsid w:val="00E76DA1"/>
    <w:rsid w:val="00E81281"/>
    <w:rsid w:val="00EA34E2"/>
    <w:rsid w:val="00EA361F"/>
    <w:rsid w:val="00EA4C6D"/>
    <w:rsid w:val="00EB3E6A"/>
    <w:rsid w:val="00EC1893"/>
    <w:rsid w:val="00EC203C"/>
    <w:rsid w:val="00EC608D"/>
    <w:rsid w:val="00ED004E"/>
    <w:rsid w:val="00EE1B84"/>
    <w:rsid w:val="00EE4D29"/>
    <w:rsid w:val="00EE5289"/>
    <w:rsid w:val="00EE7F32"/>
    <w:rsid w:val="00EF4363"/>
    <w:rsid w:val="00F03641"/>
    <w:rsid w:val="00F2133F"/>
    <w:rsid w:val="00F2785C"/>
    <w:rsid w:val="00F32C9B"/>
    <w:rsid w:val="00F47089"/>
    <w:rsid w:val="00F504B4"/>
    <w:rsid w:val="00F54C65"/>
    <w:rsid w:val="00F574EC"/>
    <w:rsid w:val="00F63305"/>
    <w:rsid w:val="00F848CE"/>
    <w:rsid w:val="00F90B68"/>
    <w:rsid w:val="00FA219E"/>
    <w:rsid w:val="00FA248F"/>
    <w:rsid w:val="00FC7AB6"/>
    <w:rsid w:val="00FD726C"/>
    <w:rsid w:val="00FD7D3B"/>
    <w:rsid w:val="00FF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FD365E"/>
  <w15:chartTrackingRefBased/>
  <w15:docId w15:val="{180111CD-8B4B-4E98-87DF-D23CD40A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628"/>
    <w:pPr>
      <w:spacing w:after="200" w:line="276" w:lineRule="auto"/>
    </w:pPr>
    <w:rPr>
      <w:sz w:val="22"/>
      <w:szCs w:val="22"/>
    </w:rPr>
  </w:style>
  <w:style w:type="paragraph" w:styleId="7">
    <w:name w:val="heading 7"/>
    <w:basedOn w:val="a"/>
    <w:next w:val="a"/>
    <w:link w:val="70"/>
    <w:qFormat/>
    <w:rsid w:val="000A2846"/>
    <w:pPr>
      <w:spacing w:before="240" w:after="60" w:line="240" w:lineRule="auto"/>
      <w:outlineLvl w:val="6"/>
    </w:pPr>
    <w:rPr>
      <w:rFonts w:ascii="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F343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rsid w:val="00DF343E"/>
    <w:rPr>
      <w:rFonts w:ascii="Tahoma" w:hAnsi="Tahoma" w:cs="Tahoma"/>
      <w:sz w:val="16"/>
      <w:szCs w:val="16"/>
    </w:rPr>
  </w:style>
  <w:style w:type="character" w:styleId="a5">
    <w:name w:val="Hyperlink"/>
    <w:uiPriority w:val="99"/>
    <w:rsid w:val="00DF343E"/>
    <w:rPr>
      <w:color w:val="0000FF"/>
      <w:u w:val="single"/>
    </w:rPr>
  </w:style>
  <w:style w:type="paragraph" w:customStyle="1" w:styleId="ConsPlusNormal">
    <w:name w:val="ConsPlusNormal"/>
    <w:rsid w:val="00EE1B84"/>
    <w:pPr>
      <w:autoSpaceDE w:val="0"/>
      <w:autoSpaceDN w:val="0"/>
      <w:adjustRightInd w:val="0"/>
      <w:ind w:firstLine="720"/>
    </w:pPr>
    <w:rPr>
      <w:rFonts w:ascii="Arial" w:hAnsi="Arial" w:cs="Arial"/>
    </w:rPr>
  </w:style>
  <w:style w:type="character" w:customStyle="1" w:styleId="70">
    <w:name w:val="Заголовок 7 Знак"/>
    <w:link w:val="7"/>
    <w:rsid w:val="000A2846"/>
    <w:rPr>
      <w:rFonts w:ascii="Times New Roman" w:hAnsi="Times New Roman"/>
      <w:sz w:val="24"/>
      <w:szCs w:val="24"/>
    </w:rPr>
  </w:style>
  <w:style w:type="paragraph" w:styleId="a6">
    <w:name w:val="Body Text Indent"/>
    <w:basedOn w:val="a"/>
    <w:link w:val="a7"/>
    <w:rsid w:val="000A2846"/>
    <w:pPr>
      <w:spacing w:after="0" w:line="240" w:lineRule="auto"/>
      <w:ind w:firstLine="720"/>
      <w:jc w:val="both"/>
    </w:pPr>
    <w:rPr>
      <w:rFonts w:ascii="Times New Roman" w:hAnsi="Times New Roman"/>
      <w:b/>
      <w:sz w:val="28"/>
      <w:szCs w:val="20"/>
      <w:lang w:val="x-none" w:eastAsia="x-none"/>
    </w:rPr>
  </w:style>
  <w:style w:type="character" w:customStyle="1" w:styleId="a7">
    <w:name w:val="Основной текст с отступом Знак"/>
    <w:link w:val="a6"/>
    <w:rsid w:val="000A2846"/>
    <w:rPr>
      <w:rFonts w:ascii="Times New Roman" w:hAnsi="Times New Roman"/>
      <w:b/>
      <w:sz w:val="28"/>
    </w:rPr>
  </w:style>
  <w:style w:type="paragraph" w:customStyle="1" w:styleId="ConsPlusTitle">
    <w:name w:val="ConsPlusTitle"/>
    <w:rsid w:val="000A2846"/>
    <w:pPr>
      <w:autoSpaceDE w:val="0"/>
      <w:autoSpaceDN w:val="0"/>
      <w:adjustRightInd w:val="0"/>
    </w:pPr>
    <w:rPr>
      <w:rFonts w:ascii="Arial" w:hAnsi="Arial" w:cs="Arial"/>
      <w:b/>
      <w:bCs/>
    </w:rPr>
  </w:style>
  <w:style w:type="paragraph" w:customStyle="1" w:styleId="ConsPlusCell">
    <w:name w:val="ConsPlusCell"/>
    <w:rsid w:val="000A2846"/>
    <w:pPr>
      <w:autoSpaceDE w:val="0"/>
      <w:autoSpaceDN w:val="0"/>
      <w:adjustRightInd w:val="0"/>
    </w:pPr>
    <w:rPr>
      <w:rFonts w:ascii="Arial" w:hAnsi="Arial" w:cs="Arial"/>
    </w:rPr>
  </w:style>
  <w:style w:type="paragraph" w:styleId="a8">
    <w:name w:val="No Spacing"/>
    <w:uiPriority w:val="1"/>
    <w:qFormat/>
    <w:rsid w:val="00EC608D"/>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gavrilovposa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CECA-ECC7-4BAE-9585-4D369051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Company>
  <LinksUpToDate>false</LinksUpToDate>
  <CharactersWithSpaces>17626</CharactersWithSpaces>
  <SharedDoc>false</SharedDoc>
  <HLinks>
    <vt:vector size="6" baseType="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Балко</dc:creator>
  <cp:keywords/>
  <cp:lastModifiedBy>Данила Белов</cp:lastModifiedBy>
  <cp:revision>2</cp:revision>
  <cp:lastPrinted>2014-05-15T05:18:00Z</cp:lastPrinted>
  <dcterms:created xsi:type="dcterms:W3CDTF">2024-11-22T10:42:00Z</dcterms:created>
  <dcterms:modified xsi:type="dcterms:W3CDTF">2024-11-22T10:42:00Z</dcterms:modified>
</cp:coreProperties>
</file>