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07668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045DC4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4.25pt;margin-top:-5.45pt;width:64.15pt;height:77.25pt;z-index:251657728;visibility:visible" filled="t" fillcolor="#4f81bd">
            <v:imagedata r:id="rId7" o:title="gerb"/>
          </v:shape>
        </w:pict>
      </w:r>
    </w:p>
    <w:p w14:paraId="4ABB58EF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104FAAE9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5B5C5734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08A4654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53B8AF39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6F270C13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48072F8F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56B8682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7B7F720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63469803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264295B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63765329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4A41D2">
        <w:rPr>
          <w:sz w:val="28"/>
          <w:szCs w:val="28"/>
        </w:rPr>
        <w:t xml:space="preserve">27 января </w:t>
      </w:r>
      <w:r w:rsidR="00781505">
        <w:rPr>
          <w:sz w:val="28"/>
          <w:szCs w:val="28"/>
        </w:rPr>
        <w:t>2016 года</w:t>
      </w:r>
      <w:r w:rsidRPr="00DF343E">
        <w:rPr>
          <w:sz w:val="28"/>
          <w:szCs w:val="28"/>
        </w:rPr>
        <w:t xml:space="preserve"> </w:t>
      </w:r>
    </w:p>
    <w:p w14:paraId="4D614940" w14:textId="77777777" w:rsidR="001D6CDA" w:rsidRDefault="001D6CDA">
      <w:pPr>
        <w:rPr>
          <w:b/>
          <w:sz w:val="28"/>
          <w:szCs w:val="28"/>
        </w:rPr>
      </w:pPr>
    </w:p>
    <w:p w14:paraId="2843F1AC" w14:textId="77777777" w:rsidR="00781505" w:rsidRDefault="004F7C6A" w:rsidP="004F7C6A">
      <w:pPr>
        <w:pStyle w:val="2"/>
        <w:tabs>
          <w:tab w:val="left" w:pos="10206"/>
        </w:tabs>
        <w:ind w:right="-1"/>
        <w:jc w:val="center"/>
        <w:rPr>
          <w:bCs/>
        </w:rPr>
      </w:pPr>
      <w:r>
        <w:t xml:space="preserve">Об утверждении прогнозного </w:t>
      </w:r>
      <w:r w:rsidR="00F250B4">
        <w:t>плана</w:t>
      </w:r>
      <w:r>
        <w:t xml:space="preserve"> </w:t>
      </w:r>
      <w:r w:rsidR="00F250B4">
        <w:rPr>
          <w:bCs/>
        </w:rPr>
        <w:t xml:space="preserve">приватизации </w:t>
      </w:r>
      <w:r w:rsidR="00516D57">
        <w:rPr>
          <w:bCs/>
        </w:rPr>
        <w:t xml:space="preserve"> </w:t>
      </w:r>
      <w:r w:rsidR="00F250B4">
        <w:rPr>
          <w:bCs/>
        </w:rPr>
        <w:t xml:space="preserve">имущества, </w:t>
      </w:r>
      <w:r>
        <w:rPr>
          <w:bCs/>
        </w:rPr>
        <w:t xml:space="preserve"> </w:t>
      </w:r>
    </w:p>
    <w:p w14:paraId="519B09A8" w14:textId="77777777" w:rsidR="00F250B4" w:rsidRPr="004F7C6A" w:rsidRDefault="00F250B4" w:rsidP="00781505">
      <w:pPr>
        <w:pStyle w:val="2"/>
        <w:tabs>
          <w:tab w:val="left" w:pos="10206"/>
        </w:tabs>
        <w:ind w:right="-1"/>
        <w:jc w:val="center"/>
      </w:pPr>
      <w:r>
        <w:rPr>
          <w:bCs/>
        </w:rPr>
        <w:t>находящегося</w:t>
      </w:r>
      <w:r w:rsidR="004F7C6A">
        <w:rPr>
          <w:bCs/>
        </w:rPr>
        <w:t xml:space="preserve"> в муниципальной </w:t>
      </w:r>
      <w:r w:rsidRPr="004F7C6A">
        <w:rPr>
          <w:bCs/>
        </w:rPr>
        <w:t>собственности</w:t>
      </w:r>
      <w:r w:rsidR="004F7C6A" w:rsidRPr="004F7C6A">
        <w:rPr>
          <w:bCs/>
        </w:rPr>
        <w:t xml:space="preserve"> </w:t>
      </w:r>
      <w:r w:rsidRPr="004F7C6A">
        <w:rPr>
          <w:bCs/>
        </w:rPr>
        <w:t xml:space="preserve">Гаврилово-Посадского </w:t>
      </w:r>
      <w:r w:rsidR="00381A88" w:rsidRPr="004F7C6A">
        <w:rPr>
          <w:bCs/>
        </w:rPr>
        <w:t xml:space="preserve">  </w:t>
      </w:r>
      <w:r w:rsidRPr="004F7C6A">
        <w:rPr>
          <w:bCs/>
        </w:rPr>
        <w:t xml:space="preserve"> муниципального</w:t>
      </w:r>
      <w:r w:rsidR="004F7C6A" w:rsidRPr="004F7C6A">
        <w:rPr>
          <w:bCs/>
        </w:rPr>
        <w:t xml:space="preserve"> </w:t>
      </w:r>
      <w:r w:rsidR="00A044A1" w:rsidRPr="004F7C6A">
        <w:rPr>
          <w:bCs/>
        </w:rPr>
        <w:t>района</w:t>
      </w:r>
      <w:r w:rsidR="009862E4" w:rsidRPr="004F7C6A">
        <w:rPr>
          <w:bCs/>
        </w:rPr>
        <w:t xml:space="preserve"> Ивановской области </w:t>
      </w:r>
      <w:r w:rsidR="00A044A1" w:rsidRPr="004F7C6A">
        <w:rPr>
          <w:bCs/>
        </w:rPr>
        <w:t xml:space="preserve"> на </w:t>
      </w:r>
      <w:r w:rsidR="002D12AB">
        <w:rPr>
          <w:bCs/>
        </w:rPr>
        <w:t>2016</w:t>
      </w:r>
      <w:r w:rsidR="00612322" w:rsidRPr="004F7C6A">
        <w:rPr>
          <w:bCs/>
        </w:rPr>
        <w:t xml:space="preserve"> год</w:t>
      </w:r>
    </w:p>
    <w:p w14:paraId="43CE5862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5E218616" w14:textId="77777777" w:rsidR="00F250B4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b/>
          <w:sz w:val="28"/>
        </w:rPr>
        <w:tab/>
      </w:r>
      <w:r w:rsidR="001679CE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</w:t>
      </w:r>
      <w:r w:rsidR="0022034D">
        <w:rPr>
          <w:sz w:val="28"/>
          <w:szCs w:val="28"/>
        </w:rPr>
        <w:t>,</w:t>
      </w:r>
      <w:r w:rsidR="001679CE">
        <w:rPr>
          <w:sz w:val="28"/>
          <w:szCs w:val="28"/>
        </w:rPr>
        <w:t xml:space="preserve"> в соответствии  с Федеральным законом от 21.12.2001 №178-ФЗ «О приватизации государственного и муниципального имущества», </w:t>
      </w:r>
      <w:r w:rsidR="001F3A70">
        <w:rPr>
          <w:sz w:val="28"/>
          <w:szCs w:val="28"/>
        </w:rPr>
        <w:t>руководствуясь Уставом</w:t>
      </w:r>
      <w:r w:rsidR="001679CE">
        <w:rPr>
          <w:sz w:val="28"/>
          <w:szCs w:val="28"/>
        </w:rPr>
        <w:t xml:space="preserve"> Гаврилово-Посадского муниципального района</w:t>
      </w:r>
      <w:r>
        <w:rPr>
          <w:rFonts w:eastAsia="Arial Unicode MS"/>
          <w:sz w:val="28"/>
        </w:rPr>
        <w:t>, Совет</w:t>
      </w:r>
      <w:r w:rsidR="00D1014E">
        <w:rPr>
          <w:rFonts w:eastAsia="Arial Unicode MS"/>
          <w:sz w:val="28"/>
        </w:rPr>
        <w:t xml:space="preserve"> Гаврилово-Посадского муниципального района</w:t>
      </w:r>
      <w:r>
        <w:rPr>
          <w:rFonts w:eastAsia="Arial Unicode MS"/>
          <w:sz w:val="28"/>
        </w:rPr>
        <w:t xml:space="preserve"> Р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ШИЛ:</w:t>
      </w:r>
    </w:p>
    <w:p w14:paraId="4721D5B4" w14:textId="77777777" w:rsidR="00F250B4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>1. Утвердить прогнозный план приватизации имущества, находящегося в муниципальной собственности Гаврилово-Посадског</w:t>
      </w:r>
      <w:r w:rsidR="00F53A8C">
        <w:rPr>
          <w:rFonts w:eastAsia="Arial Unicode MS"/>
          <w:sz w:val="28"/>
        </w:rPr>
        <w:t>о муниципального района</w:t>
      </w:r>
      <w:r w:rsidR="009862E4">
        <w:rPr>
          <w:rFonts w:eastAsia="Arial Unicode MS"/>
          <w:sz w:val="28"/>
        </w:rPr>
        <w:t xml:space="preserve"> Ивановской области</w:t>
      </w:r>
      <w:r w:rsidR="00F53A8C">
        <w:rPr>
          <w:rFonts w:eastAsia="Arial Unicode MS"/>
          <w:sz w:val="28"/>
        </w:rPr>
        <w:t xml:space="preserve"> на </w:t>
      </w:r>
      <w:r w:rsidR="009B20EB">
        <w:rPr>
          <w:rFonts w:eastAsia="Arial Unicode MS"/>
          <w:sz w:val="28"/>
        </w:rPr>
        <w:t>2016</w:t>
      </w:r>
      <w:r w:rsidR="008970D8">
        <w:rPr>
          <w:rFonts w:eastAsia="Arial Unicode MS"/>
          <w:sz w:val="28"/>
        </w:rPr>
        <w:t xml:space="preserve"> год</w:t>
      </w:r>
      <w:r>
        <w:rPr>
          <w:rFonts w:eastAsia="Arial Unicode MS"/>
          <w:sz w:val="28"/>
        </w:rPr>
        <w:t xml:space="preserve"> согласно пр</w:t>
      </w:r>
      <w:r w:rsidR="004510AD">
        <w:rPr>
          <w:rFonts w:eastAsia="Arial Unicode MS"/>
          <w:sz w:val="28"/>
        </w:rPr>
        <w:t>иложению.</w:t>
      </w:r>
      <w:r>
        <w:rPr>
          <w:rFonts w:eastAsia="Arial Unicode MS"/>
          <w:sz w:val="28"/>
        </w:rPr>
        <w:t xml:space="preserve"> </w:t>
      </w:r>
    </w:p>
    <w:p w14:paraId="781040D1" w14:textId="77777777" w:rsidR="00F250B4" w:rsidRPr="008A2B8E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</w:r>
      <w:r w:rsidRPr="008A2B8E">
        <w:rPr>
          <w:rFonts w:eastAsia="Arial Unicode MS"/>
          <w:sz w:val="28"/>
        </w:rPr>
        <w:t xml:space="preserve">2. </w:t>
      </w:r>
      <w:r w:rsidR="00F459E2" w:rsidRPr="008A2B8E">
        <w:rPr>
          <w:rFonts w:eastAsia="Arial Unicode MS"/>
          <w:sz w:val="28"/>
        </w:rPr>
        <w:t>Установить,  что д</w:t>
      </w:r>
      <w:r w:rsidRPr="008A2B8E">
        <w:rPr>
          <w:rFonts w:eastAsia="Arial Unicode MS"/>
          <w:sz w:val="28"/>
        </w:rPr>
        <w:t>енежные средства, пол</w:t>
      </w:r>
      <w:r w:rsidRPr="008A2B8E">
        <w:rPr>
          <w:rFonts w:eastAsia="Arial Unicode MS"/>
          <w:sz w:val="28"/>
        </w:rPr>
        <w:t>у</w:t>
      </w:r>
      <w:r w:rsidRPr="008A2B8E">
        <w:rPr>
          <w:rFonts w:eastAsia="Arial Unicode MS"/>
          <w:sz w:val="28"/>
        </w:rPr>
        <w:t>ченные от продажи мун</w:t>
      </w:r>
      <w:r w:rsidR="004F6F01" w:rsidRPr="008A2B8E">
        <w:rPr>
          <w:rFonts w:eastAsia="Arial Unicode MS"/>
          <w:sz w:val="28"/>
        </w:rPr>
        <w:t xml:space="preserve">иципального имущества, </w:t>
      </w:r>
      <w:r w:rsidR="00F459E2" w:rsidRPr="008A2B8E">
        <w:rPr>
          <w:rFonts w:eastAsia="Arial Unicode MS"/>
          <w:sz w:val="28"/>
        </w:rPr>
        <w:t>подлежат  перечислению</w:t>
      </w:r>
      <w:r w:rsidRPr="008A2B8E">
        <w:rPr>
          <w:rFonts w:eastAsia="Arial Unicode MS"/>
          <w:sz w:val="28"/>
        </w:rPr>
        <w:t xml:space="preserve"> в бюджет Га</w:t>
      </w:r>
      <w:r w:rsidRPr="008A2B8E">
        <w:rPr>
          <w:rFonts w:eastAsia="Arial Unicode MS"/>
          <w:sz w:val="28"/>
        </w:rPr>
        <w:t>в</w:t>
      </w:r>
      <w:r w:rsidRPr="008A2B8E">
        <w:rPr>
          <w:rFonts w:eastAsia="Arial Unicode MS"/>
          <w:sz w:val="28"/>
        </w:rPr>
        <w:t>рилово-П</w:t>
      </w:r>
      <w:r w:rsidR="004510AD" w:rsidRPr="008A2B8E">
        <w:rPr>
          <w:rFonts w:eastAsia="Arial Unicode MS"/>
          <w:sz w:val="28"/>
        </w:rPr>
        <w:t>осадского муниципального района.</w:t>
      </w:r>
    </w:p>
    <w:p w14:paraId="22937761" w14:textId="77777777" w:rsidR="00F250B4" w:rsidRPr="00F53A8C" w:rsidRDefault="008A2B8E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>3</w:t>
      </w:r>
      <w:r w:rsidR="00F250B4" w:rsidRPr="008A2B8E">
        <w:rPr>
          <w:rFonts w:eastAsia="Arial Unicode MS"/>
          <w:sz w:val="28"/>
        </w:rPr>
        <w:t>.</w:t>
      </w:r>
      <w:r w:rsidR="00B13C48" w:rsidRPr="008A2B8E">
        <w:rPr>
          <w:rFonts w:eastAsia="Arial Unicode MS"/>
          <w:sz w:val="28"/>
        </w:rPr>
        <w:t xml:space="preserve"> </w:t>
      </w:r>
      <w:r w:rsidR="00F250B4" w:rsidRPr="008A2B8E">
        <w:rPr>
          <w:rFonts w:eastAsia="Arial Unicode MS"/>
          <w:sz w:val="28"/>
        </w:rPr>
        <w:t xml:space="preserve">Определить </w:t>
      </w:r>
      <w:r w:rsidR="00BF4EB5" w:rsidRPr="008A2B8E">
        <w:rPr>
          <w:rFonts w:eastAsia="Arial Unicode MS"/>
          <w:sz w:val="28"/>
        </w:rPr>
        <w:t xml:space="preserve">Управление </w:t>
      </w:r>
      <w:r w:rsidR="009B20EB">
        <w:rPr>
          <w:rFonts w:eastAsia="Arial Unicode MS"/>
          <w:sz w:val="28"/>
        </w:rPr>
        <w:t>муниципального хозяйства А</w:t>
      </w:r>
      <w:r w:rsidR="00BF4EB5" w:rsidRPr="008A2B8E">
        <w:rPr>
          <w:rFonts w:eastAsia="Arial Unicode MS"/>
          <w:sz w:val="28"/>
        </w:rPr>
        <w:t>дминистрации</w:t>
      </w:r>
      <w:r w:rsidR="00F250B4" w:rsidRPr="008A2B8E">
        <w:rPr>
          <w:rFonts w:eastAsia="Arial Unicode MS"/>
          <w:sz w:val="28"/>
        </w:rPr>
        <w:t xml:space="preserve"> Гаврилово-Посадского муниципального района исполнителем прогнозного плана приватизации</w:t>
      </w:r>
      <w:r w:rsidR="00F53A8C" w:rsidRPr="008A2B8E">
        <w:rPr>
          <w:rFonts w:eastAsia="Arial Unicode MS"/>
          <w:sz w:val="28"/>
        </w:rPr>
        <w:t xml:space="preserve"> на </w:t>
      </w:r>
      <w:r w:rsidR="009B20EB">
        <w:rPr>
          <w:rFonts w:eastAsia="Arial Unicode MS"/>
          <w:sz w:val="28"/>
        </w:rPr>
        <w:t>2016</w:t>
      </w:r>
      <w:r w:rsidR="004510AD" w:rsidRPr="008A2B8E">
        <w:rPr>
          <w:rFonts w:eastAsia="Arial Unicode MS"/>
          <w:sz w:val="28"/>
        </w:rPr>
        <w:t xml:space="preserve"> год.</w:t>
      </w:r>
      <w:r w:rsidR="00F250B4">
        <w:rPr>
          <w:rFonts w:eastAsia="Arial Unicode MS"/>
          <w:sz w:val="28"/>
        </w:rPr>
        <w:t xml:space="preserve"> </w:t>
      </w:r>
    </w:p>
    <w:p w14:paraId="0E579BFC" w14:textId="77777777" w:rsidR="00BE1C10" w:rsidRPr="00A95873" w:rsidRDefault="00E85B93" w:rsidP="00BE1C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BE1C10" w:rsidRPr="00A95873">
        <w:rPr>
          <w:sz w:val="28"/>
          <w:szCs w:val="28"/>
        </w:rPr>
        <w:t>(</w:t>
      </w:r>
      <w:hyperlink r:id="rId8" w:history="1">
        <w:r w:rsidR="00BE1C10" w:rsidRPr="00A95873">
          <w:rPr>
            <w:rStyle w:val="ad"/>
            <w:sz w:val="28"/>
            <w:szCs w:val="28"/>
            <w:lang w:val="en-US"/>
          </w:rPr>
          <w:t>http</w:t>
        </w:r>
        <w:r w:rsidR="00BE1C10" w:rsidRPr="00A95873">
          <w:rPr>
            <w:rStyle w:val="ad"/>
            <w:sz w:val="28"/>
            <w:szCs w:val="28"/>
          </w:rPr>
          <w:t>://</w:t>
        </w:r>
        <w:r w:rsidR="00BE1C10" w:rsidRPr="00A95873">
          <w:rPr>
            <w:rStyle w:val="ad"/>
            <w:sz w:val="28"/>
            <w:szCs w:val="28"/>
            <w:lang w:val="en-US"/>
          </w:rPr>
          <w:t>www</w:t>
        </w:r>
        <w:r w:rsidR="00BE1C10" w:rsidRPr="00A95873">
          <w:rPr>
            <w:rStyle w:val="ad"/>
            <w:sz w:val="28"/>
            <w:szCs w:val="28"/>
          </w:rPr>
          <w:t>.</w:t>
        </w:r>
        <w:r w:rsidR="00BE1C10" w:rsidRPr="00A95873">
          <w:rPr>
            <w:rStyle w:val="ad"/>
            <w:sz w:val="28"/>
            <w:szCs w:val="28"/>
            <w:lang w:val="en-US"/>
          </w:rPr>
          <w:t>adm</w:t>
        </w:r>
        <w:r w:rsidR="00BE1C10" w:rsidRPr="00A95873">
          <w:rPr>
            <w:rStyle w:val="ad"/>
            <w:sz w:val="28"/>
            <w:szCs w:val="28"/>
          </w:rPr>
          <w:t>-</w:t>
        </w:r>
        <w:r w:rsidR="00BE1C10" w:rsidRPr="00A95873">
          <w:rPr>
            <w:rStyle w:val="ad"/>
            <w:sz w:val="28"/>
            <w:szCs w:val="28"/>
            <w:lang w:val="en-US"/>
          </w:rPr>
          <w:t>gavrilovposad</w:t>
        </w:r>
        <w:r w:rsidR="00BE1C10" w:rsidRPr="00A95873">
          <w:rPr>
            <w:rStyle w:val="ad"/>
            <w:sz w:val="28"/>
            <w:szCs w:val="28"/>
          </w:rPr>
          <w:t>.</w:t>
        </w:r>
        <w:r w:rsidR="00BE1C10" w:rsidRPr="00A95873">
          <w:rPr>
            <w:rStyle w:val="ad"/>
            <w:sz w:val="28"/>
            <w:szCs w:val="28"/>
            <w:lang w:val="en-US"/>
          </w:rPr>
          <w:t>ru</w:t>
        </w:r>
        <w:r w:rsidR="00BE1C10" w:rsidRPr="00A95873">
          <w:rPr>
            <w:rStyle w:val="ad"/>
            <w:sz w:val="28"/>
            <w:szCs w:val="28"/>
          </w:rPr>
          <w:t>/</w:t>
        </w:r>
      </w:hyperlink>
      <w:r w:rsidR="00BE1C10" w:rsidRPr="00A95873">
        <w:rPr>
          <w:sz w:val="28"/>
          <w:szCs w:val="28"/>
        </w:rPr>
        <w:t>).</w:t>
      </w:r>
    </w:p>
    <w:p w14:paraId="5207BA8F" w14:textId="77777777" w:rsidR="00F53A8C" w:rsidRDefault="00E85B93" w:rsidP="00572ED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Pr="00E85B93">
        <w:rPr>
          <w:sz w:val="28"/>
          <w:szCs w:val="28"/>
        </w:rPr>
        <w:t xml:space="preserve"> официального опубликования.</w:t>
      </w:r>
      <w:r w:rsidRPr="00E85B93">
        <w:rPr>
          <w:sz w:val="28"/>
          <w:szCs w:val="28"/>
        </w:rPr>
        <w:tab/>
      </w:r>
    </w:p>
    <w:p w14:paraId="0D8CD9A4" w14:textId="77777777" w:rsidR="00A044A1" w:rsidRDefault="00A044A1" w:rsidP="0054316C">
      <w:pPr>
        <w:ind w:right="-284"/>
        <w:jc w:val="both"/>
        <w:rPr>
          <w:b/>
          <w:sz w:val="28"/>
          <w:szCs w:val="28"/>
        </w:rPr>
      </w:pPr>
    </w:p>
    <w:p w14:paraId="6F862C50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095EDAB3" w14:textId="77777777" w:rsidR="001679CE" w:rsidRPr="00CA725B" w:rsidRDefault="00781505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679CE"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1679CE" w:rsidRPr="00DF343E">
        <w:rPr>
          <w:b/>
          <w:sz w:val="28"/>
          <w:szCs w:val="28"/>
        </w:rPr>
        <w:t xml:space="preserve">района           </w:t>
      </w:r>
      <w:r w:rsidR="008B4AE3">
        <w:rPr>
          <w:b/>
          <w:sz w:val="28"/>
          <w:szCs w:val="28"/>
        </w:rPr>
        <w:t xml:space="preserve">             </w:t>
      </w:r>
      <w:r w:rsidR="001679CE" w:rsidRPr="00DF343E">
        <w:rPr>
          <w:b/>
          <w:sz w:val="28"/>
          <w:szCs w:val="28"/>
        </w:rPr>
        <w:t xml:space="preserve">             </w:t>
      </w:r>
      <w:r w:rsidR="00CA725B">
        <w:rPr>
          <w:b/>
          <w:sz w:val="28"/>
          <w:szCs w:val="28"/>
        </w:rPr>
        <w:t xml:space="preserve">              В.Ю.Лаптев</w:t>
      </w:r>
    </w:p>
    <w:p w14:paraId="16F8AC38" w14:textId="77777777" w:rsidR="001C0A4A" w:rsidRDefault="001C0A4A" w:rsidP="0005080B">
      <w:pPr>
        <w:jc w:val="both"/>
        <w:rPr>
          <w:b/>
          <w:sz w:val="28"/>
          <w:szCs w:val="28"/>
        </w:rPr>
      </w:pPr>
    </w:p>
    <w:p w14:paraId="5CF393BE" w14:textId="77777777" w:rsidR="00781505" w:rsidRPr="004B6839" w:rsidRDefault="00781505" w:rsidP="00781505">
      <w:pPr>
        <w:jc w:val="both"/>
      </w:pPr>
      <w:r w:rsidRPr="004B6839">
        <w:t>г. Гаврилов Посад</w:t>
      </w:r>
    </w:p>
    <w:p w14:paraId="0777D118" w14:textId="77777777" w:rsidR="00781505" w:rsidRPr="00A61F65" w:rsidRDefault="004A41D2" w:rsidP="00781505">
      <w:pPr>
        <w:jc w:val="both"/>
      </w:pPr>
      <w:r>
        <w:t>27</w:t>
      </w:r>
      <w:r w:rsidR="00781505">
        <w:t xml:space="preserve"> января </w:t>
      </w:r>
      <w:r w:rsidR="00781505" w:rsidRPr="00A61F65">
        <w:t>201</w:t>
      </w:r>
      <w:r w:rsidR="00781505">
        <w:t>6</w:t>
      </w:r>
      <w:r w:rsidR="00781505" w:rsidRPr="00A61F65">
        <w:t xml:space="preserve"> года</w:t>
      </w:r>
    </w:p>
    <w:p w14:paraId="1A9D3CDE" w14:textId="77777777" w:rsidR="00781505" w:rsidRPr="00A61F65" w:rsidRDefault="00781505" w:rsidP="00781505">
      <w:pPr>
        <w:jc w:val="both"/>
        <w:rPr>
          <w:sz w:val="28"/>
          <w:szCs w:val="28"/>
        </w:rPr>
      </w:pPr>
      <w:r w:rsidRPr="00A61F65">
        <w:t xml:space="preserve">№ </w:t>
      </w:r>
      <w:r w:rsidR="004A41D2">
        <w:t>67</w:t>
      </w:r>
    </w:p>
    <w:p w14:paraId="1D34DE80" w14:textId="77777777" w:rsidR="00781505" w:rsidRDefault="00781505" w:rsidP="0005080B">
      <w:pPr>
        <w:jc w:val="both"/>
        <w:rPr>
          <w:b/>
          <w:sz w:val="28"/>
          <w:szCs w:val="28"/>
        </w:rPr>
        <w:sectPr w:rsidR="00781505" w:rsidSect="00BE1C10">
          <w:footnotePr>
            <w:numRestart w:val="eachPage"/>
          </w:footnotePr>
          <w:pgSz w:w="11906" w:h="16838"/>
          <w:pgMar w:top="426" w:right="991" w:bottom="851" w:left="1701" w:header="709" w:footer="709" w:gutter="0"/>
          <w:cols w:space="708"/>
          <w:docGrid w:linePitch="360"/>
        </w:sectPr>
      </w:pPr>
    </w:p>
    <w:p w14:paraId="1048A3C7" w14:textId="77777777" w:rsidR="001C0A4A" w:rsidRDefault="001C0A4A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16F6B">
        <w:rPr>
          <w:sz w:val="28"/>
          <w:szCs w:val="28"/>
        </w:rPr>
        <w:t xml:space="preserve"> </w:t>
      </w:r>
    </w:p>
    <w:p w14:paraId="4DBFC383" w14:textId="77777777" w:rsidR="00816F6B" w:rsidRDefault="001C0A4A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816F6B">
        <w:rPr>
          <w:sz w:val="28"/>
          <w:szCs w:val="28"/>
        </w:rPr>
        <w:t xml:space="preserve"> Совета </w:t>
      </w:r>
    </w:p>
    <w:p w14:paraId="50BC5799" w14:textId="77777777" w:rsidR="00816F6B" w:rsidRDefault="00816F6B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64796EB5" w14:textId="77777777" w:rsidR="001C0A4A" w:rsidRDefault="004A41D2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27.01.2016  № 67</w:t>
      </w:r>
      <w:r w:rsidR="001C0A4A">
        <w:rPr>
          <w:sz w:val="28"/>
          <w:szCs w:val="28"/>
        </w:rPr>
        <w:t xml:space="preserve"> </w:t>
      </w:r>
    </w:p>
    <w:p w14:paraId="219905B3" w14:textId="77777777" w:rsidR="001C0A4A" w:rsidRDefault="001C0A4A" w:rsidP="001C0A4A">
      <w:pPr>
        <w:rPr>
          <w:sz w:val="28"/>
          <w:szCs w:val="28"/>
        </w:rPr>
      </w:pPr>
    </w:p>
    <w:p w14:paraId="067C65BE" w14:textId="77777777" w:rsidR="001C0A4A" w:rsidRDefault="001C0A4A" w:rsidP="001C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14:paraId="6D57E8F6" w14:textId="77777777" w:rsidR="009862E4" w:rsidRDefault="001C0A4A" w:rsidP="00032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имущества, находящегося в муниципальной собственности </w:t>
      </w:r>
    </w:p>
    <w:p w14:paraId="60911562" w14:textId="77777777" w:rsidR="001C0A4A" w:rsidRDefault="001C0A4A" w:rsidP="00032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</w:t>
      </w:r>
      <w:r w:rsidR="000B4407">
        <w:rPr>
          <w:b/>
          <w:sz w:val="28"/>
          <w:szCs w:val="28"/>
        </w:rPr>
        <w:t>о муниципального</w:t>
      </w:r>
      <w:r w:rsidR="00DF012F">
        <w:rPr>
          <w:b/>
          <w:sz w:val="28"/>
          <w:szCs w:val="28"/>
        </w:rPr>
        <w:t xml:space="preserve"> района</w:t>
      </w:r>
      <w:r w:rsidR="009862E4">
        <w:rPr>
          <w:b/>
          <w:sz w:val="28"/>
          <w:szCs w:val="28"/>
        </w:rPr>
        <w:t xml:space="preserve"> Ивановской области</w:t>
      </w:r>
      <w:r w:rsidR="00DF012F">
        <w:rPr>
          <w:b/>
          <w:sz w:val="28"/>
          <w:szCs w:val="28"/>
        </w:rPr>
        <w:t xml:space="preserve"> на </w:t>
      </w:r>
      <w:r w:rsidR="00F37CDA">
        <w:rPr>
          <w:b/>
          <w:sz w:val="28"/>
          <w:szCs w:val="28"/>
        </w:rPr>
        <w:t>2016</w:t>
      </w:r>
      <w:r w:rsidR="000B4407">
        <w:rPr>
          <w:b/>
          <w:sz w:val="28"/>
          <w:szCs w:val="28"/>
        </w:rPr>
        <w:t xml:space="preserve"> год</w:t>
      </w:r>
    </w:p>
    <w:p w14:paraId="38EE3FB9" w14:textId="77777777" w:rsidR="00712F9B" w:rsidRDefault="00712F9B" w:rsidP="00032D47">
      <w:pPr>
        <w:jc w:val="center"/>
        <w:rPr>
          <w:b/>
          <w:sz w:val="28"/>
          <w:szCs w:val="28"/>
        </w:rPr>
      </w:pPr>
    </w:p>
    <w:p w14:paraId="270F5DFF" w14:textId="77777777" w:rsidR="00712F9B" w:rsidRPr="00011029" w:rsidRDefault="00712F9B" w:rsidP="00011029">
      <w:pPr>
        <w:rPr>
          <w:sz w:val="28"/>
          <w:szCs w:val="28"/>
        </w:rPr>
      </w:pPr>
      <w:r w:rsidRPr="00011029">
        <w:rPr>
          <w:sz w:val="28"/>
          <w:szCs w:val="28"/>
        </w:rPr>
        <w:t>1. Приватизация акций (долей) и иного имущества</w:t>
      </w:r>
      <w:r w:rsidR="00ED2D2E">
        <w:rPr>
          <w:sz w:val="28"/>
          <w:szCs w:val="28"/>
        </w:rPr>
        <w:t>.</w:t>
      </w:r>
    </w:p>
    <w:p w14:paraId="1395C58C" w14:textId="77777777" w:rsidR="00EE0A7F" w:rsidRDefault="00EE0A7F" w:rsidP="00EE0A7F">
      <w:pPr>
        <w:rPr>
          <w:sz w:val="28"/>
          <w:szCs w:val="28"/>
        </w:rPr>
      </w:pPr>
    </w:p>
    <w:p w14:paraId="73C85164" w14:textId="77777777" w:rsidR="00712F9B" w:rsidRDefault="00712F9B" w:rsidP="00EE0A7F">
      <w:pPr>
        <w:rPr>
          <w:sz w:val="28"/>
          <w:szCs w:val="28"/>
        </w:rPr>
      </w:pPr>
      <w:r w:rsidRPr="00011029">
        <w:rPr>
          <w:sz w:val="28"/>
          <w:szCs w:val="28"/>
        </w:rPr>
        <w:t>1.1. Приватизация иного имущества</w:t>
      </w:r>
      <w:r w:rsidR="00ED2D2E">
        <w:rPr>
          <w:sz w:val="28"/>
          <w:szCs w:val="28"/>
        </w:rPr>
        <w:t>.</w:t>
      </w:r>
    </w:p>
    <w:p w14:paraId="66E758BF" w14:textId="77777777" w:rsidR="00AD7E76" w:rsidRPr="00EE0A7F" w:rsidRDefault="00AD7E76" w:rsidP="00EE0A7F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2896"/>
        <w:gridCol w:w="2977"/>
        <w:gridCol w:w="3238"/>
        <w:gridCol w:w="1935"/>
        <w:gridCol w:w="3465"/>
      </w:tblGrid>
      <w:tr w:rsidR="002D3F21" w14:paraId="1080189F" w14:textId="77777777" w:rsidTr="00BE15C5">
        <w:tc>
          <w:tcPr>
            <w:tcW w:w="0" w:type="auto"/>
          </w:tcPr>
          <w:p w14:paraId="5444751F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№</w:t>
            </w:r>
          </w:p>
          <w:p w14:paraId="614E0904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п/п</w:t>
            </w:r>
          </w:p>
        </w:tc>
        <w:tc>
          <w:tcPr>
            <w:tcW w:w="2896" w:type="dxa"/>
          </w:tcPr>
          <w:p w14:paraId="09BCC7BB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Наименование иного имущества</w:t>
            </w:r>
          </w:p>
        </w:tc>
        <w:tc>
          <w:tcPr>
            <w:tcW w:w="2977" w:type="dxa"/>
          </w:tcPr>
          <w:p w14:paraId="2A470C47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 xml:space="preserve">Местонахождение </w:t>
            </w:r>
          </w:p>
          <w:p w14:paraId="02AED43E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0810F6D7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Характеристика имущества</w:t>
            </w:r>
          </w:p>
        </w:tc>
        <w:tc>
          <w:tcPr>
            <w:tcW w:w="0" w:type="auto"/>
          </w:tcPr>
          <w:p w14:paraId="0DDA3EF2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Предполагаемые</w:t>
            </w:r>
          </w:p>
          <w:p w14:paraId="08AD942A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сроки</w:t>
            </w:r>
          </w:p>
          <w:p w14:paraId="0619B3B7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приватизации</w:t>
            </w:r>
          </w:p>
        </w:tc>
        <w:tc>
          <w:tcPr>
            <w:tcW w:w="3465" w:type="dxa"/>
          </w:tcPr>
          <w:p w14:paraId="231021E7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Способ</w:t>
            </w:r>
          </w:p>
          <w:p w14:paraId="3CF14F68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приватизации</w:t>
            </w:r>
          </w:p>
        </w:tc>
      </w:tr>
      <w:tr w:rsidR="002D3F21" w14:paraId="6370C7E0" w14:textId="77777777" w:rsidTr="00BE15C5">
        <w:tc>
          <w:tcPr>
            <w:tcW w:w="0" w:type="auto"/>
          </w:tcPr>
          <w:p w14:paraId="1D3D40AA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1</w:t>
            </w:r>
          </w:p>
        </w:tc>
        <w:tc>
          <w:tcPr>
            <w:tcW w:w="2896" w:type="dxa"/>
          </w:tcPr>
          <w:p w14:paraId="51E67660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115818B2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3</w:t>
            </w:r>
          </w:p>
        </w:tc>
        <w:tc>
          <w:tcPr>
            <w:tcW w:w="3238" w:type="dxa"/>
          </w:tcPr>
          <w:p w14:paraId="7BB813A4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5FD67682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6</w:t>
            </w:r>
          </w:p>
        </w:tc>
        <w:tc>
          <w:tcPr>
            <w:tcW w:w="3465" w:type="dxa"/>
          </w:tcPr>
          <w:p w14:paraId="418D43DA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7</w:t>
            </w:r>
          </w:p>
        </w:tc>
      </w:tr>
      <w:tr w:rsidR="002B43B5" w14:paraId="0C7E9564" w14:textId="77777777" w:rsidTr="00BE15C5">
        <w:trPr>
          <w:trHeight w:val="990"/>
        </w:trPr>
        <w:tc>
          <w:tcPr>
            <w:tcW w:w="0" w:type="auto"/>
          </w:tcPr>
          <w:p w14:paraId="78B0D9BA" w14:textId="77777777" w:rsidR="002B43B5" w:rsidRPr="007C0D73" w:rsidRDefault="002B43B5" w:rsidP="00DD06AE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1.1.1.</w:t>
            </w:r>
          </w:p>
        </w:tc>
        <w:tc>
          <w:tcPr>
            <w:tcW w:w="2896" w:type="dxa"/>
          </w:tcPr>
          <w:p w14:paraId="339DB05A" w14:textId="77777777" w:rsidR="00C53AA6" w:rsidRPr="007C0D73" w:rsidRDefault="00F37CDA" w:rsidP="00C53AA6">
            <w:pPr>
              <w:jc w:val="both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 xml:space="preserve">Комплекс </w:t>
            </w:r>
            <w:r w:rsidR="00C53AA6" w:rsidRPr="007C0D73">
              <w:rPr>
                <w:sz w:val="22"/>
                <w:szCs w:val="22"/>
              </w:rPr>
              <w:t>объектов</w:t>
            </w:r>
            <w:r w:rsidRPr="007C0D73">
              <w:rPr>
                <w:sz w:val="22"/>
                <w:szCs w:val="22"/>
              </w:rPr>
              <w:t xml:space="preserve"> (</w:t>
            </w:r>
            <w:r w:rsidR="00B41834" w:rsidRPr="007C0D73">
              <w:rPr>
                <w:sz w:val="22"/>
                <w:szCs w:val="22"/>
              </w:rPr>
              <w:t xml:space="preserve">нежилое </w:t>
            </w:r>
            <w:r w:rsidR="00C53AA6" w:rsidRPr="007C0D73">
              <w:rPr>
                <w:sz w:val="22"/>
                <w:szCs w:val="22"/>
              </w:rPr>
              <w:t xml:space="preserve">помещение по адресу: Ивановская область, Гаврилово-Посадский район, с. Иваньковский, </w:t>
            </w:r>
          </w:p>
          <w:p w14:paraId="4383493B" w14:textId="77777777" w:rsidR="00C53AA6" w:rsidRPr="007C0D73" w:rsidRDefault="00C53AA6" w:rsidP="00C53AA6">
            <w:pPr>
              <w:jc w:val="both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ул. Советская, д.2</w:t>
            </w:r>
            <w:r w:rsidR="006E338E">
              <w:rPr>
                <w:sz w:val="22"/>
                <w:szCs w:val="22"/>
              </w:rPr>
              <w:t>, помещение 1,</w:t>
            </w:r>
            <w:r w:rsidRPr="007C0D73">
              <w:rPr>
                <w:sz w:val="22"/>
                <w:szCs w:val="22"/>
              </w:rPr>
              <w:t xml:space="preserve"> </w:t>
            </w:r>
            <w:r w:rsidR="00F37CDA" w:rsidRPr="007C0D73">
              <w:rPr>
                <w:sz w:val="22"/>
                <w:szCs w:val="22"/>
              </w:rPr>
              <w:t>хозяйственный корпус</w:t>
            </w:r>
            <w:r w:rsidR="00B41834" w:rsidRPr="007C0D73">
              <w:rPr>
                <w:sz w:val="22"/>
                <w:szCs w:val="22"/>
              </w:rPr>
              <w:t xml:space="preserve"> (</w:t>
            </w:r>
            <w:r w:rsidR="00C62F98" w:rsidRPr="007C0D73">
              <w:rPr>
                <w:sz w:val="22"/>
                <w:szCs w:val="22"/>
              </w:rPr>
              <w:t>лит.В)</w:t>
            </w:r>
            <w:r w:rsidRPr="007C0D73">
              <w:rPr>
                <w:sz w:val="22"/>
                <w:szCs w:val="22"/>
              </w:rPr>
              <w:t xml:space="preserve"> по адресу: Ивановская область, Гаврилово-Посадский район, с. Иваньковский, </w:t>
            </w:r>
          </w:p>
          <w:p w14:paraId="1E9D42CA" w14:textId="77777777" w:rsidR="00C53AA6" w:rsidRPr="007C0D73" w:rsidRDefault="00C53AA6" w:rsidP="00C53AA6">
            <w:pPr>
              <w:jc w:val="both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ул. Советская, д.2</w:t>
            </w:r>
            <w:r w:rsidR="006E338E">
              <w:rPr>
                <w:sz w:val="22"/>
                <w:szCs w:val="22"/>
              </w:rPr>
              <w:t xml:space="preserve">, </w:t>
            </w:r>
            <w:r w:rsidR="00F37CDA" w:rsidRPr="007C0D73">
              <w:rPr>
                <w:sz w:val="22"/>
                <w:szCs w:val="22"/>
              </w:rPr>
              <w:t xml:space="preserve"> котельная ОВП</w:t>
            </w:r>
            <w:r w:rsidR="00C62F98" w:rsidRPr="007C0D73">
              <w:rPr>
                <w:sz w:val="22"/>
                <w:szCs w:val="22"/>
              </w:rPr>
              <w:t xml:space="preserve"> (лит.Б)</w:t>
            </w:r>
            <w:r w:rsidRPr="007C0D73">
              <w:rPr>
                <w:sz w:val="22"/>
                <w:szCs w:val="22"/>
              </w:rPr>
              <w:t xml:space="preserve"> по адресу: Ивановская область, Гаврилово-Посадский район, с. Иваньковский, </w:t>
            </w:r>
          </w:p>
          <w:p w14:paraId="1217F782" w14:textId="77777777" w:rsidR="00C53AA6" w:rsidRPr="007C0D73" w:rsidRDefault="00C53AA6" w:rsidP="00C53AA6">
            <w:pPr>
              <w:jc w:val="both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lastRenderedPageBreak/>
              <w:t>ул. Советская, д.2</w:t>
            </w:r>
            <w:r w:rsidR="006E338E">
              <w:rPr>
                <w:sz w:val="22"/>
                <w:szCs w:val="22"/>
              </w:rPr>
              <w:t>,</w:t>
            </w:r>
          </w:p>
          <w:p w14:paraId="3C7EEB93" w14:textId="77777777" w:rsidR="00C53AA6" w:rsidRPr="007C0D73" w:rsidRDefault="00F37CDA" w:rsidP="00C53AA6">
            <w:pPr>
              <w:jc w:val="both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гараж</w:t>
            </w:r>
            <w:r w:rsidR="00B41834" w:rsidRPr="007C0D73">
              <w:rPr>
                <w:sz w:val="22"/>
                <w:szCs w:val="22"/>
              </w:rPr>
              <w:t xml:space="preserve"> (</w:t>
            </w:r>
            <w:r w:rsidR="00C62F98" w:rsidRPr="007C0D73">
              <w:rPr>
                <w:sz w:val="22"/>
                <w:szCs w:val="22"/>
              </w:rPr>
              <w:t>лит.Г)</w:t>
            </w:r>
            <w:r w:rsidR="00C53AA6" w:rsidRPr="007C0D73">
              <w:rPr>
                <w:sz w:val="22"/>
                <w:szCs w:val="22"/>
              </w:rPr>
              <w:t xml:space="preserve"> по адресу: Ивановская область, Гаврилово-Посадский район, с. Иваньковский, </w:t>
            </w:r>
          </w:p>
          <w:p w14:paraId="6C204CD4" w14:textId="77777777" w:rsidR="00C53AA6" w:rsidRPr="007C0D73" w:rsidRDefault="00C53AA6" w:rsidP="00C53AA6">
            <w:pPr>
              <w:jc w:val="both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ул. Советская, д.2</w:t>
            </w:r>
            <w:r w:rsidR="006E338E">
              <w:rPr>
                <w:sz w:val="22"/>
                <w:szCs w:val="22"/>
              </w:rPr>
              <w:t>,</w:t>
            </w:r>
            <w:r w:rsidRPr="007C0D73">
              <w:rPr>
                <w:sz w:val="22"/>
                <w:szCs w:val="22"/>
              </w:rPr>
              <w:t xml:space="preserve"> </w:t>
            </w:r>
          </w:p>
          <w:p w14:paraId="2E304678" w14:textId="77777777" w:rsidR="002B43B5" w:rsidRPr="007C0D73" w:rsidRDefault="00843C29" w:rsidP="00C53AA6">
            <w:pPr>
              <w:jc w:val="both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система молниезащиты, штакетный забор, навес под уголь, электрическая плита ПЭМ-4, угольный котел, насос К8/18 с двигателем 1,5/3000, система вентиляции, прибор ППК - «Сигнал-20») с земельным участком</w:t>
            </w:r>
            <w:r w:rsidR="00B41834" w:rsidRPr="007C0D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0D0C4157" w14:textId="77777777" w:rsidR="00E54166" w:rsidRPr="007C0D73" w:rsidRDefault="00F318E8" w:rsidP="002B43B5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lastRenderedPageBreak/>
              <w:t xml:space="preserve">Ивановская область, Гаврилово-Посадский район, с. Иваньковский, </w:t>
            </w:r>
          </w:p>
          <w:p w14:paraId="2A334E9E" w14:textId="77777777" w:rsidR="002B43B5" w:rsidRPr="007C0D73" w:rsidRDefault="00F318E8" w:rsidP="00975496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ул. Советская, д.2</w:t>
            </w:r>
            <w:r w:rsidR="00975496" w:rsidRPr="007C0D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8" w:type="dxa"/>
          </w:tcPr>
          <w:p w14:paraId="0D5BDD17" w14:textId="77777777" w:rsidR="002B43B5" w:rsidRPr="007C0D73" w:rsidRDefault="003232E0" w:rsidP="003232E0">
            <w:pPr>
              <w:pStyle w:val="a7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0D73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 – 476,5 </w:t>
            </w:r>
            <w:r w:rsidR="00B41834" w:rsidRPr="007C0D73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  <w:r w:rsidR="002B43B5" w:rsidRPr="007C0D73">
              <w:rPr>
                <w:rFonts w:ascii="Times New Roman" w:hAnsi="Times New Roman" w:cs="Times New Roman"/>
                <w:sz w:val="22"/>
                <w:szCs w:val="22"/>
              </w:rPr>
              <w:t xml:space="preserve">, общая площадь земельного участка </w:t>
            </w:r>
            <w:r w:rsidR="00B41834" w:rsidRPr="007C0D73">
              <w:rPr>
                <w:rFonts w:ascii="Times New Roman" w:hAnsi="Times New Roman" w:cs="Times New Roman"/>
                <w:sz w:val="22"/>
                <w:szCs w:val="22"/>
              </w:rPr>
              <w:t>7122</w:t>
            </w:r>
            <w:r w:rsidR="002B43B5" w:rsidRPr="007C0D73">
              <w:rPr>
                <w:rFonts w:ascii="Times New Roman" w:hAnsi="Times New Roman" w:cs="Times New Roman"/>
                <w:sz w:val="22"/>
                <w:szCs w:val="22"/>
              </w:rPr>
              <w:t xml:space="preserve"> кв.м.</w:t>
            </w:r>
          </w:p>
        </w:tc>
        <w:tc>
          <w:tcPr>
            <w:tcW w:w="0" w:type="auto"/>
          </w:tcPr>
          <w:p w14:paraId="183D7F18" w14:textId="77777777" w:rsidR="002B43B5" w:rsidRPr="007C0D73" w:rsidRDefault="00F37CDA" w:rsidP="009B64CA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2016</w:t>
            </w:r>
          </w:p>
        </w:tc>
        <w:tc>
          <w:tcPr>
            <w:tcW w:w="3465" w:type="dxa"/>
          </w:tcPr>
          <w:p w14:paraId="0A4176FE" w14:textId="77777777" w:rsidR="002B43B5" w:rsidRPr="007C0D73" w:rsidRDefault="002B43B5" w:rsidP="009B64CA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Аукцион с открытой формой подачи предложений о цене имущества</w:t>
            </w:r>
          </w:p>
        </w:tc>
      </w:tr>
      <w:tr w:rsidR="00643B91" w14:paraId="153F31C8" w14:textId="77777777" w:rsidTr="00BE15C5">
        <w:trPr>
          <w:trHeight w:val="990"/>
        </w:trPr>
        <w:tc>
          <w:tcPr>
            <w:tcW w:w="0" w:type="auto"/>
          </w:tcPr>
          <w:p w14:paraId="6F35C9C2" w14:textId="77777777" w:rsidR="00643B91" w:rsidRPr="007C0D73" w:rsidRDefault="00643B91" w:rsidP="00DD06AE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1.1.2.</w:t>
            </w:r>
          </w:p>
        </w:tc>
        <w:tc>
          <w:tcPr>
            <w:tcW w:w="2896" w:type="dxa"/>
          </w:tcPr>
          <w:p w14:paraId="7D8A0CA9" w14:textId="77777777" w:rsidR="00643B91" w:rsidRPr="007C0D73" w:rsidRDefault="00643B91" w:rsidP="00C53AA6">
            <w:pPr>
              <w:jc w:val="both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Объект незавершенного строительства с земельным участком</w:t>
            </w:r>
          </w:p>
        </w:tc>
        <w:tc>
          <w:tcPr>
            <w:tcW w:w="2977" w:type="dxa"/>
          </w:tcPr>
          <w:p w14:paraId="3414B2E5" w14:textId="77777777" w:rsidR="00643B91" w:rsidRPr="007C0D73" w:rsidRDefault="00643B91" w:rsidP="00E015AB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 xml:space="preserve">Ивановская область, </w:t>
            </w:r>
          </w:p>
          <w:p w14:paraId="191FCCA4" w14:textId="77777777" w:rsidR="00643B91" w:rsidRPr="007C0D73" w:rsidRDefault="00643B91" w:rsidP="00E015AB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 xml:space="preserve">город Гаврилов Посад, </w:t>
            </w:r>
          </w:p>
          <w:p w14:paraId="73FA740F" w14:textId="77777777" w:rsidR="00643B91" w:rsidRPr="007C0D73" w:rsidRDefault="00643B91" w:rsidP="00E015AB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пр. Ивановский, д.13</w:t>
            </w:r>
          </w:p>
        </w:tc>
        <w:tc>
          <w:tcPr>
            <w:tcW w:w="3238" w:type="dxa"/>
          </w:tcPr>
          <w:p w14:paraId="6A436466" w14:textId="77777777" w:rsidR="00643B91" w:rsidRPr="007C0D73" w:rsidRDefault="00643B91" w:rsidP="00E015AB">
            <w:pPr>
              <w:pStyle w:val="a7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0D73">
              <w:rPr>
                <w:rFonts w:ascii="Times New Roman" w:hAnsi="Times New Roman" w:cs="Times New Roman"/>
                <w:sz w:val="22"/>
                <w:szCs w:val="22"/>
              </w:rPr>
              <w:t>площадь застройки 71,6 кв.м., степень готовности 33%, общая площадь земельного участка 933 кв.м.</w:t>
            </w:r>
          </w:p>
        </w:tc>
        <w:tc>
          <w:tcPr>
            <w:tcW w:w="0" w:type="auto"/>
          </w:tcPr>
          <w:p w14:paraId="366F8E1F" w14:textId="77777777" w:rsidR="00643B91" w:rsidRPr="007C0D73" w:rsidRDefault="003232E0" w:rsidP="00E015AB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2016</w:t>
            </w:r>
          </w:p>
        </w:tc>
        <w:tc>
          <w:tcPr>
            <w:tcW w:w="3465" w:type="dxa"/>
          </w:tcPr>
          <w:p w14:paraId="70AC18C5" w14:textId="77777777" w:rsidR="00643B91" w:rsidRPr="007C0D73" w:rsidRDefault="00643B91" w:rsidP="00E015AB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Аукцион с открытой формой подачи предложений о цене имущества</w:t>
            </w:r>
          </w:p>
        </w:tc>
      </w:tr>
      <w:tr w:rsidR="00643B91" w14:paraId="3EF1CB21" w14:textId="77777777" w:rsidTr="00BE15C5">
        <w:trPr>
          <w:trHeight w:val="990"/>
        </w:trPr>
        <w:tc>
          <w:tcPr>
            <w:tcW w:w="0" w:type="auto"/>
          </w:tcPr>
          <w:p w14:paraId="34659502" w14:textId="77777777" w:rsidR="00643B91" w:rsidRPr="007C0D73" w:rsidRDefault="00643B91" w:rsidP="00DD06AE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1.1.3.</w:t>
            </w:r>
          </w:p>
        </w:tc>
        <w:tc>
          <w:tcPr>
            <w:tcW w:w="2896" w:type="dxa"/>
          </w:tcPr>
          <w:p w14:paraId="38122EEA" w14:textId="77777777" w:rsidR="00643B91" w:rsidRPr="007C0D73" w:rsidRDefault="00643B91" w:rsidP="00C53AA6">
            <w:pPr>
              <w:jc w:val="both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Нежилое строение</w:t>
            </w:r>
          </w:p>
        </w:tc>
        <w:tc>
          <w:tcPr>
            <w:tcW w:w="2977" w:type="dxa"/>
          </w:tcPr>
          <w:p w14:paraId="2C9EA1E6" w14:textId="77777777" w:rsidR="00643B91" w:rsidRPr="007C0D73" w:rsidRDefault="00643B91" w:rsidP="00E015AB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 xml:space="preserve">Ивановская область, </w:t>
            </w:r>
          </w:p>
          <w:p w14:paraId="5CB5B4B1" w14:textId="77777777" w:rsidR="00643B91" w:rsidRPr="007C0D73" w:rsidRDefault="00643B91" w:rsidP="00E015AB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 xml:space="preserve">г. Гаврилов Посад, </w:t>
            </w:r>
          </w:p>
          <w:p w14:paraId="41E1D6B9" w14:textId="77777777" w:rsidR="00643B91" w:rsidRPr="007C0D73" w:rsidRDefault="00643B91" w:rsidP="00E015AB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площадь Базарная, д.1 «г»</w:t>
            </w:r>
          </w:p>
        </w:tc>
        <w:tc>
          <w:tcPr>
            <w:tcW w:w="3238" w:type="dxa"/>
          </w:tcPr>
          <w:p w14:paraId="0FF74AAE" w14:textId="77777777" w:rsidR="00643B91" w:rsidRPr="007C0D73" w:rsidRDefault="00643B91" w:rsidP="00E015AB">
            <w:pPr>
              <w:pStyle w:val="a7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0D73">
              <w:rPr>
                <w:rFonts w:ascii="Times New Roman" w:hAnsi="Times New Roman" w:cs="Times New Roman"/>
                <w:sz w:val="22"/>
                <w:szCs w:val="22"/>
              </w:rPr>
              <w:t>общая площадь</w:t>
            </w:r>
          </w:p>
          <w:p w14:paraId="1CF8B607" w14:textId="77777777" w:rsidR="00643B91" w:rsidRPr="007C0D73" w:rsidRDefault="00643B91" w:rsidP="00E015AB">
            <w:pPr>
              <w:pStyle w:val="a7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0D73">
              <w:rPr>
                <w:rFonts w:ascii="Times New Roman" w:hAnsi="Times New Roman" w:cs="Times New Roman"/>
                <w:sz w:val="22"/>
                <w:szCs w:val="22"/>
              </w:rPr>
              <w:t>71 кв.м.</w:t>
            </w:r>
          </w:p>
        </w:tc>
        <w:tc>
          <w:tcPr>
            <w:tcW w:w="0" w:type="auto"/>
          </w:tcPr>
          <w:p w14:paraId="0C6BE298" w14:textId="77777777" w:rsidR="00643B91" w:rsidRPr="007C0D73" w:rsidRDefault="003232E0" w:rsidP="00E015AB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2016</w:t>
            </w:r>
          </w:p>
        </w:tc>
        <w:tc>
          <w:tcPr>
            <w:tcW w:w="3465" w:type="dxa"/>
          </w:tcPr>
          <w:p w14:paraId="21E08F9A" w14:textId="77777777" w:rsidR="00643B91" w:rsidRPr="007C0D73" w:rsidRDefault="00643B91" w:rsidP="00E015AB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Аукцион с открытой формой подачи предложений о цене имущества</w:t>
            </w:r>
          </w:p>
        </w:tc>
      </w:tr>
      <w:tr w:rsidR="00643B91" w14:paraId="46BD2867" w14:textId="77777777" w:rsidTr="00BE15C5">
        <w:trPr>
          <w:trHeight w:val="990"/>
        </w:trPr>
        <w:tc>
          <w:tcPr>
            <w:tcW w:w="0" w:type="auto"/>
          </w:tcPr>
          <w:p w14:paraId="5D0A9611" w14:textId="77777777" w:rsidR="00643B91" w:rsidRPr="007C0D73" w:rsidRDefault="00643B91" w:rsidP="00DD06AE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1.1.4.</w:t>
            </w:r>
          </w:p>
        </w:tc>
        <w:tc>
          <w:tcPr>
            <w:tcW w:w="2896" w:type="dxa"/>
          </w:tcPr>
          <w:p w14:paraId="7A2BE549" w14:textId="77777777" w:rsidR="00643B91" w:rsidRPr="007C0D73" w:rsidRDefault="00643B91" w:rsidP="00C53AA6">
            <w:pPr>
              <w:jc w:val="both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Нежилое строение</w:t>
            </w:r>
          </w:p>
        </w:tc>
        <w:tc>
          <w:tcPr>
            <w:tcW w:w="2977" w:type="dxa"/>
          </w:tcPr>
          <w:p w14:paraId="01081CEE" w14:textId="77777777" w:rsidR="00643B91" w:rsidRPr="007C0D73" w:rsidRDefault="00643B91" w:rsidP="00E015AB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 xml:space="preserve">Ивановская область, </w:t>
            </w:r>
          </w:p>
          <w:p w14:paraId="2F4A903B" w14:textId="77777777" w:rsidR="00643B91" w:rsidRPr="007C0D73" w:rsidRDefault="00643B91" w:rsidP="00E015AB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 xml:space="preserve">г. Гаврилов Посад, </w:t>
            </w:r>
          </w:p>
          <w:p w14:paraId="5A8C02FF" w14:textId="77777777" w:rsidR="00643B91" w:rsidRPr="007C0D73" w:rsidRDefault="00643B91" w:rsidP="00E015AB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площадь Базарная, д.1 «г»</w:t>
            </w:r>
          </w:p>
        </w:tc>
        <w:tc>
          <w:tcPr>
            <w:tcW w:w="3238" w:type="dxa"/>
          </w:tcPr>
          <w:p w14:paraId="485BD4A1" w14:textId="77777777" w:rsidR="00643B91" w:rsidRPr="007C0D73" w:rsidRDefault="00643B91" w:rsidP="00E015AB">
            <w:pPr>
              <w:pStyle w:val="a7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0D73">
              <w:rPr>
                <w:rFonts w:ascii="Times New Roman" w:hAnsi="Times New Roman" w:cs="Times New Roman"/>
                <w:sz w:val="22"/>
                <w:szCs w:val="22"/>
              </w:rPr>
              <w:t>общая площадь 108,8 кв.м.</w:t>
            </w:r>
          </w:p>
        </w:tc>
        <w:tc>
          <w:tcPr>
            <w:tcW w:w="0" w:type="auto"/>
          </w:tcPr>
          <w:p w14:paraId="05F8FA83" w14:textId="77777777" w:rsidR="00643B91" w:rsidRPr="007C0D73" w:rsidRDefault="003232E0" w:rsidP="00E015AB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2016</w:t>
            </w:r>
          </w:p>
        </w:tc>
        <w:tc>
          <w:tcPr>
            <w:tcW w:w="3465" w:type="dxa"/>
          </w:tcPr>
          <w:p w14:paraId="3BAF14C9" w14:textId="77777777" w:rsidR="00643B91" w:rsidRPr="007C0D73" w:rsidRDefault="00643B91" w:rsidP="00E015AB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Аукцион с открытой формой подачи предложений о цене имущества</w:t>
            </w:r>
          </w:p>
        </w:tc>
      </w:tr>
    </w:tbl>
    <w:p w14:paraId="61C3D8E6" w14:textId="77777777" w:rsidR="00EE0A7F" w:rsidRDefault="00EE0A7F" w:rsidP="0005080B">
      <w:pPr>
        <w:jc w:val="both"/>
        <w:rPr>
          <w:sz w:val="28"/>
          <w:szCs w:val="28"/>
        </w:rPr>
      </w:pPr>
    </w:p>
    <w:p w14:paraId="3164D575" w14:textId="77777777" w:rsidR="00ED2D2E" w:rsidRPr="00ED2D2E" w:rsidRDefault="00ED2D2E" w:rsidP="00AD7E76">
      <w:pPr>
        <w:jc w:val="both"/>
        <w:rPr>
          <w:sz w:val="28"/>
          <w:szCs w:val="28"/>
        </w:rPr>
      </w:pPr>
    </w:p>
    <w:sectPr w:rsidR="00ED2D2E" w:rsidRPr="00ED2D2E" w:rsidSect="00EE0A7F">
      <w:footnotePr>
        <w:numRestart w:val="eachPage"/>
      </w:footnotePr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6B551" w14:textId="77777777" w:rsidR="00EF6D81" w:rsidRDefault="00EF6D81">
      <w:r>
        <w:separator/>
      </w:r>
    </w:p>
  </w:endnote>
  <w:endnote w:type="continuationSeparator" w:id="0">
    <w:p w14:paraId="1FAC37F8" w14:textId="77777777" w:rsidR="00EF6D81" w:rsidRDefault="00EF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98338" w14:textId="77777777" w:rsidR="00EF6D81" w:rsidRDefault="00EF6D81">
      <w:r>
        <w:separator/>
      </w:r>
    </w:p>
  </w:footnote>
  <w:footnote w:type="continuationSeparator" w:id="0">
    <w:p w14:paraId="2B86A772" w14:textId="77777777" w:rsidR="00EF6D81" w:rsidRDefault="00EF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714769460">
    <w:abstractNumId w:val="1"/>
  </w:num>
  <w:num w:numId="2" w16cid:durableId="1718123851">
    <w:abstractNumId w:val="2"/>
  </w:num>
  <w:num w:numId="3" w16cid:durableId="214604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590A"/>
    <w:rsid w:val="00066AFD"/>
    <w:rsid w:val="000A48FC"/>
    <w:rsid w:val="000B4407"/>
    <w:rsid w:val="000D6404"/>
    <w:rsid w:val="000E2233"/>
    <w:rsid w:val="000F2009"/>
    <w:rsid w:val="000F4E78"/>
    <w:rsid w:val="0010346E"/>
    <w:rsid w:val="001434BB"/>
    <w:rsid w:val="00151C62"/>
    <w:rsid w:val="00164707"/>
    <w:rsid w:val="001679CE"/>
    <w:rsid w:val="00184E1A"/>
    <w:rsid w:val="001B33CF"/>
    <w:rsid w:val="001C0A4A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9331A"/>
    <w:rsid w:val="002A2956"/>
    <w:rsid w:val="002B43B5"/>
    <w:rsid w:val="002C167B"/>
    <w:rsid w:val="002D12AB"/>
    <w:rsid w:val="002D3F21"/>
    <w:rsid w:val="002D57A0"/>
    <w:rsid w:val="003138EB"/>
    <w:rsid w:val="0031566C"/>
    <w:rsid w:val="003232E0"/>
    <w:rsid w:val="0033293F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E90"/>
    <w:rsid w:val="0040560C"/>
    <w:rsid w:val="00416441"/>
    <w:rsid w:val="0042537B"/>
    <w:rsid w:val="004510AD"/>
    <w:rsid w:val="004577C1"/>
    <w:rsid w:val="00472CFA"/>
    <w:rsid w:val="004941ED"/>
    <w:rsid w:val="004955D8"/>
    <w:rsid w:val="0049785D"/>
    <w:rsid w:val="004A41D2"/>
    <w:rsid w:val="004C4FC7"/>
    <w:rsid w:val="004D4D3A"/>
    <w:rsid w:val="004E61A4"/>
    <w:rsid w:val="004E7B6B"/>
    <w:rsid w:val="004F6F01"/>
    <w:rsid w:val="004F7C6A"/>
    <w:rsid w:val="005146FC"/>
    <w:rsid w:val="00516D57"/>
    <w:rsid w:val="005233E0"/>
    <w:rsid w:val="00527184"/>
    <w:rsid w:val="0054316C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612322"/>
    <w:rsid w:val="0061468D"/>
    <w:rsid w:val="00620C03"/>
    <w:rsid w:val="00643B91"/>
    <w:rsid w:val="00662D5E"/>
    <w:rsid w:val="00694BE6"/>
    <w:rsid w:val="00696E4F"/>
    <w:rsid w:val="006A1F83"/>
    <w:rsid w:val="006E0A4D"/>
    <w:rsid w:val="006E338E"/>
    <w:rsid w:val="00712F9B"/>
    <w:rsid w:val="00727289"/>
    <w:rsid w:val="007351FA"/>
    <w:rsid w:val="00753A59"/>
    <w:rsid w:val="00770A5B"/>
    <w:rsid w:val="0077148F"/>
    <w:rsid w:val="007730EF"/>
    <w:rsid w:val="007752C0"/>
    <w:rsid w:val="00777AED"/>
    <w:rsid w:val="00781505"/>
    <w:rsid w:val="007A3FD7"/>
    <w:rsid w:val="007A537D"/>
    <w:rsid w:val="007C0D73"/>
    <w:rsid w:val="007E2C76"/>
    <w:rsid w:val="007F03E8"/>
    <w:rsid w:val="0081298C"/>
    <w:rsid w:val="00815B7B"/>
    <w:rsid w:val="00815D90"/>
    <w:rsid w:val="00816F6B"/>
    <w:rsid w:val="00820FCA"/>
    <w:rsid w:val="00843C29"/>
    <w:rsid w:val="00851704"/>
    <w:rsid w:val="008970D8"/>
    <w:rsid w:val="008A2B8E"/>
    <w:rsid w:val="008B2BE7"/>
    <w:rsid w:val="008B4AE3"/>
    <w:rsid w:val="008D786F"/>
    <w:rsid w:val="009005F6"/>
    <w:rsid w:val="00913DE8"/>
    <w:rsid w:val="009171C4"/>
    <w:rsid w:val="009653FD"/>
    <w:rsid w:val="00975496"/>
    <w:rsid w:val="00975F8C"/>
    <w:rsid w:val="009862E4"/>
    <w:rsid w:val="0099369F"/>
    <w:rsid w:val="00993EA6"/>
    <w:rsid w:val="00994F7C"/>
    <w:rsid w:val="009A048E"/>
    <w:rsid w:val="009B20EB"/>
    <w:rsid w:val="009B64CA"/>
    <w:rsid w:val="009C7A7E"/>
    <w:rsid w:val="009D6D6D"/>
    <w:rsid w:val="009E3BC2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41834"/>
    <w:rsid w:val="00B5232C"/>
    <w:rsid w:val="00B73C43"/>
    <w:rsid w:val="00B73FEB"/>
    <w:rsid w:val="00B76E52"/>
    <w:rsid w:val="00B93771"/>
    <w:rsid w:val="00B968BF"/>
    <w:rsid w:val="00BB146D"/>
    <w:rsid w:val="00BB3A3C"/>
    <w:rsid w:val="00BC0EBA"/>
    <w:rsid w:val="00BE15C5"/>
    <w:rsid w:val="00BE1C10"/>
    <w:rsid w:val="00BF17F8"/>
    <w:rsid w:val="00BF4EB5"/>
    <w:rsid w:val="00C104B9"/>
    <w:rsid w:val="00C13DEB"/>
    <w:rsid w:val="00C53AA6"/>
    <w:rsid w:val="00C55474"/>
    <w:rsid w:val="00C62F98"/>
    <w:rsid w:val="00C67D2B"/>
    <w:rsid w:val="00C84411"/>
    <w:rsid w:val="00C86AC7"/>
    <w:rsid w:val="00C9068F"/>
    <w:rsid w:val="00CA1389"/>
    <w:rsid w:val="00CA725B"/>
    <w:rsid w:val="00CB60A4"/>
    <w:rsid w:val="00CE223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77BFF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5360"/>
    <w:rsid w:val="00E3137A"/>
    <w:rsid w:val="00E31D90"/>
    <w:rsid w:val="00E54166"/>
    <w:rsid w:val="00E72EDB"/>
    <w:rsid w:val="00E778CF"/>
    <w:rsid w:val="00E85B93"/>
    <w:rsid w:val="00EB355C"/>
    <w:rsid w:val="00ED2D2E"/>
    <w:rsid w:val="00EE0A7F"/>
    <w:rsid w:val="00EE3042"/>
    <w:rsid w:val="00EF6D81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F70"/>
    <w:rsid w:val="00F732DC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9BDC77"/>
  <w15:chartTrackingRefBased/>
  <w15:docId w15:val="{C80B8EFF-44F0-4D30-A097-84AC01FE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basedOn w:val="a0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8">
    <w:name w:val="Основной текст с отступом Знак"/>
    <w:basedOn w:val="a0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61A4"/>
    <w:rPr>
      <w:sz w:val="24"/>
      <w:szCs w:val="24"/>
    </w:rPr>
  </w:style>
  <w:style w:type="character" w:styleId="ad">
    <w:name w:val="Hyperlink"/>
    <w:uiPriority w:val="99"/>
    <w:rsid w:val="00BE1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3851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2016-01-14T12:19:00Z</cp:lastPrinted>
  <dcterms:created xsi:type="dcterms:W3CDTF">2024-11-22T10:51:00Z</dcterms:created>
  <dcterms:modified xsi:type="dcterms:W3CDTF">2024-11-22T10:51:00Z</dcterms:modified>
</cp:coreProperties>
</file>