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F5F8B" w14:textId="77777777" w:rsidR="006808AE" w:rsidRDefault="006808AE" w:rsidP="006808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412858" w14:textId="77777777" w:rsidR="006808AE" w:rsidRPr="000B7CD8" w:rsidRDefault="00EA541D" w:rsidP="006808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pict w14:anchorId="1D69ED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9.45pt;margin-top:-12.25pt;width:64.15pt;height:77.25pt;z-index:251657728;visibility:visible" filled="t" fillcolor="#4f81bd">
            <v:imagedata r:id="rId6" o:title="gerb"/>
          </v:shape>
        </w:pict>
      </w:r>
      <w:r w:rsidR="006808AE">
        <w:rPr>
          <w:b/>
          <w:sz w:val="28"/>
          <w:szCs w:val="28"/>
        </w:rPr>
        <w:t xml:space="preserve"> </w:t>
      </w:r>
    </w:p>
    <w:p w14:paraId="59B5916F" w14:textId="77777777" w:rsidR="006808AE" w:rsidRPr="000B7CD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992485" w14:textId="77777777" w:rsidR="006808AE" w:rsidRPr="000B7CD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1AC9F2" w14:textId="77777777" w:rsidR="006808AE" w:rsidRPr="000B7CD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C23BA1" w14:textId="77777777" w:rsidR="006808AE" w:rsidRPr="002E4320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53766CEC" w14:textId="77777777" w:rsidR="006808AE" w:rsidRPr="002E4320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ГАВРИЛОВО-ПОСАДСКОГО </w:t>
      </w:r>
    </w:p>
    <w:p w14:paraId="013D86FC" w14:textId="77777777" w:rsidR="006808AE" w:rsidRPr="002E4320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</w:p>
    <w:p w14:paraId="30701E94" w14:textId="77777777" w:rsidR="006808AE" w:rsidRPr="002E4320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</w:p>
    <w:p w14:paraId="5851F3F9" w14:textId="77777777" w:rsidR="006808AE" w:rsidRPr="000B7CD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09857D" w14:textId="77777777" w:rsidR="006808AE" w:rsidRPr="000B7CD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Е Н И Е </w:t>
      </w:r>
    </w:p>
    <w:p w14:paraId="1752EF78" w14:textId="77777777" w:rsidR="0011600A" w:rsidRDefault="00347D65" w:rsidP="00EA54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7D65">
        <w:rPr>
          <w:rFonts w:ascii="Times New Roman" w:hAnsi="Times New Roman"/>
          <w:sz w:val="28"/>
          <w:szCs w:val="28"/>
        </w:rPr>
        <w:t xml:space="preserve">Принято </w:t>
      </w:r>
      <w:r w:rsidR="00553BBB">
        <w:rPr>
          <w:rFonts w:ascii="Times New Roman" w:hAnsi="Times New Roman"/>
          <w:sz w:val="28"/>
          <w:szCs w:val="28"/>
        </w:rPr>
        <w:t xml:space="preserve"> 27 апреля </w:t>
      </w:r>
      <w:r w:rsidRPr="00347D65">
        <w:rPr>
          <w:rFonts w:ascii="Times New Roman" w:hAnsi="Times New Roman"/>
          <w:sz w:val="28"/>
          <w:szCs w:val="28"/>
        </w:rPr>
        <w:t xml:space="preserve"> 2017 года</w:t>
      </w:r>
    </w:p>
    <w:p w14:paraId="63B98703" w14:textId="77777777" w:rsidR="00347D65" w:rsidRDefault="00347D65" w:rsidP="00EA54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7D75AC" w14:textId="77777777" w:rsidR="00347D65" w:rsidRPr="00347D65" w:rsidRDefault="00347D65" w:rsidP="00EA54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1843CA" w14:textId="77777777" w:rsidR="00553BBB" w:rsidRDefault="00FD5A2B" w:rsidP="00EA54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 изменений в  решение Совета Гаврилово-Посадского муниципального  района  от 31.08.2016 №99 «</w:t>
      </w:r>
      <w:r w:rsidR="000B227B" w:rsidRPr="000B227B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14:paraId="1CED8356" w14:textId="77777777" w:rsidR="00553BBB" w:rsidRDefault="000B227B" w:rsidP="00553BBB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227B">
        <w:rPr>
          <w:rFonts w:ascii="Times New Roman" w:hAnsi="Times New Roman"/>
          <w:b/>
          <w:sz w:val="28"/>
          <w:szCs w:val="28"/>
        </w:rPr>
        <w:t xml:space="preserve">Порядка </w:t>
      </w:r>
      <w:r w:rsidR="00553BBB" w:rsidRPr="001D0AB2">
        <w:rPr>
          <w:rFonts w:ascii="Times New Roman" w:hAnsi="Times New Roman"/>
          <w:b/>
          <w:sz w:val="28"/>
          <w:szCs w:val="28"/>
        </w:rPr>
        <w:t xml:space="preserve">изменения назначения имущества, которое является муниципальной собственностью Гаврилово-Посадского муниципального района и возникновение, обособление или приобретение которого связано </w:t>
      </w:r>
    </w:p>
    <w:p w14:paraId="5ED443E5" w14:textId="77777777" w:rsidR="00553BBB" w:rsidRDefault="00553BBB" w:rsidP="00553BBB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0AB2">
        <w:rPr>
          <w:rFonts w:ascii="Times New Roman" w:hAnsi="Times New Roman"/>
          <w:b/>
          <w:sz w:val="28"/>
          <w:szCs w:val="28"/>
        </w:rPr>
        <w:t xml:space="preserve">с целями образования, развития, отдыха и оздоровления детей, </w:t>
      </w:r>
    </w:p>
    <w:p w14:paraId="103D973D" w14:textId="77777777" w:rsidR="00553BBB" w:rsidRDefault="00553BBB" w:rsidP="00553BBB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0AB2">
        <w:rPr>
          <w:rFonts w:ascii="Times New Roman" w:hAnsi="Times New Roman"/>
          <w:b/>
          <w:sz w:val="28"/>
          <w:szCs w:val="28"/>
        </w:rPr>
        <w:t xml:space="preserve">оказания медицинской помощи детям и профилактики заболеваний </w:t>
      </w:r>
    </w:p>
    <w:p w14:paraId="25DFB9FB" w14:textId="77777777" w:rsidR="00553BBB" w:rsidRPr="001D0AB2" w:rsidRDefault="00553BBB" w:rsidP="00553BBB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0AB2">
        <w:rPr>
          <w:rFonts w:ascii="Times New Roman" w:hAnsi="Times New Roman"/>
          <w:b/>
          <w:sz w:val="28"/>
          <w:szCs w:val="28"/>
        </w:rPr>
        <w:t>у них, социальной защиты и социального обслуживания детей</w:t>
      </w:r>
      <w:r w:rsidR="005859E6">
        <w:rPr>
          <w:rFonts w:ascii="Times New Roman" w:hAnsi="Times New Roman"/>
          <w:b/>
          <w:sz w:val="28"/>
          <w:szCs w:val="28"/>
        </w:rPr>
        <w:t>»</w:t>
      </w:r>
    </w:p>
    <w:p w14:paraId="12EE9C37" w14:textId="77777777" w:rsidR="000B227B" w:rsidRDefault="000B227B" w:rsidP="00553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EBAF23" w14:textId="77777777" w:rsidR="00FD5A2B" w:rsidRDefault="00FD5A2B" w:rsidP="00FD5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AAC4A7" w14:textId="77777777" w:rsidR="00290428" w:rsidRPr="00290428" w:rsidRDefault="001D0AB2" w:rsidP="00B22F7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0AB2">
        <w:rPr>
          <w:rFonts w:ascii="Times New Roman" w:hAnsi="Times New Roman"/>
          <w:sz w:val="28"/>
          <w:szCs w:val="28"/>
        </w:rPr>
        <w:t>В соответствии со стать</w:t>
      </w:r>
      <w:r>
        <w:rPr>
          <w:rFonts w:ascii="Times New Roman" w:hAnsi="Times New Roman"/>
          <w:sz w:val="28"/>
          <w:szCs w:val="28"/>
        </w:rPr>
        <w:t>ей 13 Федерального закона от 24.07.</w:t>
      </w:r>
      <w:r w:rsidRPr="001D0AB2">
        <w:rPr>
          <w:rFonts w:ascii="Times New Roman" w:hAnsi="Times New Roman"/>
          <w:sz w:val="28"/>
          <w:szCs w:val="28"/>
        </w:rPr>
        <w:t xml:space="preserve">1998 </w:t>
      </w:r>
      <w:r w:rsidR="00B22F7B">
        <w:rPr>
          <w:rFonts w:ascii="Times New Roman" w:hAnsi="Times New Roman"/>
          <w:sz w:val="28"/>
          <w:szCs w:val="28"/>
        </w:rPr>
        <w:t xml:space="preserve">     </w:t>
      </w:r>
      <w:r w:rsidRPr="001D0AB2">
        <w:rPr>
          <w:rFonts w:ascii="Times New Roman" w:hAnsi="Times New Roman"/>
          <w:sz w:val="28"/>
          <w:szCs w:val="28"/>
        </w:rPr>
        <w:t>№ 124-ФЗ «Об основных гарантиях прав ребенка в Российской Федер</w:t>
      </w:r>
      <w:r>
        <w:rPr>
          <w:rFonts w:ascii="Times New Roman" w:hAnsi="Times New Roman"/>
          <w:sz w:val="28"/>
          <w:szCs w:val="28"/>
        </w:rPr>
        <w:t>ации», Федеральным законом от 06.10.</w:t>
      </w:r>
      <w:r w:rsidRPr="001D0AB2">
        <w:rPr>
          <w:rFonts w:ascii="Times New Roman" w:hAnsi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68596F">
        <w:rPr>
          <w:rFonts w:ascii="Times New Roman" w:hAnsi="Times New Roman"/>
          <w:sz w:val="28"/>
          <w:szCs w:val="28"/>
        </w:rPr>
        <w:t>Руководствуясь п</w:t>
      </w:r>
      <w:r w:rsidR="0068596F" w:rsidRPr="0068596F">
        <w:rPr>
          <w:rFonts w:ascii="Times New Roman" w:hAnsi="Times New Roman"/>
          <w:sz w:val="28"/>
          <w:szCs w:val="28"/>
        </w:rPr>
        <w:t>остановление</w:t>
      </w:r>
      <w:r w:rsidR="0068596F">
        <w:rPr>
          <w:rFonts w:ascii="Times New Roman" w:hAnsi="Times New Roman"/>
          <w:sz w:val="28"/>
          <w:szCs w:val="28"/>
        </w:rPr>
        <w:t>м</w:t>
      </w:r>
      <w:r w:rsidR="0068596F" w:rsidRPr="0068596F">
        <w:rPr>
          <w:rFonts w:ascii="Times New Roman" w:hAnsi="Times New Roman"/>
          <w:sz w:val="28"/>
          <w:szCs w:val="28"/>
        </w:rPr>
        <w:t xml:space="preserve"> Правительства Ивановской области от 28.04.2014 </w:t>
      </w:r>
      <w:r w:rsidR="0068596F">
        <w:rPr>
          <w:rFonts w:ascii="Times New Roman" w:hAnsi="Times New Roman"/>
          <w:sz w:val="28"/>
          <w:szCs w:val="28"/>
        </w:rPr>
        <w:t>№</w:t>
      </w:r>
      <w:r w:rsidR="0068596F" w:rsidRPr="0068596F">
        <w:rPr>
          <w:rFonts w:ascii="Times New Roman" w:hAnsi="Times New Roman"/>
          <w:sz w:val="28"/>
          <w:szCs w:val="28"/>
        </w:rPr>
        <w:t xml:space="preserve"> 160-п</w:t>
      </w:r>
      <w:r w:rsidR="0068596F">
        <w:rPr>
          <w:rFonts w:ascii="Times New Roman" w:hAnsi="Times New Roman"/>
          <w:sz w:val="28"/>
          <w:szCs w:val="28"/>
        </w:rPr>
        <w:t xml:space="preserve"> «</w:t>
      </w:r>
      <w:r w:rsidR="0068596F" w:rsidRPr="0068596F">
        <w:rPr>
          <w:rFonts w:ascii="Times New Roman" w:hAnsi="Times New Roman"/>
          <w:sz w:val="28"/>
          <w:szCs w:val="28"/>
        </w:rPr>
        <w:t>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Ивановской области или муниципальной собственностью, а также о реорганизации или ликвидации государственных организаций Ивановской области,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</w:t>
      </w:r>
      <w:r w:rsidR="0068596F">
        <w:rPr>
          <w:rFonts w:ascii="Times New Roman" w:hAnsi="Times New Roman"/>
          <w:sz w:val="28"/>
          <w:szCs w:val="28"/>
        </w:rPr>
        <w:t>»</w:t>
      </w:r>
      <w:r w:rsidR="00513145" w:rsidRPr="00290428">
        <w:rPr>
          <w:rFonts w:ascii="Times New Roman" w:hAnsi="Times New Roman"/>
          <w:sz w:val="28"/>
          <w:szCs w:val="28"/>
        </w:rPr>
        <w:t xml:space="preserve">,   </w:t>
      </w:r>
      <w:r w:rsidR="006808AE" w:rsidRPr="00290428">
        <w:rPr>
          <w:rFonts w:ascii="Times New Roman" w:hAnsi="Times New Roman"/>
          <w:sz w:val="28"/>
          <w:szCs w:val="28"/>
        </w:rPr>
        <w:t xml:space="preserve">Совет Гаврилово-Посадского муниципального района </w:t>
      </w:r>
      <w:r w:rsidR="00B22F7B">
        <w:rPr>
          <w:rFonts w:ascii="Times New Roman" w:hAnsi="Times New Roman"/>
          <w:sz w:val="28"/>
          <w:szCs w:val="28"/>
        </w:rPr>
        <w:t xml:space="preserve">   </w:t>
      </w:r>
      <w:r w:rsidR="006808AE" w:rsidRPr="00290428">
        <w:rPr>
          <w:rFonts w:ascii="Times New Roman" w:hAnsi="Times New Roman"/>
          <w:b/>
          <w:sz w:val="28"/>
          <w:szCs w:val="28"/>
        </w:rPr>
        <w:t>р е ш и л:</w:t>
      </w:r>
      <w:r w:rsidR="006808AE" w:rsidRPr="00290428">
        <w:rPr>
          <w:rFonts w:ascii="Times New Roman" w:hAnsi="Times New Roman"/>
          <w:sz w:val="28"/>
          <w:szCs w:val="28"/>
        </w:rPr>
        <w:t xml:space="preserve"> </w:t>
      </w:r>
    </w:p>
    <w:p w14:paraId="04472CF0" w14:textId="77777777" w:rsidR="00463DE4" w:rsidRPr="00290428" w:rsidRDefault="006808AE" w:rsidP="00B22F7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428">
        <w:rPr>
          <w:rFonts w:ascii="Times New Roman" w:hAnsi="Times New Roman"/>
          <w:sz w:val="28"/>
          <w:szCs w:val="28"/>
        </w:rPr>
        <w:t xml:space="preserve">1. </w:t>
      </w:r>
      <w:r w:rsidR="0068596F">
        <w:rPr>
          <w:rFonts w:ascii="Times New Roman" w:hAnsi="Times New Roman"/>
          <w:sz w:val="28"/>
          <w:szCs w:val="28"/>
        </w:rPr>
        <w:t>Внести  в</w:t>
      </w:r>
      <w:r w:rsidR="0068596F" w:rsidRPr="0068596F">
        <w:rPr>
          <w:rFonts w:ascii="Times New Roman" w:hAnsi="Times New Roman"/>
          <w:sz w:val="28"/>
          <w:szCs w:val="28"/>
        </w:rPr>
        <w:t xml:space="preserve">  решение Совета Гаврилово-Посадского муниципального  района  от 31.08.2016 №99 «Об утверждении Порядка изменения назначения имущества, которое является муниципальной собственностью Гаврилово-Посадского  муниципального  района и </w:t>
      </w:r>
      <w:r w:rsidR="0068596F" w:rsidRPr="0068596F">
        <w:rPr>
          <w:rFonts w:ascii="Times New Roman" w:hAnsi="Times New Roman"/>
          <w:sz w:val="28"/>
          <w:szCs w:val="28"/>
        </w:rPr>
        <w:lastRenderedPageBreak/>
        <w:t xml:space="preserve">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</w:t>
      </w:r>
      <w:r w:rsidR="0068596F">
        <w:rPr>
          <w:rFonts w:ascii="Times New Roman" w:hAnsi="Times New Roman"/>
          <w:sz w:val="28"/>
          <w:szCs w:val="28"/>
        </w:rPr>
        <w:t xml:space="preserve"> </w:t>
      </w:r>
      <w:r w:rsidR="0068596F" w:rsidRPr="0068596F">
        <w:rPr>
          <w:rFonts w:ascii="Times New Roman" w:hAnsi="Times New Roman"/>
          <w:sz w:val="28"/>
          <w:szCs w:val="28"/>
        </w:rPr>
        <w:t>и социального обслуживания детей»</w:t>
      </w:r>
      <w:r w:rsidR="001D0AB2" w:rsidRPr="001D0AB2">
        <w:rPr>
          <w:rFonts w:ascii="Times New Roman" w:hAnsi="Times New Roman"/>
          <w:sz w:val="28"/>
          <w:szCs w:val="28"/>
        </w:rPr>
        <w:t xml:space="preserve"> </w:t>
      </w:r>
      <w:r w:rsidR="00B22F7B">
        <w:rPr>
          <w:rFonts w:ascii="Times New Roman" w:hAnsi="Times New Roman"/>
          <w:sz w:val="28"/>
          <w:szCs w:val="28"/>
        </w:rPr>
        <w:t xml:space="preserve">изменения, </w:t>
      </w:r>
      <w:r w:rsidR="0068596F">
        <w:rPr>
          <w:rFonts w:ascii="Times New Roman" w:hAnsi="Times New Roman"/>
          <w:sz w:val="28"/>
          <w:szCs w:val="28"/>
        </w:rPr>
        <w:t xml:space="preserve">изложив </w:t>
      </w:r>
      <w:r w:rsidR="00B22F7B">
        <w:rPr>
          <w:rFonts w:ascii="Times New Roman" w:hAnsi="Times New Roman"/>
          <w:sz w:val="28"/>
          <w:szCs w:val="28"/>
        </w:rPr>
        <w:t xml:space="preserve"> приложение  в новой  редакции  согласно приложению</w:t>
      </w:r>
      <w:r w:rsidR="001D0AB2">
        <w:rPr>
          <w:rFonts w:ascii="Times New Roman" w:hAnsi="Times New Roman"/>
          <w:sz w:val="28"/>
          <w:szCs w:val="28"/>
        </w:rPr>
        <w:t>.</w:t>
      </w:r>
    </w:p>
    <w:p w14:paraId="3993A6D0" w14:textId="77777777" w:rsidR="00290428" w:rsidRPr="00905142" w:rsidRDefault="001D0AB2" w:rsidP="00B22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0428" w:rsidRPr="00290428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</w:t>
      </w:r>
      <w:r w:rsidR="00290428">
        <w:rPr>
          <w:rFonts w:ascii="Times New Roman" w:hAnsi="Times New Roman"/>
          <w:sz w:val="28"/>
          <w:szCs w:val="28"/>
        </w:rPr>
        <w:t>»</w:t>
      </w:r>
      <w:r w:rsidR="00290428" w:rsidRPr="00905142">
        <w:rPr>
          <w:rFonts w:ascii="Times New Roman" w:hAnsi="Times New Roman"/>
          <w:sz w:val="28"/>
          <w:szCs w:val="28"/>
        </w:rPr>
        <w:t xml:space="preserve"> и разместить на  официальном сайте </w:t>
      </w:r>
      <w:r w:rsidR="00290428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290428" w:rsidRPr="00DA659F">
        <w:rPr>
          <w:rFonts w:ascii="Times New Roman" w:hAnsi="Times New Roman"/>
          <w:sz w:val="28"/>
          <w:szCs w:val="28"/>
        </w:rPr>
        <w:t>(</w:t>
      </w:r>
      <w:hyperlink r:id="rId7" w:history="1">
        <w:r w:rsidR="00290428" w:rsidRPr="004B6839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290428" w:rsidRPr="004B6839">
          <w:rPr>
            <w:rStyle w:val="a4"/>
            <w:rFonts w:ascii="Times New Roman" w:hAnsi="Times New Roman"/>
            <w:sz w:val="28"/>
            <w:szCs w:val="28"/>
          </w:rPr>
          <w:t>://</w:t>
        </w:r>
        <w:r w:rsidR="00290428" w:rsidRPr="004B6839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290428" w:rsidRPr="004B6839">
          <w:rPr>
            <w:rStyle w:val="a4"/>
            <w:rFonts w:ascii="Times New Roman" w:hAnsi="Times New Roman"/>
            <w:sz w:val="28"/>
            <w:szCs w:val="28"/>
          </w:rPr>
          <w:t>.</w:t>
        </w:r>
        <w:r w:rsidR="00290428" w:rsidRPr="004B6839">
          <w:rPr>
            <w:rStyle w:val="a4"/>
            <w:rFonts w:ascii="Times New Roman" w:hAnsi="Times New Roman"/>
            <w:sz w:val="28"/>
            <w:szCs w:val="28"/>
            <w:lang w:val="en-US"/>
          </w:rPr>
          <w:t>adm</w:t>
        </w:r>
        <w:r w:rsidR="00290428" w:rsidRPr="004B6839">
          <w:rPr>
            <w:rStyle w:val="a4"/>
            <w:rFonts w:ascii="Times New Roman" w:hAnsi="Times New Roman"/>
            <w:sz w:val="28"/>
            <w:szCs w:val="28"/>
          </w:rPr>
          <w:t>-</w:t>
        </w:r>
        <w:r w:rsidR="00290428" w:rsidRPr="004B6839">
          <w:rPr>
            <w:rStyle w:val="a4"/>
            <w:rFonts w:ascii="Times New Roman" w:hAnsi="Times New Roman"/>
            <w:sz w:val="28"/>
            <w:szCs w:val="28"/>
            <w:lang w:val="en-US"/>
          </w:rPr>
          <w:t>gavrilovposad</w:t>
        </w:r>
        <w:r w:rsidR="00290428" w:rsidRPr="004B6839">
          <w:rPr>
            <w:rStyle w:val="a4"/>
            <w:rFonts w:ascii="Times New Roman" w:hAnsi="Times New Roman"/>
            <w:sz w:val="28"/>
            <w:szCs w:val="28"/>
          </w:rPr>
          <w:t>.</w:t>
        </w:r>
        <w:r w:rsidR="00290428" w:rsidRPr="004B683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="00290428" w:rsidRPr="004B6839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="00290428">
        <w:rPr>
          <w:rFonts w:ascii="Times New Roman" w:hAnsi="Times New Roman"/>
          <w:sz w:val="28"/>
          <w:szCs w:val="28"/>
        </w:rPr>
        <w:t>).</w:t>
      </w:r>
    </w:p>
    <w:p w14:paraId="7073592B" w14:textId="77777777" w:rsidR="00290428" w:rsidRPr="00463DE4" w:rsidRDefault="001D0AB2" w:rsidP="00B22F7B">
      <w:pPr>
        <w:spacing w:line="240" w:lineRule="auto"/>
        <w:ind w:firstLine="54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90428" w:rsidRPr="00905142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опубликования</w:t>
      </w:r>
      <w:r w:rsidR="00290428" w:rsidRPr="00463DE4">
        <w:rPr>
          <w:sz w:val="28"/>
          <w:szCs w:val="28"/>
        </w:rPr>
        <w:t>.</w:t>
      </w:r>
    </w:p>
    <w:p w14:paraId="1430BE22" w14:textId="77777777" w:rsidR="00347D65" w:rsidRDefault="00347D65" w:rsidP="00EA541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CFAED67" w14:textId="77777777" w:rsidR="00347D65" w:rsidRDefault="00347D65" w:rsidP="00EA541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1725419" w14:textId="77777777" w:rsidR="00EA541D" w:rsidRDefault="00EA541D" w:rsidP="00EA541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0A110818" w14:textId="77777777" w:rsidR="009E798A" w:rsidRDefault="00EA541D" w:rsidP="00347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В.Ю.Лаптев</w:t>
      </w:r>
      <w:r w:rsidR="00347D65" w:rsidRPr="00347D65">
        <w:rPr>
          <w:rFonts w:ascii="Times New Roman" w:hAnsi="Times New Roman"/>
          <w:sz w:val="24"/>
          <w:szCs w:val="24"/>
        </w:rPr>
        <w:t xml:space="preserve"> </w:t>
      </w:r>
    </w:p>
    <w:p w14:paraId="4A703F5C" w14:textId="77777777" w:rsidR="009E798A" w:rsidRDefault="009E798A" w:rsidP="00347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3B8091" w14:textId="77777777" w:rsidR="009E798A" w:rsidRDefault="009E798A" w:rsidP="00347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C013D7" w14:textId="77777777" w:rsidR="009E798A" w:rsidRDefault="009E798A" w:rsidP="00347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C5FECA" w14:textId="77777777" w:rsidR="009E798A" w:rsidRDefault="009E798A" w:rsidP="00347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CC6380" w14:textId="77777777" w:rsidR="009E798A" w:rsidRDefault="009E798A" w:rsidP="00347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11F05A" w14:textId="77777777" w:rsidR="00347D65" w:rsidRPr="00347D65" w:rsidRDefault="00347D65" w:rsidP="00347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D65">
        <w:rPr>
          <w:rFonts w:ascii="Times New Roman" w:hAnsi="Times New Roman"/>
          <w:sz w:val="24"/>
          <w:szCs w:val="24"/>
        </w:rPr>
        <w:t>г.Гаврилов Посад</w:t>
      </w:r>
    </w:p>
    <w:p w14:paraId="343E9825" w14:textId="77777777" w:rsidR="00347D65" w:rsidRPr="00347D65" w:rsidRDefault="00553BBB" w:rsidP="00347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апреля </w:t>
      </w:r>
      <w:r w:rsidR="00347D65" w:rsidRPr="00347D65">
        <w:rPr>
          <w:rFonts w:ascii="Times New Roman" w:hAnsi="Times New Roman"/>
          <w:sz w:val="24"/>
          <w:szCs w:val="24"/>
        </w:rPr>
        <w:t>2017 года</w:t>
      </w:r>
    </w:p>
    <w:p w14:paraId="605F8933" w14:textId="77777777" w:rsidR="00347D65" w:rsidRPr="00347D65" w:rsidRDefault="00553BBB" w:rsidP="00347D65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№ 137</w:t>
      </w:r>
    </w:p>
    <w:p w14:paraId="4C1F477D" w14:textId="77777777" w:rsidR="00EA541D" w:rsidRDefault="00EA541D" w:rsidP="00EA541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70657B5" w14:textId="77777777" w:rsidR="00EA541D" w:rsidRDefault="00EA541D" w:rsidP="00EA541D">
      <w:pPr>
        <w:pStyle w:val="ConsPlusNormal"/>
        <w:jc w:val="right"/>
        <w:rPr>
          <w:rFonts w:ascii="Arial" w:hAnsi="Arial"/>
          <w:sz w:val="20"/>
          <w:szCs w:val="20"/>
        </w:rPr>
      </w:pPr>
    </w:p>
    <w:p w14:paraId="795F97A9" w14:textId="77777777" w:rsidR="0068596F" w:rsidRDefault="0068596F" w:rsidP="00EA541D">
      <w:pPr>
        <w:pStyle w:val="ConsPlusNormal"/>
        <w:jc w:val="right"/>
      </w:pPr>
    </w:p>
    <w:p w14:paraId="634A3796" w14:textId="77777777" w:rsidR="0068596F" w:rsidRDefault="0068596F" w:rsidP="00347D65">
      <w:pPr>
        <w:pStyle w:val="ConsPlusNormal"/>
      </w:pPr>
    </w:p>
    <w:p w14:paraId="314365D0" w14:textId="77777777" w:rsidR="00347D65" w:rsidRDefault="00347D65" w:rsidP="00347D65">
      <w:pPr>
        <w:pStyle w:val="ConsPlusNormal"/>
      </w:pPr>
    </w:p>
    <w:p w14:paraId="01A59AC2" w14:textId="77777777" w:rsidR="00D4735F" w:rsidRDefault="00D4735F" w:rsidP="00EA541D">
      <w:pPr>
        <w:pStyle w:val="ConsPlusNormal"/>
        <w:jc w:val="right"/>
      </w:pPr>
    </w:p>
    <w:p w14:paraId="492EAED0" w14:textId="77777777" w:rsidR="00D4735F" w:rsidRDefault="00D4735F" w:rsidP="00EA541D">
      <w:pPr>
        <w:pStyle w:val="ConsPlusNormal"/>
        <w:jc w:val="right"/>
      </w:pPr>
    </w:p>
    <w:p w14:paraId="1EF52D18" w14:textId="77777777" w:rsidR="00D4735F" w:rsidRDefault="00D4735F" w:rsidP="00EA541D">
      <w:pPr>
        <w:pStyle w:val="ConsPlusNormal"/>
        <w:jc w:val="right"/>
      </w:pPr>
    </w:p>
    <w:p w14:paraId="3ECFB441" w14:textId="77777777" w:rsidR="00D4735F" w:rsidRDefault="00D4735F" w:rsidP="00EA541D">
      <w:pPr>
        <w:pStyle w:val="ConsPlusNormal"/>
        <w:jc w:val="right"/>
      </w:pPr>
    </w:p>
    <w:p w14:paraId="414306D7" w14:textId="77777777" w:rsidR="00D4735F" w:rsidRDefault="00D4735F" w:rsidP="00EA541D">
      <w:pPr>
        <w:pStyle w:val="ConsPlusNormal"/>
        <w:jc w:val="right"/>
      </w:pPr>
    </w:p>
    <w:p w14:paraId="436A4F28" w14:textId="77777777" w:rsidR="00D4735F" w:rsidRDefault="00D4735F" w:rsidP="00EA541D">
      <w:pPr>
        <w:pStyle w:val="ConsPlusNormal"/>
        <w:jc w:val="right"/>
      </w:pPr>
    </w:p>
    <w:p w14:paraId="606B7E55" w14:textId="77777777" w:rsidR="00D4735F" w:rsidRDefault="00D4735F" w:rsidP="00EA541D">
      <w:pPr>
        <w:pStyle w:val="ConsPlusNormal"/>
        <w:jc w:val="right"/>
      </w:pPr>
    </w:p>
    <w:p w14:paraId="16DA63B0" w14:textId="77777777" w:rsidR="00D4735F" w:rsidRDefault="00D4735F" w:rsidP="00EA541D">
      <w:pPr>
        <w:pStyle w:val="ConsPlusNormal"/>
        <w:jc w:val="right"/>
      </w:pPr>
    </w:p>
    <w:p w14:paraId="532F247D" w14:textId="77777777" w:rsidR="00D4735F" w:rsidRDefault="00D4735F" w:rsidP="00EA541D">
      <w:pPr>
        <w:pStyle w:val="ConsPlusNormal"/>
        <w:jc w:val="right"/>
      </w:pPr>
    </w:p>
    <w:p w14:paraId="5297A92C" w14:textId="77777777" w:rsidR="00D4735F" w:rsidRDefault="00D4735F" w:rsidP="00EA541D">
      <w:pPr>
        <w:pStyle w:val="ConsPlusNormal"/>
        <w:jc w:val="right"/>
      </w:pPr>
    </w:p>
    <w:p w14:paraId="1F41EE0E" w14:textId="77777777" w:rsidR="00D4735F" w:rsidRDefault="00D4735F" w:rsidP="00EA541D">
      <w:pPr>
        <w:pStyle w:val="ConsPlusNormal"/>
        <w:jc w:val="right"/>
      </w:pPr>
    </w:p>
    <w:p w14:paraId="3F56463C" w14:textId="77777777" w:rsidR="00D4735F" w:rsidRDefault="00D4735F" w:rsidP="00EA541D">
      <w:pPr>
        <w:pStyle w:val="ConsPlusNormal"/>
        <w:jc w:val="right"/>
      </w:pPr>
    </w:p>
    <w:p w14:paraId="6BD139A5" w14:textId="77777777" w:rsidR="00D4735F" w:rsidRDefault="00D4735F" w:rsidP="00EA541D">
      <w:pPr>
        <w:pStyle w:val="ConsPlusNormal"/>
        <w:jc w:val="right"/>
      </w:pPr>
    </w:p>
    <w:p w14:paraId="549D6494" w14:textId="77777777" w:rsidR="00D4735F" w:rsidRDefault="00D4735F" w:rsidP="00EA541D">
      <w:pPr>
        <w:pStyle w:val="ConsPlusNormal"/>
        <w:jc w:val="right"/>
      </w:pPr>
    </w:p>
    <w:p w14:paraId="35286280" w14:textId="77777777" w:rsidR="00D4735F" w:rsidRDefault="00D4735F" w:rsidP="00EA541D">
      <w:pPr>
        <w:pStyle w:val="ConsPlusNormal"/>
        <w:jc w:val="right"/>
      </w:pPr>
    </w:p>
    <w:p w14:paraId="69578F15" w14:textId="77777777" w:rsidR="00D4735F" w:rsidRDefault="00D4735F" w:rsidP="00EA541D">
      <w:pPr>
        <w:pStyle w:val="ConsPlusNormal"/>
        <w:jc w:val="right"/>
      </w:pPr>
    </w:p>
    <w:p w14:paraId="5F18F683" w14:textId="77777777" w:rsidR="00D4735F" w:rsidRDefault="00D4735F" w:rsidP="00EA541D">
      <w:pPr>
        <w:pStyle w:val="ConsPlusNormal"/>
        <w:jc w:val="right"/>
      </w:pPr>
    </w:p>
    <w:p w14:paraId="5BB5F048" w14:textId="77777777" w:rsidR="00D4735F" w:rsidRDefault="00D4735F" w:rsidP="00EA541D">
      <w:pPr>
        <w:pStyle w:val="ConsPlusNormal"/>
        <w:jc w:val="right"/>
      </w:pPr>
    </w:p>
    <w:p w14:paraId="6DCFDB30" w14:textId="77777777" w:rsidR="001D0AB2" w:rsidRPr="00EA541D" w:rsidRDefault="001D0AB2" w:rsidP="00EA541D">
      <w:pPr>
        <w:pStyle w:val="ConsPlusNormal"/>
        <w:jc w:val="right"/>
      </w:pPr>
      <w:r w:rsidRPr="00EA541D">
        <w:t>Приложение к решению</w:t>
      </w:r>
    </w:p>
    <w:p w14:paraId="5A18A2E4" w14:textId="77777777" w:rsidR="001D0AB2" w:rsidRPr="00EA541D" w:rsidRDefault="001D0AB2" w:rsidP="00EA541D">
      <w:pPr>
        <w:pStyle w:val="ConsPlusNormal"/>
        <w:jc w:val="right"/>
      </w:pPr>
      <w:r w:rsidRPr="00EA541D">
        <w:t>Совета Гаврилово-Посадского</w:t>
      </w:r>
    </w:p>
    <w:p w14:paraId="7E2DF8BD" w14:textId="77777777" w:rsidR="00600502" w:rsidRDefault="001D0AB2" w:rsidP="00EA541D">
      <w:pPr>
        <w:pStyle w:val="ConsPlusNormal"/>
        <w:jc w:val="right"/>
      </w:pPr>
      <w:r w:rsidRPr="00EA541D">
        <w:t>муниципального района</w:t>
      </w:r>
      <w:r w:rsidR="00600502" w:rsidRPr="00600502">
        <w:t xml:space="preserve"> </w:t>
      </w:r>
    </w:p>
    <w:p w14:paraId="44AC6ACA" w14:textId="77777777" w:rsidR="001D0AB2" w:rsidRPr="00EA541D" w:rsidRDefault="00600502" w:rsidP="00EA541D">
      <w:pPr>
        <w:pStyle w:val="ConsPlusNormal"/>
        <w:jc w:val="right"/>
      </w:pPr>
      <w:r w:rsidRPr="00600502">
        <w:t xml:space="preserve">от  </w:t>
      </w:r>
      <w:r w:rsidR="00553BBB">
        <w:t>27.04.2017  № 137</w:t>
      </w:r>
    </w:p>
    <w:p w14:paraId="2589923D" w14:textId="77777777" w:rsidR="00600502" w:rsidRDefault="00600502" w:rsidP="0068596F">
      <w:pPr>
        <w:pStyle w:val="ConsPlusNormal"/>
        <w:jc w:val="right"/>
      </w:pPr>
      <w:r>
        <w:t xml:space="preserve"> </w:t>
      </w:r>
    </w:p>
    <w:p w14:paraId="29BBF33F" w14:textId="77777777" w:rsidR="0068596F" w:rsidRPr="00EA541D" w:rsidRDefault="00600502" w:rsidP="0068596F">
      <w:pPr>
        <w:pStyle w:val="ConsPlusNormal"/>
        <w:jc w:val="right"/>
      </w:pPr>
      <w:r>
        <w:t>«</w:t>
      </w:r>
      <w:r w:rsidR="0068596F" w:rsidRPr="00EA541D">
        <w:t>Приложение к решению</w:t>
      </w:r>
    </w:p>
    <w:p w14:paraId="2A6F7D7F" w14:textId="77777777" w:rsidR="0068596F" w:rsidRPr="00EA541D" w:rsidRDefault="0068596F" w:rsidP="0068596F">
      <w:pPr>
        <w:pStyle w:val="ConsPlusNormal"/>
        <w:jc w:val="right"/>
      </w:pPr>
      <w:r w:rsidRPr="00EA541D">
        <w:t>Совета Гаврилово-Посадского</w:t>
      </w:r>
    </w:p>
    <w:p w14:paraId="122E412A" w14:textId="77777777" w:rsidR="0068596F" w:rsidRPr="00EA541D" w:rsidRDefault="0068596F" w:rsidP="0068596F">
      <w:pPr>
        <w:pStyle w:val="ConsPlusNormal"/>
        <w:jc w:val="right"/>
      </w:pPr>
      <w:r w:rsidRPr="00EA541D">
        <w:t>муниципального района</w:t>
      </w:r>
    </w:p>
    <w:p w14:paraId="13869B70" w14:textId="77777777" w:rsidR="00600502" w:rsidRDefault="00600502" w:rsidP="00600502">
      <w:pPr>
        <w:ind w:left="5664"/>
        <w:jc w:val="right"/>
        <w:rPr>
          <w:rFonts w:ascii="Times New Roman" w:hAnsi="Times New Roman"/>
          <w:sz w:val="28"/>
          <w:szCs w:val="28"/>
        </w:rPr>
      </w:pPr>
      <w:r w:rsidRPr="00EA541D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31.08.2016  № 99</w:t>
      </w:r>
    </w:p>
    <w:p w14:paraId="2E05CD7D" w14:textId="77777777" w:rsidR="0068596F" w:rsidRPr="00EA541D" w:rsidRDefault="0068596F" w:rsidP="00EA541D">
      <w:pPr>
        <w:ind w:left="5664"/>
        <w:jc w:val="right"/>
        <w:rPr>
          <w:rFonts w:ascii="Times New Roman" w:hAnsi="Times New Roman"/>
          <w:sz w:val="28"/>
          <w:szCs w:val="28"/>
        </w:rPr>
      </w:pPr>
    </w:p>
    <w:p w14:paraId="2FA8F7EC" w14:textId="77777777" w:rsidR="001D0AB2" w:rsidRDefault="00600502" w:rsidP="00600502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1D0AB2">
        <w:rPr>
          <w:rFonts w:ascii="Times New Roman" w:hAnsi="Times New Roman"/>
          <w:b/>
          <w:sz w:val="28"/>
          <w:szCs w:val="28"/>
        </w:rPr>
        <w:t>орядок</w:t>
      </w:r>
    </w:p>
    <w:p w14:paraId="003BE577" w14:textId="77777777" w:rsidR="00EA541D" w:rsidRDefault="000B227B" w:rsidP="00600502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0AB2">
        <w:rPr>
          <w:rFonts w:ascii="Times New Roman" w:hAnsi="Times New Roman"/>
          <w:b/>
          <w:sz w:val="28"/>
          <w:szCs w:val="28"/>
        </w:rPr>
        <w:t xml:space="preserve">изменения назначения имущества, которое является муниципальной собственностью </w:t>
      </w:r>
      <w:r w:rsidR="001D0AB2" w:rsidRPr="001D0AB2">
        <w:rPr>
          <w:rFonts w:ascii="Times New Roman" w:hAnsi="Times New Roman"/>
          <w:b/>
          <w:sz w:val="28"/>
          <w:szCs w:val="28"/>
        </w:rPr>
        <w:t>Гаврилово-Посадского муниципального</w:t>
      </w:r>
      <w:r w:rsidRPr="001D0AB2"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14DEB9B6" w14:textId="77777777" w:rsidR="00EA541D" w:rsidRDefault="000B227B" w:rsidP="00600502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0AB2">
        <w:rPr>
          <w:rFonts w:ascii="Times New Roman" w:hAnsi="Times New Roman"/>
          <w:b/>
          <w:sz w:val="28"/>
          <w:szCs w:val="28"/>
        </w:rPr>
        <w:t xml:space="preserve"> и возникновение, обособление или приобретение которого связано </w:t>
      </w:r>
    </w:p>
    <w:p w14:paraId="3F87266D" w14:textId="77777777" w:rsidR="00EA541D" w:rsidRDefault="000B227B" w:rsidP="00600502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0AB2">
        <w:rPr>
          <w:rFonts w:ascii="Times New Roman" w:hAnsi="Times New Roman"/>
          <w:b/>
          <w:sz w:val="28"/>
          <w:szCs w:val="28"/>
        </w:rPr>
        <w:t xml:space="preserve">с целями образования, развития, отдыха и оздоровления детей, </w:t>
      </w:r>
    </w:p>
    <w:p w14:paraId="3EDA0B5B" w14:textId="77777777" w:rsidR="00EA541D" w:rsidRDefault="000B227B" w:rsidP="00600502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0AB2">
        <w:rPr>
          <w:rFonts w:ascii="Times New Roman" w:hAnsi="Times New Roman"/>
          <w:b/>
          <w:sz w:val="28"/>
          <w:szCs w:val="28"/>
        </w:rPr>
        <w:t xml:space="preserve">оказания медицинской помощи детям и профилактики заболеваний </w:t>
      </w:r>
    </w:p>
    <w:p w14:paraId="4DF2735B" w14:textId="77777777" w:rsidR="001D0AB2" w:rsidRPr="001D0AB2" w:rsidRDefault="000B227B" w:rsidP="00600502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0AB2">
        <w:rPr>
          <w:rFonts w:ascii="Times New Roman" w:hAnsi="Times New Roman"/>
          <w:b/>
          <w:sz w:val="28"/>
          <w:szCs w:val="28"/>
        </w:rPr>
        <w:t>у них, социальной защиты и социального обслуживания детей</w:t>
      </w:r>
    </w:p>
    <w:p w14:paraId="694046F8" w14:textId="77777777" w:rsidR="00566DBA" w:rsidRPr="00566DBA" w:rsidRDefault="00566DBA" w:rsidP="001D0AB2">
      <w:pPr>
        <w:pStyle w:val="a3"/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1EF7AEC" w14:textId="77777777" w:rsidR="00566DBA" w:rsidRDefault="00566DBA" w:rsidP="009730C7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>1</w:t>
      </w:r>
      <w:r w:rsidR="00D4735F">
        <w:rPr>
          <w:rFonts w:ascii="Times New Roman" w:hAnsi="Times New Roman"/>
          <w:sz w:val="28"/>
          <w:szCs w:val="28"/>
        </w:rPr>
        <w:t>.</w:t>
      </w:r>
      <w:r w:rsidR="000B227B" w:rsidRPr="00566DBA">
        <w:rPr>
          <w:rFonts w:ascii="Times New Roman" w:hAnsi="Times New Roman"/>
          <w:sz w:val="28"/>
          <w:szCs w:val="28"/>
        </w:rPr>
        <w:t xml:space="preserve"> Порядок изменения назначения имущества, которое является муниципальной собственностью </w:t>
      </w:r>
      <w:r>
        <w:rPr>
          <w:rFonts w:ascii="Times New Roman" w:hAnsi="Times New Roman"/>
          <w:sz w:val="28"/>
          <w:szCs w:val="28"/>
        </w:rPr>
        <w:t xml:space="preserve">Гаврилово-Посадского муниципального </w:t>
      </w:r>
      <w:r w:rsidR="000B227B" w:rsidRPr="00566DBA">
        <w:rPr>
          <w:rFonts w:ascii="Times New Roman" w:hAnsi="Times New Roman"/>
          <w:sz w:val="28"/>
          <w:szCs w:val="28"/>
        </w:rPr>
        <w:t xml:space="preserve"> района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 (далее - Порядок) разработан в соответствии с Федеральным законом от 24</w:t>
      </w:r>
      <w:r w:rsidR="00B22F7B">
        <w:rPr>
          <w:rFonts w:ascii="Times New Roman" w:hAnsi="Times New Roman"/>
          <w:sz w:val="28"/>
          <w:szCs w:val="28"/>
        </w:rPr>
        <w:t xml:space="preserve">.07.1998 </w:t>
      </w:r>
      <w:r w:rsidR="000B227B" w:rsidRPr="00566DBA">
        <w:rPr>
          <w:rFonts w:ascii="Times New Roman" w:hAnsi="Times New Roman"/>
          <w:sz w:val="28"/>
          <w:szCs w:val="28"/>
        </w:rPr>
        <w:t xml:space="preserve"> № 124-ФЗ «Об основных гарантиях прав ребенка в Российской Федерации», Федеральным законом от </w:t>
      </w:r>
      <w:r w:rsidR="00B22F7B">
        <w:rPr>
          <w:rFonts w:ascii="Times New Roman" w:hAnsi="Times New Roman"/>
          <w:sz w:val="28"/>
          <w:szCs w:val="28"/>
        </w:rPr>
        <w:t>06.10.2003</w:t>
      </w:r>
      <w:r w:rsidR="000B227B" w:rsidRPr="00566DBA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 целях создания правовых, социально-экономических условий для реализации прав и законных интересов ребенка, обеспечения соблюдения установленных действующим законодательством прав детей. </w:t>
      </w:r>
    </w:p>
    <w:p w14:paraId="3B4B9FFA" w14:textId="77777777" w:rsidR="00EA541D" w:rsidRDefault="00566DBA" w:rsidP="009730C7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2. Изменение назначения имущества, которое является муниципальной собственностью </w:t>
      </w:r>
      <w:r>
        <w:rPr>
          <w:rFonts w:ascii="Times New Roman" w:hAnsi="Times New Roman"/>
          <w:sz w:val="28"/>
          <w:szCs w:val="28"/>
        </w:rPr>
        <w:t>Гаврилово-Посадского муниципального</w:t>
      </w:r>
      <w:r w:rsidR="000B227B" w:rsidRPr="00566DBA">
        <w:rPr>
          <w:rFonts w:ascii="Times New Roman" w:hAnsi="Times New Roman"/>
          <w:sz w:val="28"/>
          <w:szCs w:val="28"/>
        </w:rPr>
        <w:t xml:space="preserve"> района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возможно только при условии предварительного создания (приобретения, изменения назначения) имущества,</w:t>
      </w:r>
    </w:p>
    <w:p w14:paraId="5F451767" w14:textId="77777777" w:rsidR="00566DBA" w:rsidRDefault="000B227B" w:rsidP="009730C7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566DBA">
        <w:rPr>
          <w:rFonts w:ascii="Times New Roman" w:hAnsi="Times New Roman"/>
          <w:sz w:val="28"/>
          <w:szCs w:val="28"/>
        </w:rPr>
        <w:lastRenderedPageBreak/>
        <w:t xml:space="preserve">достаточного для обеспечения указанных целей. </w:t>
      </w:r>
      <w:r w:rsidR="00566DBA">
        <w:rPr>
          <w:rFonts w:ascii="Times New Roman" w:hAnsi="Times New Roman"/>
          <w:sz w:val="28"/>
          <w:szCs w:val="28"/>
        </w:rPr>
        <w:tab/>
      </w:r>
      <w:r w:rsidRPr="00566DBA">
        <w:rPr>
          <w:rFonts w:ascii="Times New Roman" w:hAnsi="Times New Roman"/>
          <w:sz w:val="28"/>
          <w:szCs w:val="28"/>
        </w:rPr>
        <w:t xml:space="preserve">Достаточным для обеспечения целей образования, </w:t>
      </w:r>
      <w:r w:rsidR="00EA541D">
        <w:rPr>
          <w:rFonts w:ascii="Times New Roman" w:hAnsi="Times New Roman"/>
          <w:sz w:val="28"/>
          <w:szCs w:val="28"/>
        </w:rPr>
        <w:t xml:space="preserve"> </w:t>
      </w:r>
      <w:r w:rsidRPr="00566DBA">
        <w:rPr>
          <w:rFonts w:ascii="Times New Roman" w:hAnsi="Times New Roman"/>
          <w:sz w:val="28"/>
          <w:szCs w:val="28"/>
        </w:rPr>
        <w:t>воспитания,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является имущество, которое: используется для обеспечения целей образования, воспитания,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детей;</w:t>
      </w:r>
      <w:r w:rsidR="00566DBA">
        <w:rPr>
          <w:rFonts w:ascii="Times New Roman" w:hAnsi="Times New Roman"/>
          <w:sz w:val="28"/>
          <w:szCs w:val="28"/>
        </w:rPr>
        <w:t xml:space="preserve"> </w:t>
      </w:r>
      <w:r w:rsidRPr="00566DBA">
        <w:rPr>
          <w:rFonts w:ascii="Times New Roman" w:hAnsi="Times New Roman"/>
          <w:sz w:val="28"/>
          <w:szCs w:val="28"/>
        </w:rPr>
        <w:t xml:space="preserve">является аналогичным (по цели использования) имуществу, назначение которого изменяется. </w:t>
      </w:r>
    </w:p>
    <w:p w14:paraId="789FC599" w14:textId="77777777" w:rsidR="00600502" w:rsidRDefault="00566DBA" w:rsidP="009730C7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3. Решение об изменении назначения муниципального имущества принимается в форме постановления Администрации </w:t>
      </w:r>
      <w:r>
        <w:rPr>
          <w:rFonts w:ascii="Times New Roman" w:hAnsi="Times New Roman"/>
          <w:sz w:val="28"/>
          <w:szCs w:val="28"/>
        </w:rPr>
        <w:t>Гаврилово-Посадского муниципального</w:t>
      </w:r>
      <w:r w:rsidR="000B227B" w:rsidRPr="00566DBA">
        <w:rPr>
          <w:rFonts w:ascii="Times New Roman" w:hAnsi="Times New Roman"/>
          <w:sz w:val="28"/>
          <w:szCs w:val="28"/>
        </w:rPr>
        <w:t xml:space="preserve"> района на основании экспертной оценки последствий принятия решения об изменении назначения муниципального имущества. </w:t>
      </w:r>
      <w:r>
        <w:rPr>
          <w:rFonts w:ascii="Times New Roman" w:hAnsi="Times New Roman"/>
          <w:sz w:val="28"/>
          <w:szCs w:val="28"/>
        </w:rPr>
        <w:tab/>
      </w:r>
    </w:p>
    <w:p w14:paraId="246C701A" w14:textId="77777777" w:rsidR="00600502" w:rsidRDefault="00600502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Проведение оценки последствий принятия решения осуществляется в целях обеспечения государственных гарантий прав и свобод человека и создания условий для реализации прав на полноценную жизнь, охрану здоровья, образование, отдых и оздоровление, развитие детей, удовлетворение их общественных потребностей.</w:t>
      </w:r>
    </w:p>
    <w:p w14:paraId="6F15501D" w14:textId="77777777" w:rsidR="00600502" w:rsidRDefault="00600502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Проведение оценки последствий принятия решения осуществляется комиссией, создаваемой Администрацией Гаврилово-Посадского муниципального района  Ивановской области  (далее – комиссия) - при принятии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муниципальной организации, образующей социальную инфраструктуру для детей.</w:t>
      </w:r>
    </w:p>
    <w:p w14:paraId="1FAF4AFE" w14:textId="77777777" w:rsidR="00600502" w:rsidRDefault="00D4735F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600502">
        <w:rPr>
          <w:rFonts w:ascii="Times New Roman" w:hAnsi="Times New Roman"/>
          <w:sz w:val="28"/>
          <w:szCs w:val="28"/>
          <w:lang w:eastAsia="ru-RU"/>
        </w:rPr>
        <w:t>. Состав комиссии утверждается постановлением администрации Гаврилово-Посадского муниципального района. Минимальное количество членов комиссии составляет 5 человек с учетом председателя комиссии.</w:t>
      </w:r>
    </w:p>
    <w:p w14:paraId="22DCBFD4" w14:textId="77777777" w:rsidR="00600502" w:rsidRDefault="00600502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состав комиссии включается представитель </w:t>
      </w:r>
      <w:r w:rsidR="00134F5C">
        <w:rPr>
          <w:rFonts w:ascii="Times New Roman" w:hAnsi="Times New Roman"/>
          <w:sz w:val="28"/>
          <w:szCs w:val="28"/>
          <w:lang w:eastAsia="ru-RU"/>
        </w:rPr>
        <w:t>функционального  органа  администрации Гаврилово-Посадского муниципального 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, осуществляющего от имени муниципального образования </w:t>
      </w:r>
      <w:r w:rsidR="00134F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полномочия собственника имущества организации.</w:t>
      </w:r>
    </w:p>
    <w:p w14:paraId="09B7DB6C" w14:textId="77777777" w:rsidR="00600502" w:rsidRDefault="00D4735F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600502">
        <w:rPr>
          <w:rFonts w:ascii="Times New Roman" w:hAnsi="Times New Roman"/>
          <w:sz w:val="28"/>
          <w:szCs w:val="28"/>
          <w:lang w:eastAsia="ru-RU"/>
        </w:rPr>
        <w:t xml:space="preserve">. Председателем комиссии назначается заместитель главы администрации </w:t>
      </w:r>
      <w:r w:rsidR="00961C7D">
        <w:rPr>
          <w:rFonts w:ascii="Times New Roman" w:hAnsi="Times New Roman"/>
          <w:sz w:val="28"/>
          <w:szCs w:val="28"/>
          <w:lang w:eastAsia="ru-RU"/>
        </w:rPr>
        <w:t>Гаврилово-Посадского  муниципального района.</w:t>
      </w:r>
    </w:p>
    <w:p w14:paraId="6D696292" w14:textId="77777777" w:rsidR="00600502" w:rsidRDefault="00600502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Секретарь </w:t>
      </w:r>
      <w:r w:rsidR="00961C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комиссии (далее - секретарь) назначается из членов </w:t>
      </w:r>
      <w:r w:rsidR="00961C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комиссии. Секретарь осуществляет организационную и техническую работу по подготовке заседаний </w:t>
      </w:r>
      <w:r w:rsidR="00961C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комиссии, ведет документацию </w:t>
      </w:r>
      <w:r w:rsidR="00961C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комиссии.</w:t>
      </w:r>
    </w:p>
    <w:p w14:paraId="7EF77EE9" w14:textId="77777777" w:rsidR="00600502" w:rsidRDefault="00D4735F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11"/>
      <w:bookmarkEnd w:id="0"/>
      <w:r>
        <w:rPr>
          <w:rFonts w:ascii="Times New Roman" w:hAnsi="Times New Roman"/>
          <w:sz w:val="28"/>
          <w:szCs w:val="28"/>
          <w:lang w:eastAsia="ru-RU"/>
        </w:rPr>
        <w:t>7</w:t>
      </w:r>
      <w:r w:rsidR="00600502">
        <w:rPr>
          <w:rFonts w:ascii="Times New Roman" w:hAnsi="Times New Roman"/>
          <w:sz w:val="28"/>
          <w:szCs w:val="28"/>
          <w:lang w:eastAsia="ru-RU"/>
        </w:rPr>
        <w:t xml:space="preserve">. Инициатор принятия решения о проведении реконструкции, модернизации, об изменении назначения или о ликвидации объекта социальной инфраструктуры для детей, являющегося муниципальной </w:t>
      </w:r>
      <w:r w:rsidR="00600502">
        <w:rPr>
          <w:rFonts w:ascii="Times New Roman" w:hAnsi="Times New Roman"/>
          <w:sz w:val="28"/>
          <w:szCs w:val="28"/>
          <w:lang w:eastAsia="ru-RU"/>
        </w:rPr>
        <w:lastRenderedPageBreak/>
        <w:t>собственностью, а также о реорганизации или ликвидации муниципальных организаций, образующих социальную инфраструктуру для детей (далее - объект, организация), представляет на рассмотрение  комиссии предложение о реконструкции, модернизации, об изменении назначения или о ликвидации объекта, а также о реорганизации или ликвидации организаций, содержащее:</w:t>
      </w:r>
    </w:p>
    <w:p w14:paraId="77CCA4DB" w14:textId="77777777" w:rsidR="00600502" w:rsidRDefault="00B22F7B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00502">
        <w:rPr>
          <w:rFonts w:ascii="Times New Roman" w:hAnsi="Times New Roman"/>
          <w:sz w:val="28"/>
          <w:szCs w:val="28"/>
          <w:lang w:eastAsia="ru-RU"/>
        </w:rPr>
        <w:t>полное наименование объекта (организации);</w:t>
      </w:r>
    </w:p>
    <w:p w14:paraId="00DD5B46" w14:textId="77777777" w:rsidR="00600502" w:rsidRDefault="00B22F7B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00502">
        <w:rPr>
          <w:rFonts w:ascii="Times New Roman" w:hAnsi="Times New Roman"/>
          <w:sz w:val="28"/>
          <w:szCs w:val="28"/>
          <w:lang w:eastAsia="ru-RU"/>
        </w:rPr>
        <w:t>точный адрес местонахождения объекта (организации);</w:t>
      </w:r>
    </w:p>
    <w:p w14:paraId="47034DB1" w14:textId="77777777" w:rsidR="00600502" w:rsidRDefault="00B22F7B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00502">
        <w:rPr>
          <w:rFonts w:ascii="Times New Roman" w:hAnsi="Times New Roman"/>
          <w:sz w:val="28"/>
          <w:szCs w:val="28"/>
          <w:lang w:eastAsia="ru-RU"/>
        </w:rPr>
        <w:t>цели и основные виды деятельности организации;</w:t>
      </w:r>
    </w:p>
    <w:p w14:paraId="64C86128" w14:textId="77777777" w:rsidR="00600502" w:rsidRDefault="00B22F7B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00502">
        <w:rPr>
          <w:rFonts w:ascii="Times New Roman" w:hAnsi="Times New Roman"/>
          <w:sz w:val="28"/>
          <w:szCs w:val="28"/>
          <w:lang w:eastAsia="ru-RU"/>
        </w:rPr>
        <w:t xml:space="preserve">информацию о потребности в финансовых средствах, связанной с реконструкцией, модернизацией, изменением назначения или ликвидацией объекта, а также реорганизацией или ликвидацией организации (расходы, связанные с обеспечением занятости высвобождаемых работников или выплатой пособий, предусмотренных Трудовым </w:t>
      </w:r>
      <w:hyperlink r:id="rId8" w:history="1">
        <w:r w:rsidR="00600502"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 w:rsidR="00600502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расходы, связанные с содержанием или консервацией здания (в случае ликвидации объекта (организации)), затраты на переоборудование помещений объекта (организации), затраты на подвоз детей, посещающих организацию, иные расходы);</w:t>
      </w:r>
    </w:p>
    <w:p w14:paraId="76442960" w14:textId="77777777" w:rsidR="00600502" w:rsidRDefault="00B22F7B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00502">
        <w:rPr>
          <w:rFonts w:ascii="Times New Roman" w:hAnsi="Times New Roman"/>
          <w:sz w:val="28"/>
          <w:szCs w:val="28"/>
          <w:lang w:eastAsia="ru-RU"/>
        </w:rPr>
        <w:t>информацию о затратах по организации в течение календарного года до и после реорганизации (в случае реорганизации организации);</w:t>
      </w:r>
    </w:p>
    <w:p w14:paraId="2FF42CA8" w14:textId="77777777" w:rsidR="00600502" w:rsidRDefault="00B22F7B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00502">
        <w:rPr>
          <w:rFonts w:ascii="Times New Roman" w:hAnsi="Times New Roman"/>
          <w:sz w:val="28"/>
          <w:szCs w:val="28"/>
          <w:lang w:eastAsia="ru-RU"/>
        </w:rPr>
        <w:t>информацию о высвобождаемых денежных средствах при ликвидации организации и предполагаемое направление их использования (при ликвидации организации) с приложением необходимых документов, перечень которых устанавливается органом государственной власти (органом местного самоуправления);</w:t>
      </w:r>
    </w:p>
    <w:p w14:paraId="4561E858" w14:textId="77777777" w:rsidR="00600502" w:rsidRDefault="00B22F7B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00502">
        <w:rPr>
          <w:rFonts w:ascii="Times New Roman" w:hAnsi="Times New Roman"/>
          <w:sz w:val="28"/>
          <w:szCs w:val="28"/>
          <w:lang w:eastAsia="ru-RU"/>
        </w:rPr>
        <w:t>информацию о количестве детей, посещающих организацию;</w:t>
      </w:r>
    </w:p>
    <w:p w14:paraId="581B6477" w14:textId="77777777" w:rsidR="00600502" w:rsidRDefault="00B22F7B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00502">
        <w:rPr>
          <w:rFonts w:ascii="Times New Roman" w:hAnsi="Times New Roman"/>
          <w:sz w:val="28"/>
          <w:szCs w:val="28"/>
          <w:lang w:eastAsia="ru-RU"/>
        </w:rPr>
        <w:t>информацию о количестве работников организации.</w:t>
      </w:r>
    </w:p>
    <w:p w14:paraId="2DEA03AC" w14:textId="77777777" w:rsidR="00600502" w:rsidRDefault="00600502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961C7D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омиссия проводит заседания в случае поступления документов, указанных в </w:t>
      </w:r>
      <w:hyperlink w:anchor="Par11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пункте 7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14:paraId="059B9A2E" w14:textId="77777777" w:rsidR="00600502" w:rsidRDefault="00600502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комиссии назначает дату заседания комиссии не позднее 7 рабочих дней со дня поступления документов, указанных в </w:t>
      </w:r>
      <w:hyperlink w:anchor="Par11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пункте 7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14:paraId="3D768F22" w14:textId="77777777" w:rsidR="00600502" w:rsidRDefault="00600502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Заседание комиссии правомочно при наличии кворума, который составляет не менее двух третей членов  комиссии.</w:t>
      </w:r>
    </w:p>
    <w:p w14:paraId="085DDC94" w14:textId="77777777" w:rsidR="00600502" w:rsidRDefault="00600502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принятия обоснованного и объективного решения для участия в заседаниях комиссии могут приглашаться эксперты. Эксперты проводят свою работу на добровольной и безвозмездной основе.</w:t>
      </w:r>
    </w:p>
    <w:p w14:paraId="13E3C959" w14:textId="77777777" w:rsidR="00961C7D" w:rsidRDefault="00600502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="00961C7D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омиссия проводит оценку последствий принятия решения на основании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критериев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указанных в </w:t>
      </w:r>
      <w:r w:rsidR="00961C7D">
        <w:rPr>
          <w:rFonts w:ascii="Times New Roman" w:hAnsi="Times New Roman"/>
          <w:sz w:val="28"/>
          <w:szCs w:val="28"/>
          <w:lang w:eastAsia="ru-RU"/>
        </w:rPr>
        <w:t>Постановлении</w:t>
      </w:r>
      <w:r w:rsidR="00961C7D" w:rsidRPr="00961C7D">
        <w:rPr>
          <w:rFonts w:ascii="Times New Roman" w:hAnsi="Times New Roman"/>
          <w:sz w:val="28"/>
          <w:szCs w:val="28"/>
          <w:lang w:eastAsia="ru-RU"/>
        </w:rPr>
        <w:t xml:space="preserve"> Правительства Ивановской области от 28.04.2014 </w:t>
      </w:r>
      <w:r w:rsidR="00961C7D">
        <w:rPr>
          <w:rFonts w:ascii="Times New Roman" w:hAnsi="Times New Roman"/>
          <w:sz w:val="28"/>
          <w:szCs w:val="28"/>
          <w:lang w:eastAsia="ru-RU"/>
        </w:rPr>
        <w:t>№</w:t>
      </w:r>
      <w:r w:rsidR="00961C7D" w:rsidRPr="00961C7D">
        <w:rPr>
          <w:rFonts w:ascii="Times New Roman" w:hAnsi="Times New Roman"/>
          <w:sz w:val="28"/>
          <w:szCs w:val="28"/>
          <w:lang w:eastAsia="ru-RU"/>
        </w:rPr>
        <w:t xml:space="preserve"> 160-п</w:t>
      </w:r>
      <w:r w:rsidR="00961C7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961C7D" w:rsidRPr="00961C7D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Ивановской области или муниципальной собственностью, </w:t>
      </w:r>
      <w:r w:rsidR="00961C7D" w:rsidRPr="00961C7D">
        <w:rPr>
          <w:rFonts w:ascii="Times New Roman" w:hAnsi="Times New Roman"/>
          <w:sz w:val="28"/>
          <w:szCs w:val="28"/>
          <w:lang w:eastAsia="ru-RU"/>
        </w:rPr>
        <w:lastRenderedPageBreak/>
        <w:t>а также о реорганизации или ликвидации государственных организаций Ивановской области,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</w:t>
      </w:r>
      <w:r w:rsidR="00961C7D">
        <w:rPr>
          <w:rFonts w:ascii="Times New Roman" w:hAnsi="Times New Roman"/>
          <w:sz w:val="28"/>
          <w:szCs w:val="28"/>
          <w:lang w:eastAsia="ru-RU"/>
        </w:rPr>
        <w:t xml:space="preserve">»  </w:t>
      </w:r>
      <w:r w:rsidR="00694AE5">
        <w:rPr>
          <w:rFonts w:ascii="Times New Roman" w:hAnsi="Times New Roman"/>
          <w:sz w:val="28"/>
          <w:szCs w:val="28"/>
          <w:lang w:eastAsia="ru-RU"/>
        </w:rPr>
        <w:t>(далее – критерии).</w:t>
      </w:r>
    </w:p>
    <w:p w14:paraId="24B01BEC" w14:textId="77777777" w:rsidR="00600502" w:rsidRDefault="00600502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В целях принятия обоснованного и объективного проведения оценки последствий принятия решения </w:t>
      </w:r>
      <w:r w:rsidR="00694AE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комиссия может направлять запросы в территориальные органы федеральных органов исполнительной власти, центральные исполнительные органы государственной власти Ивановской области, органы местного самоуправления муниципальных образований Ивановской области, организации.</w:t>
      </w:r>
    </w:p>
    <w:p w14:paraId="132BF63E" w14:textId="77777777" w:rsidR="00600502" w:rsidRDefault="00600502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 Решение </w:t>
      </w:r>
      <w:r w:rsidR="00694AE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комиссии оформляется в виде заключения.</w:t>
      </w:r>
    </w:p>
    <w:p w14:paraId="18926345" w14:textId="77777777" w:rsidR="00600502" w:rsidRDefault="00600502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 В заключении </w:t>
      </w:r>
      <w:r w:rsidR="00694AE5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омиссии на основе анализа последствий принятия решения обоснованно указывается на возможность (или отсутствие возможности) надлежащего обеспечения деятельности в соответствующей сфере в случае принятия решения о реконструкции, модернизации, об изменении назначения или о ликвидации объекта, а также о реорганизации или ликвидации организации.</w:t>
      </w:r>
    </w:p>
    <w:p w14:paraId="42F71121" w14:textId="77777777" w:rsidR="00694AE5" w:rsidRDefault="00600502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Положительное заключение </w:t>
      </w:r>
      <w:r w:rsidR="00694AE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комиссии принимается при наличии не менее 50% </w:t>
      </w:r>
      <w:r w:rsidR="00694AE5">
        <w:rPr>
          <w:rFonts w:ascii="Times New Roman" w:hAnsi="Times New Roman"/>
          <w:sz w:val="28"/>
          <w:szCs w:val="28"/>
          <w:lang w:eastAsia="ru-RU"/>
        </w:rPr>
        <w:t xml:space="preserve">положительных оценок критериев. </w:t>
      </w:r>
    </w:p>
    <w:p w14:paraId="1B58E845" w14:textId="77777777" w:rsidR="00600502" w:rsidRDefault="00600502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 Заключение комиссии подписывается всеми присутствующими на заседании членами региональной (муниципальной) комиссии.</w:t>
      </w:r>
    </w:p>
    <w:p w14:paraId="3CD36B45" w14:textId="77777777" w:rsidR="00600502" w:rsidRDefault="00600502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 Заключение подготавливается и оформляется региональной (муниципальной) комиссией в срок не более 20 рабочих дней с даты проведения заседания комиссии.</w:t>
      </w:r>
    </w:p>
    <w:p w14:paraId="15C7057E" w14:textId="77777777" w:rsidR="00600502" w:rsidRDefault="00600502" w:rsidP="00973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15. Заключение комиссии </w:t>
      </w:r>
      <w:r w:rsidR="0011600A">
        <w:rPr>
          <w:rFonts w:ascii="Times New Roman" w:hAnsi="Times New Roman"/>
          <w:sz w:val="28"/>
          <w:szCs w:val="28"/>
          <w:lang w:eastAsia="ru-RU"/>
        </w:rPr>
        <w:t>с проектом  постановления  администрации</w:t>
      </w:r>
      <w:r w:rsidR="0011600A" w:rsidRPr="0011600A">
        <w:rPr>
          <w:rFonts w:ascii="Times New Roman" w:hAnsi="Times New Roman"/>
          <w:sz w:val="28"/>
          <w:szCs w:val="28"/>
        </w:rPr>
        <w:t xml:space="preserve"> </w:t>
      </w:r>
      <w:r w:rsidR="0011600A" w:rsidRPr="00566DBA">
        <w:rPr>
          <w:rFonts w:ascii="Times New Roman" w:hAnsi="Times New Roman"/>
          <w:sz w:val="28"/>
          <w:szCs w:val="28"/>
        </w:rPr>
        <w:t>об изменении назначения муниципального имущества либо об отказе в изменении назначения муниципального имущества</w:t>
      </w:r>
      <w:r w:rsidR="001160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трехдневный срок после оформления направляется </w:t>
      </w:r>
      <w:r w:rsidR="0011600A">
        <w:rPr>
          <w:rFonts w:ascii="Times New Roman" w:hAnsi="Times New Roman"/>
          <w:sz w:val="28"/>
          <w:szCs w:val="28"/>
          <w:lang w:eastAsia="ru-RU"/>
        </w:rPr>
        <w:t xml:space="preserve">Главе 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11600A">
        <w:rPr>
          <w:rFonts w:ascii="Times New Roman" w:hAnsi="Times New Roman"/>
          <w:sz w:val="28"/>
          <w:szCs w:val="28"/>
          <w:lang w:eastAsia="ru-RU"/>
        </w:rPr>
        <w:t>Гаврилово-Посадского  муниципального района  Ивановской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F2A7AEF" w14:textId="77777777" w:rsidR="0011600A" w:rsidRDefault="007514DD" w:rsidP="009730C7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735F">
        <w:rPr>
          <w:rFonts w:ascii="Times New Roman" w:hAnsi="Times New Roman"/>
          <w:sz w:val="28"/>
          <w:szCs w:val="28"/>
        </w:rPr>
        <w:t>16</w:t>
      </w:r>
      <w:r w:rsidR="000B227B" w:rsidRPr="00566DBA">
        <w:rPr>
          <w:rFonts w:ascii="Times New Roman" w:hAnsi="Times New Roman"/>
          <w:sz w:val="28"/>
          <w:szCs w:val="28"/>
        </w:rPr>
        <w:t xml:space="preserve">. Решение об изменении назначения муниципального имущества либо об отказе в изменении назначения муниципального имущества в течение 3 дней после принятия направляется инициатору и в </w:t>
      </w:r>
      <w:r w:rsidR="00726198">
        <w:rPr>
          <w:rFonts w:ascii="Times New Roman" w:hAnsi="Times New Roman"/>
          <w:sz w:val="28"/>
          <w:szCs w:val="28"/>
        </w:rPr>
        <w:t>Управление  муниципального хозяйства администрации</w:t>
      </w:r>
      <w:r w:rsidR="000B227B" w:rsidRPr="00566DBA">
        <w:rPr>
          <w:rFonts w:ascii="Times New Roman" w:hAnsi="Times New Roman"/>
          <w:sz w:val="28"/>
          <w:szCs w:val="28"/>
        </w:rPr>
        <w:t xml:space="preserve"> </w:t>
      </w:r>
      <w:r w:rsidR="00566DBA">
        <w:rPr>
          <w:rFonts w:ascii="Times New Roman" w:hAnsi="Times New Roman"/>
          <w:sz w:val="28"/>
          <w:szCs w:val="28"/>
        </w:rPr>
        <w:t>Гаврилово-Посадского муниципального</w:t>
      </w:r>
      <w:r w:rsidR="000B227B" w:rsidRPr="00566DBA">
        <w:rPr>
          <w:rFonts w:ascii="Times New Roman" w:hAnsi="Times New Roman"/>
          <w:sz w:val="28"/>
          <w:szCs w:val="28"/>
        </w:rPr>
        <w:t xml:space="preserve"> района. </w:t>
      </w:r>
      <w:r>
        <w:rPr>
          <w:rFonts w:ascii="Times New Roman" w:hAnsi="Times New Roman"/>
          <w:sz w:val="28"/>
          <w:szCs w:val="28"/>
        </w:rPr>
        <w:tab/>
      </w:r>
    </w:p>
    <w:p w14:paraId="6BBAD33A" w14:textId="77777777" w:rsidR="007514DD" w:rsidRDefault="00D4735F" w:rsidP="009730C7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0B227B" w:rsidRPr="00566DBA">
        <w:rPr>
          <w:rFonts w:ascii="Times New Roman" w:hAnsi="Times New Roman"/>
          <w:sz w:val="28"/>
          <w:szCs w:val="28"/>
        </w:rPr>
        <w:t xml:space="preserve"> Основаниями для отказа в принятии решения об изменении назначения муниципального имущества являются:</w:t>
      </w:r>
    </w:p>
    <w:p w14:paraId="79463EF2" w14:textId="77777777" w:rsidR="007514DD" w:rsidRDefault="007514DD" w:rsidP="009730C7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1) несоблюдение условия о предварительном создании имущества, достаточного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детей; </w:t>
      </w:r>
    </w:p>
    <w:p w14:paraId="16E9B2E4" w14:textId="77777777" w:rsidR="007514DD" w:rsidRDefault="007514DD" w:rsidP="009730C7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2) непредставление или неполное предоставление документов и сведений; </w:t>
      </w:r>
    </w:p>
    <w:p w14:paraId="1E809ABD" w14:textId="77777777" w:rsidR="007514DD" w:rsidRDefault="007514DD" w:rsidP="009730C7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3) предварительная экспертная оценка, содержит вывод об ухудшении условий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в случае принятия решения об изменении назначения муниципального имущества; </w:t>
      </w:r>
    </w:p>
    <w:p w14:paraId="46BD0A32" w14:textId="77777777" w:rsidR="00CC4C26" w:rsidRDefault="007514DD" w:rsidP="009730C7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4) невозможность изменения назначения муниципального имущества в соответствии с градостроительными регламентами. </w:t>
      </w:r>
    </w:p>
    <w:p w14:paraId="5D3CE938" w14:textId="77777777" w:rsidR="00CC4C26" w:rsidRDefault="00CC4C26" w:rsidP="009730C7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735F">
        <w:rPr>
          <w:rFonts w:ascii="Times New Roman" w:hAnsi="Times New Roman"/>
          <w:sz w:val="28"/>
          <w:szCs w:val="28"/>
        </w:rPr>
        <w:t>18.</w:t>
      </w:r>
      <w:r w:rsidR="000B227B" w:rsidRPr="00566DBA">
        <w:rPr>
          <w:rFonts w:ascii="Times New Roman" w:hAnsi="Times New Roman"/>
          <w:sz w:val="28"/>
          <w:szCs w:val="28"/>
        </w:rPr>
        <w:t xml:space="preserve"> В случае принятия решения об изменении назначения муниципального недвижимого имущества в срок не более чем 5 рабочих дней со дня принятия такого решения инициатор представляет в орган кадастрового учета копию постановления Администрации </w:t>
      </w:r>
      <w:r w:rsidR="00566DBA">
        <w:rPr>
          <w:rFonts w:ascii="Times New Roman" w:hAnsi="Times New Roman"/>
          <w:sz w:val="28"/>
          <w:szCs w:val="28"/>
        </w:rPr>
        <w:t>Гаврилово-Посадского муниципального</w:t>
      </w:r>
      <w:r w:rsidR="000B227B" w:rsidRPr="00566DBA">
        <w:rPr>
          <w:rFonts w:ascii="Times New Roman" w:hAnsi="Times New Roman"/>
          <w:sz w:val="28"/>
          <w:szCs w:val="28"/>
        </w:rPr>
        <w:t xml:space="preserve"> района об изменении назначения муниципального имущества. </w:t>
      </w:r>
    </w:p>
    <w:p w14:paraId="04CBE702" w14:textId="77777777" w:rsidR="000B227B" w:rsidRPr="00566DBA" w:rsidRDefault="00CC4C26" w:rsidP="009730C7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735F">
        <w:rPr>
          <w:rFonts w:ascii="Times New Roman" w:hAnsi="Times New Roman"/>
          <w:sz w:val="28"/>
          <w:szCs w:val="28"/>
        </w:rPr>
        <w:t>19</w:t>
      </w:r>
      <w:r w:rsidR="000B227B" w:rsidRPr="00566DBA">
        <w:rPr>
          <w:rFonts w:ascii="Times New Roman" w:hAnsi="Times New Roman"/>
          <w:sz w:val="28"/>
          <w:szCs w:val="28"/>
        </w:rPr>
        <w:t xml:space="preserve">. После принятия решения об изменении назначения муниципального имущества </w:t>
      </w:r>
      <w:r w:rsidR="00726198">
        <w:rPr>
          <w:rFonts w:ascii="Times New Roman" w:hAnsi="Times New Roman"/>
          <w:sz w:val="28"/>
          <w:szCs w:val="28"/>
        </w:rPr>
        <w:t>и внесения  изменений в Государственный кадастр недвижимости,</w:t>
      </w:r>
      <w:r>
        <w:rPr>
          <w:rFonts w:ascii="Times New Roman" w:hAnsi="Times New Roman"/>
          <w:sz w:val="28"/>
          <w:szCs w:val="28"/>
        </w:rPr>
        <w:t xml:space="preserve"> Управление  муниципального хозяйства  администрации </w:t>
      </w:r>
      <w:r w:rsidR="000B227B" w:rsidRPr="00566DBA">
        <w:rPr>
          <w:rFonts w:ascii="Times New Roman" w:hAnsi="Times New Roman"/>
          <w:sz w:val="28"/>
          <w:szCs w:val="28"/>
        </w:rPr>
        <w:t xml:space="preserve"> </w:t>
      </w:r>
      <w:r w:rsidR="00566DBA">
        <w:rPr>
          <w:rFonts w:ascii="Times New Roman" w:hAnsi="Times New Roman"/>
          <w:sz w:val="28"/>
          <w:szCs w:val="28"/>
        </w:rPr>
        <w:t>Гаврилово-Посадского муниципального</w:t>
      </w:r>
      <w:r w:rsidR="000B227B" w:rsidRPr="00566DBA">
        <w:rPr>
          <w:rFonts w:ascii="Times New Roman" w:hAnsi="Times New Roman"/>
          <w:sz w:val="28"/>
          <w:szCs w:val="28"/>
        </w:rPr>
        <w:t xml:space="preserve"> района вносит соответствующие сведения об имуществе в реестр муниципальной собственности </w:t>
      </w:r>
      <w:r w:rsidR="00566DBA">
        <w:rPr>
          <w:rFonts w:ascii="Times New Roman" w:hAnsi="Times New Roman"/>
          <w:sz w:val="28"/>
          <w:szCs w:val="28"/>
        </w:rPr>
        <w:t>Гаврилово-Посадского муниципального</w:t>
      </w:r>
      <w:r w:rsidR="000B227B" w:rsidRPr="00566DBA">
        <w:rPr>
          <w:rFonts w:ascii="Times New Roman" w:hAnsi="Times New Roman"/>
          <w:sz w:val="28"/>
          <w:szCs w:val="28"/>
        </w:rPr>
        <w:t xml:space="preserve"> района в порядке, предусмотренном действующим законодательством.</w:t>
      </w:r>
    </w:p>
    <w:sectPr w:rsidR="000B227B" w:rsidRPr="00566DBA" w:rsidSect="00B22F7B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4C457" w14:textId="77777777" w:rsidR="008C5E32" w:rsidRDefault="008C5E32" w:rsidP="00726198">
      <w:pPr>
        <w:spacing w:after="0" w:line="240" w:lineRule="auto"/>
      </w:pPr>
      <w:r>
        <w:separator/>
      </w:r>
    </w:p>
  </w:endnote>
  <w:endnote w:type="continuationSeparator" w:id="0">
    <w:p w14:paraId="569EE6DF" w14:textId="77777777" w:rsidR="008C5E32" w:rsidRDefault="008C5E32" w:rsidP="0072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5DDC" w14:textId="77777777" w:rsidR="008C5E32" w:rsidRDefault="008C5E32" w:rsidP="00726198">
      <w:pPr>
        <w:spacing w:after="0" w:line="240" w:lineRule="auto"/>
      </w:pPr>
      <w:r>
        <w:separator/>
      </w:r>
    </w:p>
  </w:footnote>
  <w:footnote w:type="continuationSeparator" w:id="0">
    <w:p w14:paraId="4E451FBF" w14:textId="77777777" w:rsidR="008C5E32" w:rsidRDefault="008C5E32" w:rsidP="0072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34CA" w14:textId="77777777" w:rsidR="00B22F7B" w:rsidRDefault="00B22F7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30C7">
      <w:rPr>
        <w:noProof/>
      </w:rPr>
      <w:t>4</w:t>
    </w:r>
    <w:r>
      <w:fldChar w:fldCharType="end"/>
    </w:r>
  </w:p>
  <w:p w14:paraId="2FEBFC54" w14:textId="77777777" w:rsidR="00B22F7B" w:rsidRDefault="00B22F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8AE"/>
    <w:rsid w:val="000B227B"/>
    <w:rsid w:val="000C1B44"/>
    <w:rsid w:val="000E25F0"/>
    <w:rsid w:val="0011600A"/>
    <w:rsid w:val="00134F5C"/>
    <w:rsid w:val="001B39D8"/>
    <w:rsid w:val="001D0AB2"/>
    <w:rsid w:val="002411FF"/>
    <w:rsid w:val="00247D81"/>
    <w:rsid w:val="00272DE3"/>
    <w:rsid w:val="00290428"/>
    <w:rsid w:val="002F11C3"/>
    <w:rsid w:val="00310899"/>
    <w:rsid w:val="00347D65"/>
    <w:rsid w:val="0043161D"/>
    <w:rsid w:val="00463DE4"/>
    <w:rsid w:val="004903A4"/>
    <w:rsid w:val="00513145"/>
    <w:rsid w:val="00553BBB"/>
    <w:rsid w:val="00566DBA"/>
    <w:rsid w:val="005714EC"/>
    <w:rsid w:val="005859E6"/>
    <w:rsid w:val="00600502"/>
    <w:rsid w:val="006808AE"/>
    <w:rsid w:val="0068596F"/>
    <w:rsid w:val="00694AE5"/>
    <w:rsid w:val="006E2600"/>
    <w:rsid w:val="00726198"/>
    <w:rsid w:val="007514DD"/>
    <w:rsid w:val="007C35AF"/>
    <w:rsid w:val="007F7D02"/>
    <w:rsid w:val="008C5E32"/>
    <w:rsid w:val="008D7C38"/>
    <w:rsid w:val="008E6DCD"/>
    <w:rsid w:val="00961C7D"/>
    <w:rsid w:val="009730C7"/>
    <w:rsid w:val="009E798A"/>
    <w:rsid w:val="00B22F7B"/>
    <w:rsid w:val="00B633E9"/>
    <w:rsid w:val="00CC4C26"/>
    <w:rsid w:val="00D4735F"/>
    <w:rsid w:val="00E44F95"/>
    <w:rsid w:val="00E67EBF"/>
    <w:rsid w:val="00EA49B8"/>
    <w:rsid w:val="00EA541D"/>
    <w:rsid w:val="00F07FC7"/>
    <w:rsid w:val="00FB6684"/>
    <w:rsid w:val="00FD5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217949"/>
  <w15:chartTrackingRefBased/>
  <w15:docId w15:val="{D9D0F9FC-C361-4EB6-B341-FEEDA102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8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j">
    <w:name w:val="printj"/>
    <w:basedOn w:val="a"/>
    <w:rsid w:val="006808AE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808AE"/>
    <w:rPr>
      <w:sz w:val="22"/>
      <w:szCs w:val="22"/>
      <w:lang w:eastAsia="en-US"/>
    </w:rPr>
  </w:style>
  <w:style w:type="paragraph" w:customStyle="1" w:styleId="ConsPlusNormal">
    <w:name w:val="ConsPlusNormal"/>
    <w:rsid w:val="000E25F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4">
    <w:name w:val="Hyperlink"/>
    <w:unhideWhenUsed/>
    <w:rsid w:val="00290428"/>
    <w:rPr>
      <w:color w:val="0066FF"/>
      <w:u w:val="single"/>
    </w:rPr>
  </w:style>
  <w:style w:type="paragraph" w:styleId="a5">
    <w:name w:val="header"/>
    <w:basedOn w:val="a"/>
    <w:link w:val="a6"/>
    <w:uiPriority w:val="99"/>
    <w:unhideWhenUsed/>
    <w:rsid w:val="00726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6198"/>
  </w:style>
  <w:style w:type="paragraph" w:styleId="a7">
    <w:name w:val="footer"/>
    <w:basedOn w:val="a"/>
    <w:link w:val="a8"/>
    <w:uiPriority w:val="99"/>
    <w:semiHidden/>
    <w:unhideWhenUsed/>
    <w:rsid w:val="00726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7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EAA4BAD0F2E33BDFEDE101229F1E62DEB846D4BCC57622FFCB5AADBf6m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A9EAA4BAD0F2E33BDFEC01D0445ADE92BE0DB6044C75B367AA3EEF78C6326864D6FDBB9534E951BEE4B60f2m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Links>
    <vt:vector size="30" baseType="variant">
      <vt:variant>
        <vt:i4>1769557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consultantplus://offline/ref=6A9EAA4BAD0F2E33BDFEC01D0445ADE92BE0DB6044C75B367AA3EEF78C6326864D6FDBB9534E951BEE4B60f2m4G</vt:lpwstr>
      </vt:variant>
      <vt:variant>
        <vt:lpwstr/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5046364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consultantplus://offline/ref=6A9EAA4BAD0F2E33BDFEDE101229F1E62DEB846D4BCC57622FFCB5AADBf6mAG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2016-08-24T06:30:00Z</cp:lastPrinted>
  <dcterms:created xsi:type="dcterms:W3CDTF">2024-11-22T10:57:00Z</dcterms:created>
  <dcterms:modified xsi:type="dcterms:W3CDTF">2024-11-22T10:57:00Z</dcterms:modified>
</cp:coreProperties>
</file>