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6C0C" w14:textId="77777777" w:rsidR="00575924" w:rsidRPr="00B84CEC" w:rsidRDefault="00927563" w:rsidP="00B84CE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4CEC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7EA6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0B72063E" w14:textId="77777777" w:rsidR="00575924" w:rsidRDefault="00575924" w:rsidP="00575924">
      <w:pPr>
        <w:pStyle w:val="ConsPlusNormal"/>
        <w:ind w:firstLine="540"/>
        <w:jc w:val="both"/>
      </w:pPr>
    </w:p>
    <w:p w14:paraId="306631FF" w14:textId="77777777" w:rsidR="00575924" w:rsidRDefault="00575924" w:rsidP="00575924">
      <w:pPr>
        <w:pStyle w:val="ConsPlusNormal"/>
        <w:ind w:firstLine="540"/>
        <w:jc w:val="both"/>
      </w:pPr>
    </w:p>
    <w:p w14:paraId="5B98C35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8A3021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66527D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51B5883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3C37998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3C09609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4ECBD34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7C74403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12D1B6B6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125B277B" w14:textId="77777777" w:rsidR="00EE1380" w:rsidRPr="0089539E" w:rsidRDefault="00EE1380" w:rsidP="00575924">
      <w:pPr>
        <w:jc w:val="center"/>
        <w:rPr>
          <w:b/>
          <w:sz w:val="28"/>
          <w:szCs w:val="28"/>
        </w:rPr>
      </w:pPr>
    </w:p>
    <w:p w14:paraId="4E065879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2863A5">
        <w:rPr>
          <w:sz w:val="28"/>
          <w:szCs w:val="28"/>
        </w:rPr>
        <w:t>29</w:t>
      </w:r>
      <w:r w:rsidR="00B84CEC">
        <w:rPr>
          <w:sz w:val="28"/>
          <w:szCs w:val="28"/>
        </w:rPr>
        <w:t xml:space="preserve"> октября </w:t>
      </w:r>
      <w:r w:rsidR="009C79B9">
        <w:rPr>
          <w:sz w:val="28"/>
          <w:szCs w:val="28"/>
        </w:rPr>
        <w:t>202</w:t>
      </w:r>
      <w:r w:rsidR="00697274">
        <w:rPr>
          <w:sz w:val="28"/>
          <w:szCs w:val="28"/>
        </w:rPr>
        <w:t>4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647CFC0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9DDDC8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F631405" w14:textId="77777777" w:rsidR="00DE3FF7" w:rsidRPr="00F76D63" w:rsidRDefault="00575924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D63">
        <w:rPr>
          <w:b/>
          <w:sz w:val="28"/>
          <w:szCs w:val="28"/>
        </w:rPr>
        <w:t>О</w:t>
      </w:r>
      <w:r w:rsidR="00DE3FF7" w:rsidRPr="00F76D63">
        <w:rPr>
          <w:b/>
          <w:sz w:val="28"/>
          <w:szCs w:val="28"/>
        </w:rPr>
        <w:t xml:space="preserve"> внесении изменений в решение Совета Гаврилово-Посадского муниципального района от 2</w:t>
      </w:r>
      <w:r w:rsidR="00127344" w:rsidRPr="00F76D63">
        <w:rPr>
          <w:b/>
          <w:sz w:val="28"/>
          <w:szCs w:val="28"/>
        </w:rPr>
        <w:t>5.0</w:t>
      </w:r>
      <w:r w:rsidR="00DE3FF7" w:rsidRPr="00F76D63">
        <w:rPr>
          <w:b/>
          <w:sz w:val="28"/>
          <w:szCs w:val="28"/>
        </w:rPr>
        <w:t>1.201</w:t>
      </w:r>
      <w:r w:rsidR="00127344" w:rsidRPr="00F76D63">
        <w:rPr>
          <w:b/>
          <w:sz w:val="28"/>
          <w:szCs w:val="28"/>
        </w:rPr>
        <w:t>2</w:t>
      </w:r>
      <w:r w:rsidR="00DE3FF7" w:rsidRPr="00F76D63">
        <w:rPr>
          <w:b/>
          <w:sz w:val="28"/>
          <w:szCs w:val="28"/>
        </w:rPr>
        <w:t xml:space="preserve"> № 1</w:t>
      </w:r>
      <w:r w:rsidR="00127344" w:rsidRPr="00F76D63">
        <w:rPr>
          <w:b/>
          <w:sz w:val="28"/>
          <w:szCs w:val="28"/>
        </w:rPr>
        <w:t>1</w:t>
      </w:r>
      <w:r w:rsidR="00F76D63" w:rsidRPr="00F76D63">
        <w:rPr>
          <w:b/>
          <w:sz w:val="28"/>
          <w:szCs w:val="28"/>
        </w:rPr>
        <w:t>2</w:t>
      </w:r>
    </w:p>
    <w:p w14:paraId="5703D4E3" w14:textId="77777777" w:rsidR="00DE3FF7" w:rsidRPr="00F76D63" w:rsidRDefault="00DE3FF7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D63">
        <w:rPr>
          <w:b/>
          <w:sz w:val="28"/>
          <w:szCs w:val="28"/>
        </w:rPr>
        <w:t>«</w:t>
      </w:r>
      <w:r w:rsidR="00127344" w:rsidRPr="00F76D63">
        <w:rPr>
          <w:b/>
          <w:sz w:val="28"/>
          <w:szCs w:val="28"/>
        </w:rPr>
        <w:t xml:space="preserve">О </w:t>
      </w:r>
      <w:r w:rsidR="00F76D63" w:rsidRPr="00F76D63">
        <w:rPr>
          <w:b/>
          <w:sz w:val="28"/>
          <w:szCs w:val="28"/>
        </w:rPr>
        <w:t>Положение о порядке организации утилизации и переработки бытовых и промышленных отходов на территории Гаврилово - Посадского муниципального района</w:t>
      </w:r>
      <w:r w:rsidR="00452D09" w:rsidRPr="00F76D63">
        <w:rPr>
          <w:b/>
          <w:sz w:val="28"/>
          <w:szCs w:val="28"/>
        </w:rPr>
        <w:t xml:space="preserve">» </w:t>
      </w:r>
    </w:p>
    <w:p w14:paraId="490AF6D6" w14:textId="77777777" w:rsidR="00F76D63" w:rsidRDefault="00452D09" w:rsidP="00452D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6D63">
        <w:rPr>
          <w:b/>
          <w:sz w:val="28"/>
          <w:szCs w:val="28"/>
        </w:rPr>
        <w:t xml:space="preserve">(в редакции </w:t>
      </w:r>
      <w:r w:rsidR="00F76D63">
        <w:rPr>
          <w:b/>
          <w:sz w:val="28"/>
          <w:szCs w:val="28"/>
        </w:rPr>
        <w:t>от 28.07.2014 № 229, от 18.11.2015 № 53)</w:t>
      </w:r>
    </w:p>
    <w:p w14:paraId="44AC3893" w14:textId="77777777" w:rsidR="00EC485A" w:rsidRDefault="00EC485A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</w:p>
    <w:p w14:paraId="1E032829" w14:textId="77777777" w:rsidR="00F76D63" w:rsidRPr="00DE3FF7" w:rsidRDefault="00F76D63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</w:p>
    <w:p w14:paraId="7A286EAE" w14:textId="77777777" w:rsidR="00543E77" w:rsidRPr="00DE3FF7" w:rsidRDefault="005F5FCA" w:rsidP="00C056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F76D63">
        <w:rPr>
          <w:rFonts w:eastAsia="Calibri"/>
          <w:sz w:val="28"/>
          <w:szCs w:val="28"/>
        </w:rPr>
        <w:t>Рассмотрев представление прокуратуры Гаврилово-Посадского района</w:t>
      </w:r>
      <w:r w:rsidR="00E2637F">
        <w:rPr>
          <w:rFonts w:eastAsia="Calibri"/>
          <w:sz w:val="28"/>
          <w:szCs w:val="28"/>
        </w:rPr>
        <w:t xml:space="preserve"> Ивановской области </w:t>
      </w:r>
      <w:r w:rsidR="00F76D63">
        <w:rPr>
          <w:rFonts w:eastAsia="Calibri"/>
          <w:sz w:val="28"/>
          <w:szCs w:val="28"/>
        </w:rPr>
        <w:t xml:space="preserve">от </w:t>
      </w:r>
      <w:r w:rsidR="00E2637F">
        <w:rPr>
          <w:rFonts w:eastAsia="Calibri"/>
          <w:sz w:val="28"/>
          <w:szCs w:val="28"/>
        </w:rPr>
        <w:t>25.</w:t>
      </w:r>
      <w:r w:rsidR="00F76D63">
        <w:rPr>
          <w:rFonts w:eastAsia="Calibri"/>
          <w:sz w:val="28"/>
          <w:szCs w:val="28"/>
        </w:rPr>
        <w:t>0</w:t>
      </w:r>
      <w:r w:rsidR="00E2637F">
        <w:rPr>
          <w:rFonts w:eastAsia="Calibri"/>
          <w:sz w:val="28"/>
          <w:szCs w:val="28"/>
        </w:rPr>
        <w:t>9</w:t>
      </w:r>
      <w:r w:rsidR="00F76D63">
        <w:rPr>
          <w:rFonts w:eastAsia="Calibri"/>
          <w:sz w:val="28"/>
          <w:szCs w:val="28"/>
        </w:rPr>
        <w:t>.20</w:t>
      </w:r>
      <w:r w:rsidR="00E2637F">
        <w:rPr>
          <w:rFonts w:eastAsia="Calibri"/>
          <w:sz w:val="28"/>
          <w:szCs w:val="28"/>
        </w:rPr>
        <w:t>24 №</w:t>
      </w:r>
      <w:r w:rsidR="00F76D63">
        <w:rPr>
          <w:rFonts w:eastAsia="Calibri"/>
          <w:sz w:val="28"/>
          <w:szCs w:val="28"/>
        </w:rPr>
        <w:t xml:space="preserve"> 02-</w:t>
      </w:r>
      <w:r w:rsidR="00E2637F">
        <w:rPr>
          <w:rFonts w:eastAsia="Calibri"/>
          <w:sz w:val="28"/>
          <w:szCs w:val="28"/>
        </w:rPr>
        <w:t>44-2024</w:t>
      </w:r>
      <w:r w:rsidR="00F76D63">
        <w:rPr>
          <w:rFonts w:eastAsia="Calibri"/>
          <w:sz w:val="28"/>
          <w:szCs w:val="28"/>
        </w:rPr>
        <w:t xml:space="preserve">, </w:t>
      </w:r>
      <w:r w:rsidR="00F76D63" w:rsidRPr="006F2F15">
        <w:rPr>
          <w:rFonts w:eastAsia="Calibri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="00F76D63" w:rsidRPr="006F2F15">
          <w:rPr>
            <w:rFonts w:eastAsia="Calibri"/>
            <w:color w:val="000000"/>
            <w:sz w:val="28"/>
            <w:szCs w:val="28"/>
          </w:rPr>
          <w:t>законом</w:t>
        </w:r>
      </w:hyperlink>
      <w:r w:rsidR="00F76D63" w:rsidRPr="006F2F15">
        <w:rPr>
          <w:rFonts w:eastAsia="Calibri"/>
          <w:color w:val="000000"/>
          <w:sz w:val="28"/>
          <w:szCs w:val="28"/>
        </w:rPr>
        <w:t xml:space="preserve"> от 06.10.2003 </w:t>
      </w:r>
      <w:r w:rsidR="00E2637F" w:rsidRPr="006F2F15">
        <w:rPr>
          <w:rFonts w:eastAsia="Calibri"/>
          <w:color w:val="000000"/>
          <w:sz w:val="28"/>
          <w:szCs w:val="28"/>
        </w:rPr>
        <w:t>№</w:t>
      </w:r>
      <w:r w:rsidR="00F76D63" w:rsidRPr="006F2F15">
        <w:rPr>
          <w:rFonts w:eastAsia="Calibri"/>
          <w:color w:val="000000"/>
          <w:sz w:val="28"/>
          <w:szCs w:val="28"/>
        </w:rPr>
        <w:t xml:space="preserve"> 131-ФЗ "Об об</w:t>
      </w:r>
      <w:r w:rsidR="00F76D63">
        <w:rPr>
          <w:rFonts w:eastAsia="Calibri"/>
          <w:sz w:val="28"/>
          <w:szCs w:val="28"/>
        </w:rPr>
        <w:t>щих принципах организации местного самоуправления в Российской Федерации"</w:t>
      </w:r>
      <w:r w:rsidR="00E2637F">
        <w:rPr>
          <w:rFonts w:eastAsia="Calibri"/>
          <w:sz w:val="28"/>
          <w:szCs w:val="28"/>
        </w:rPr>
        <w:t xml:space="preserve">                          (в действующей редакции)</w:t>
      </w:r>
      <w:r w:rsidR="00F76D63">
        <w:rPr>
          <w:rFonts w:eastAsia="Calibri"/>
          <w:sz w:val="28"/>
          <w:szCs w:val="28"/>
        </w:rPr>
        <w:t>,</w:t>
      </w:r>
      <w:r w:rsidR="00E2637F">
        <w:rPr>
          <w:rFonts w:eastAsia="Calibri"/>
          <w:sz w:val="28"/>
          <w:szCs w:val="28"/>
        </w:rPr>
        <w:t xml:space="preserve"> Федеральным </w:t>
      </w:r>
      <w:hyperlink r:id="rId10" w:history="1">
        <w:r w:rsidR="00E2637F" w:rsidRPr="006F2F15">
          <w:rPr>
            <w:rFonts w:eastAsia="Calibri"/>
            <w:color w:val="000000"/>
            <w:sz w:val="28"/>
            <w:szCs w:val="28"/>
          </w:rPr>
          <w:t>законом</w:t>
        </w:r>
      </w:hyperlink>
      <w:r w:rsidR="00E2637F" w:rsidRPr="006F2F15">
        <w:rPr>
          <w:rFonts w:eastAsia="Calibri"/>
          <w:color w:val="000000"/>
          <w:sz w:val="28"/>
          <w:szCs w:val="28"/>
        </w:rPr>
        <w:t xml:space="preserve"> от 24.06.1998 № 89-ФЗ "Об отходах производства и потребления</w:t>
      </w:r>
      <w:r w:rsidR="00E2637F">
        <w:rPr>
          <w:rFonts w:eastAsia="Calibri"/>
          <w:sz w:val="28"/>
          <w:szCs w:val="28"/>
        </w:rPr>
        <w:t xml:space="preserve">" (в действующей редакции),                   </w:t>
      </w:r>
      <w:r w:rsidR="00452D09">
        <w:rPr>
          <w:sz w:val="28"/>
          <w:szCs w:val="28"/>
        </w:rPr>
        <w:t>и руководствуясь Уставом</w:t>
      </w:r>
      <w:r w:rsidR="00DE3FF7" w:rsidRPr="00DE3FF7">
        <w:rPr>
          <w:sz w:val="28"/>
          <w:szCs w:val="28"/>
        </w:rPr>
        <w:t xml:space="preserve"> Гаврилово-Посадского муниципального района,</w:t>
      </w:r>
      <w:r w:rsidR="00DE3FF7">
        <w:rPr>
          <w:sz w:val="28"/>
          <w:szCs w:val="28"/>
        </w:rPr>
        <w:t xml:space="preserve"> </w:t>
      </w:r>
      <w:r w:rsidR="00DE3FF7" w:rsidRPr="00DE3FF7">
        <w:rPr>
          <w:sz w:val="28"/>
          <w:szCs w:val="28"/>
        </w:rPr>
        <w:t xml:space="preserve">Совет Гаврилово-Посадского муниципального района </w:t>
      </w:r>
      <w:r w:rsidR="00DE3FF7" w:rsidRPr="0040027C">
        <w:rPr>
          <w:b/>
          <w:bCs/>
          <w:sz w:val="28"/>
          <w:szCs w:val="28"/>
        </w:rPr>
        <w:t>р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е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ш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и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л</w:t>
      </w:r>
      <w:r w:rsidR="00DE3FF7" w:rsidRPr="00DE3FF7">
        <w:rPr>
          <w:sz w:val="28"/>
          <w:szCs w:val="28"/>
        </w:rPr>
        <w:t>:</w:t>
      </w:r>
    </w:p>
    <w:p w14:paraId="7C2AF57B" w14:textId="77777777" w:rsidR="00E2637F" w:rsidRPr="006F2F15" w:rsidRDefault="00DE3FF7" w:rsidP="00E2637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6F2F15">
        <w:rPr>
          <w:color w:val="000000"/>
          <w:sz w:val="28"/>
          <w:szCs w:val="28"/>
        </w:rPr>
        <w:t xml:space="preserve">1. </w:t>
      </w:r>
      <w:r w:rsidR="00E2637F" w:rsidRPr="006F2F15">
        <w:rPr>
          <w:rFonts w:eastAsia="Calibri"/>
          <w:color w:val="000000"/>
          <w:sz w:val="28"/>
          <w:szCs w:val="28"/>
        </w:rPr>
        <w:t xml:space="preserve">Внести в </w:t>
      </w:r>
      <w:hyperlink r:id="rId11" w:history="1">
        <w:r w:rsidR="00E2637F" w:rsidRPr="006F2F15">
          <w:rPr>
            <w:rFonts w:eastAsia="Calibri"/>
            <w:color w:val="000000"/>
            <w:sz w:val="28"/>
            <w:szCs w:val="28"/>
          </w:rPr>
          <w:t>решение</w:t>
        </w:r>
      </w:hyperlink>
      <w:r w:rsidR="00E2637F" w:rsidRPr="006F2F15">
        <w:rPr>
          <w:rFonts w:eastAsia="Calibri"/>
          <w:color w:val="000000"/>
          <w:sz w:val="28"/>
          <w:szCs w:val="28"/>
        </w:rPr>
        <w:t xml:space="preserve"> Совета Гаврилово-Посадского района                             от 25.01.2012 № 112 "О Положении о порядке организации утилизации                  и переработки бытовых и промышленных отходов на территории Гаврилово-Посадского муниципального района" следующее изменение:</w:t>
      </w:r>
    </w:p>
    <w:p w14:paraId="17185BA8" w14:textId="77777777" w:rsidR="00E2637F" w:rsidRPr="006F2F15" w:rsidRDefault="00E2637F" w:rsidP="00E2637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6F2F15">
        <w:rPr>
          <w:rFonts w:eastAsia="Calibri"/>
          <w:color w:val="000000"/>
          <w:sz w:val="28"/>
          <w:szCs w:val="28"/>
        </w:rPr>
        <w:t xml:space="preserve">- в приложении к решению </w:t>
      </w:r>
      <w:hyperlink r:id="rId12" w:history="1">
        <w:r w:rsidRPr="006F2F15">
          <w:rPr>
            <w:rFonts w:eastAsia="Calibri"/>
            <w:color w:val="000000"/>
            <w:sz w:val="28"/>
            <w:szCs w:val="28"/>
          </w:rPr>
          <w:t>пункт 3.1</w:t>
        </w:r>
      </w:hyperlink>
      <w:r w:rsidR="00215B41" w:rsidRPr="006F2F15">
        <w:rPr>
          <w:rFonts w:eastAsia="Calibri"/>
          <w:color w:val="000000"/>
          <w:sz w:val="28"/>
          <w:szCs w:val="28"/>
        </w:rPr>
        <w:t>.</w:t>
      </w:r>
      <w:r w:rsidRPr="006F2F15">
        <w:rPr>
          <w:rFonts w:eastAsia="Calibri"/>
          <w:color w:val="000000"/>
          <w:sz w:val="28"/>
          <w:szCs w:val="28"/>
        </w:rPr>
        <w:t xml:space="preserve"> изложить в следующей редакции:</w:t>
      </w:r>
    </w:p>
    <w:p w14:paraId="1C810C22" w14:textId="77777777" w:rsidR="00E2637F" w:rsidRDefault="00E2637F" w:rsidP="00E263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F2F15">
        <w:rPr>
          <w:rFonts w:eastAsia="Calibri"/>
          <w:color w:val="000000"/>
          <w:sz w:val="28"/>
          <w:szCs w:val="28"/>
        </w:rPr>
        <w:t xml:space="preserve">«3.1. </w:t>
      </w:r>
      <w:r>
        <w:rPr>
          <w:rFonts w:eastAsia="Calibri"/>
          <w:sz w:val="28"/>
          <w:szCs w:val="28"/>
        </w:rPr>
        <w:t xml:space="preserve"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</w:t>
      </w:r>
      <w:r w:rsidR="00215B41"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 xml:space="preserve">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</w:t>
      </w:r>
      <w:r>
        <w:rPr>
          <w:rFonts w:eastAsia="Calibri"/>
          <w:sz w:val="28"/>
          <w:szCs w:val="28"/>
        </w:rPr>
        <w:lastRenderedPageBreak/>
        <w:t xml:space="preserve">на объектах обработки, соответствующих требованиям, предусмотренным </w:t>
      </w:r>
      <w:r w:rsidR="00215B41" w:rsidRPr="00215B41">
        <w:rPr>
          <w:rFonts w:eastAsia="Calibri"/>
          <w:sz w:val="28"/>
          <w:szCs w:val="28"/>
        </w:rPr>
        <w:t>Федеральны</w:t>
      </w:r>
      <w:r w:rsidR="00215B41">
        <w:rPr>
          <w:rFonts w:eastAsia="Calibri"/>
          <w:sz w:val="28"/>
          <w:szCs w:val="28"/>
        </w:rPr>
        <w:t>м</w:t>
      </w:r>
      <w:r w:rsidR="00215B41" w:rsidRPr="00215B41">
        <w:rPr>
          <w:rFonts w:eastAsia="Calibri"/>
          <w:sz w:val="28"/>
          <w:szCs w:val="28"/>
        </w:rPr>
        <w:t xml:space="preserve"> закон</w:t>
      </w:r>
      <w:r w:rsidR="00215B41">
        <w:rPr>
          <w:rFonts w:eastAsia="Calibri"/>
          <w:sz w:val="28"/>
          <w:szCs w:val="28"/>
        </w:rPr>
        <w:t>ом</w:t>
      </w:r>
      <w:r w:rsidR="00215B41" w:rsidRPr="00215B41">
        <w:rPr>
          <w:rFonts w:eastAsia="Calibri"/>
          <w:sz w:val="28"/>
          <w:szCs w:val="28"/>
        </w:rPr>
        <w:t xml:space="preserve"> от 24.06.1998 </w:t>
      </w:r>
      <w:r w:rsidR="00215B41">
        <w:rPr>
          <w:rFonts w:eastAsia="Calibri"/>
          <w:sz w:val="28"/>
          <w:szCs w:val="28"/>
        </w:rPr>
        <w:t>№</w:t>
      </w:r>
      <w:r w:rsidR="00215B41" w:rsidRPr="00215B41">
        <w:rPr>
          <w:rFonts w:eastAsia="Calibri"/>
          <w:sz w:val="28"/>
          <w:szCs w:val="28"/>
        </w:rPr>
        <w:t xml:space="preserve"> 89-ФЗ (ред. от 08.08.2024) "Об отходах производства и потребления" </w:t>
      </w:r>
      <w:r w:rsidR="00215B41">
        <w:rPr>
          <w:rFonts w:eastAsia="Calibri"/>
          <w:sz w:val="28"/>
          <w:szCs w:val="28"/>
        </w:rPr>
        <w:t>(энергетическая утилизация).»</w:t>
      </w:r>
    </w:p>
    <w:p w14:paraId="1DBB2E80" w14:textId="77777777" w:rsidR="00215B41" w:rsidRDefault="00215B41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к решению пункт 3.15. </w:t>
      </w:r>
      <w:r w:rsidR="002B5ADB">
        <w:rPr>
          <w:sz w:val="28"/>
          <w:szCs w:val="28"/>
        </w:rPr>
        <w:t>изложить в следующей редакции:</w:t>
      </w:r>
    </w:p>
    <w:p w14:paraId="30F3962E" w14:textId="77777777" w:rsidR="002B5ADB" w:rsidRDefault="005F5FCA" w:rsidP="005F5F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ADB">
        <w:rPr>
          <w:sz w:val="28"/>
          <w:szCs w:val="28"/>
        </w:rPr>
        <w:t xml:space="preserve">«3.15. </w:t>
      </w:r>
      <w:r>
        <w:rPr>
          <w:rFonts w:eastAsia="Calibri"/>
          <w:sz w:val="28"/>
          <w:szCs w:val="28"/>
        </w:rPr>
        <w:t>Перемещение, хранение, переработка и утилизация биологических отходов</w:t>
      </w:r>
      <w:r w:rsidRPr="005F5FCA">
        <w:rPr>
          <w:rFonts w:eastAsia="Calibri"/>
          <w:color w:val="000000"/>
          <w:sz w:val="28"/>
          <w:szCs w:val="28"/>
        </w:rPr>
        <w:t xml:space="preserve"> </w:t>
      </w:r>
      <w:r w:rsidR="002B5ADB" w:rsidRPr="006F2F15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sz w:val="28"/>
          <w:szCs w:val="28"/>
        </w:rPr>
        <w:t>трупов животных и птиц, абортированных и мертворожденных плодов, ветеринарных конфискатов, и других отходов, непригодных в пищу людям и на корм животным</w:t>
      </w:r>
      <w:r w:rsidR="002B5ADB" w:rsidRPr="006F2F15">
        <w:rPr>
          <w:rFonts w:eastAsia="Calibri"/>
          <w:color w:val="000000"/>
          <w:sz w:val="28"/>
          <w:szCs w:val="28"/>
        </w:rPr>
        <w:t>) осуществляется в соответствии с</w:t>
      </w:r>
      <w:r w:rsidR="002B5ADB" w:rsidRPr="002B5ADB">
        <w:t xml:space="preserve"> </w:t>
      </w:r>
      <w:r w:rsidR="002B5ADB">
        <w:rPr>
          <w:rFonts w:eastAsia="Calibri"/>
          <w:color w:val="000000"/>
          <w:sz w:val="28"/>
          <w:szCs w:val="28"/>
        </w:rPr>
        <w:t>ветеринарными</w:t>
      </w:r>
      <w:r w:rsidR="002B5ADB" w:rsidRPr="002B5ADB">
        <w:rPr>
          <w:rFonts w:eastAsia="Calibri"/>
          <w:color w:val="000000"/>
          <w:sz w:val="28"/>
          <w:szCs w:val="28"/>
        </w:rPr>
        <w:t xml:space="preserve"> правил</w:t>
      </w:r>
      <w:r w:rsidR="002B5ADB">
        <w:rPr>
          <w:rFonts w:eastAsia="Calibri"/>
          <w:color w:val="000000"/>
          <w:sz w:val="28"/>
          <w:szCs w:val="28"/>
        </w:rPr>
        <w:t>ами</w:t>
      </w:r>
      <w:r w:rsidR="002B5ADB" w:rsidRPr="002B5ADB">
        <w:rPr>
          <w:rFonts w:eastAsia="Calibri"/>
          <w:color w:val="000000"/>
          <w:sz w:val="28"/>
          <w:szCs w:val="28"/>
        </w:rPr>
        <w:t xml:space="preserve"> перемещения, хранения, переработки и у</w:t>
      </w:r>
      <w:r w:rsidR="002B5ADB">
        <w:rPr>
          <w:rFonts w:eastAsia="Calibri"/>
          <w:color w:val="000000"/>
          <w:sz w:val="28"/>
          <w:szCs w:val="28"/>
        </w:rPr>
        <w:t xml:space="preserve">тилизации биологических отходов, </w:t>
      </w:r>
      <w:r>
        <w:rPr>
          <w:rFonts w:eastAsia="Calibri"/>
          <w:color w:val="000000"/>
          <w:sz w:val="28"/>
          <w:szCs w:val="28"/>
        </w:rPr>
        <w:t xml:space="preserve">утвержденными </w:t>
      </w:r>
      <w:r w:rsidRPr="002B5ADB">
        <w:rPr>
          <w:rFonts w:eastAsia="Calibri"/>
          <w:color w:val="000000"/>
          <w:sz w:val="28"/>
          <w:szCs w:val="28"/>
        </w:rPr>
        <w:t>Приказом</w:t>
      </w:r>
      <w:r w:rsidR="002B5ADB" w:rsidRPr="002B5ADB">
        <w:rPr>
          <w:rFonts w:eastAsia="Calibri"/>
          <w:color w:val="000000"/>
          <w:sz w:val="28"/>
          <w:szCs w:val="28"/>
        </w:rPr>
        <w:t xml:space="preserve"> Минсель</w:t>
      </w:r>
      <w:r w:rsidR="002B5ADB">
        <w:rPr>
          <w:rFonts w:eastAsia="Calibri"/>
          <w:color w:val="000000"/>
          <w:sz w:val="28"/>
          <w:szCs w:val="28"/>
        </w:rPr>
        <w:t>хоза России от 26.10.2020 № 626</w:t>
      </w:r>
      <w:r w:rsidR="002B5AD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. </w:t>
      </w:r>
    </w:p>
    <w:p w14:paraId="0BD52699" w14:textId="77777777" w:rsidR="006704CC" w:rsidRPr="004957DC" w:rsidRDefault="002B1AAF" w:rsidP="00543E7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 w:rsidRPr="004957DC">
        <w:rPr>
          <w:sz w:val="28"/>
          <w:szCs w:val="28"/>
        </w:rPr>
        <w:t>2</w:t>
      </w:r>
      <w:r w:rsidR="00221AF9" w:rsidRPr="004957DC">
        <w:rPr>
          <w:sz w:val="28"/>
          <w:szCs w:val="28"/>
        </w:rPr>
        <w:t>.</w:t>
      </w:r>
      <w:r w:rsidRPr="004957DC">
        <w:rPr>
          <w:sz w:val="28"/>
          <w:szCs w:val="28"/>
        </w:rPr>
        <w:t xml:space="preserve"> </w:t>
      </w:r>
      <w:r w:rsidR="00373211" w:rsidRPr="004957DC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</w:t>
      </w:r>
      <w:r w:rsidR="004957DC">
        <w:rPr>
          <w:sz w:val="28"/>
          <w:szCs w:val="28"/>
        </w:rPr>
        <w:t xml:space="preserve">                          </w:t>
      </w:r>
      <w:r w:rsidR="00373211" w:rsidRPr="004957DC">
        <w:rPr>
          <w:sz w:val="28"/>
          <w:szCs w:val="28"/>
        </w:rPr>
        <w:t>на официальном сайте Гаврилово-Посадского муниципального района</w:t>
      </w:r>
      <w:r w:rsidR="00072119" w:rsidRPr="004957DC">
        <w:rPr>
          <w:sz w:val="28"/>
          <w:szCs w:val="28"/>
        </w:rPr>
        <w:t xml:space="preserve"> </w:t>
      </w:r>
      <w:hyperlink r:id="rId13" w:history="1">
        <w:r w:rsidR="006704CC" w:rsidRPr="004957D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4957D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4957DC">
        <w:rPr>
          <w:sz w:val="28"/>
          <w:szCs w:val="28"/>
        </w:rPr>
        <w:t>.</w:t>
      </w:r>
    </w:p>
    <w:p w14:paraId="0B3684CA" w14:textId="77777777" w:rsidR="00575924" w:rsidRPr="004957DC" w:rsidRDefault="00543E77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7DC">
        <w:rPr>
          <w:rFonts w:eastAsia="Calibri"/>
          <w:sz w:val="28"/>
          <w:szCs w:val="28"/>
          <w:lang w:eastAsia="en-US"/>
        </w:rPr>
        <w:t>3</w:t>
      </w:r>
      <w:r w:rsidR="00575924" w:rsidRPr="004957DC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2B1AAF" w:rsidRPr="004957DC">
        <w:rPr>
          <w:rFonts w:eastAsia="Calibri"/>
          <w:sz w:val="28"/>
          <w:szCs w:val="28"/>
          <w:lang w:eastAsia="en-US"/>
        </w:rPr>
        <w:t>.</w:t>
      </w:r>
    </w:p>
    <w:p w14:paraId="4590FE9E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684C6F1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ED0F9B3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0207FBF5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075994C3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E72E6D">
        <w:rPr>
          <w:b/>
          <w:sz w:val="28"/>
          <w:szCs w:val="28"/>
        </w:rPr>
        <w:t xml:space="preserve">          </w:t>
      </w:r>
      <w:r w:rsidRPr="00AB2C86">
        <w:rPr>
          <w:b/>
          <w:sz w:val="28"/>
          <w:szCs w:val="28"/>
        </w:rPr>
        <w:t>В.Ю.</w:t>
      </w:r>
      <w:r w:rsidR="00E72E6D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12ACBD82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07EEE555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72E0B28C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312EA40D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C0565E">
        <w:rPr>
          <w:b/>
          <w:sz w:val="28"/>
          <w:szCs w:val="28"/>
        </w:rPr>
        <w:t xml:space="preserve">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65585A44" w14:textId="77777777" w:rsidR="000B65B2" w:rsidRDefault="000B65B2" w:rsidP="000B65B2">
      <w:pPr>
        <w:rPr>
          <w:b/>
          <w:sz w:val="28"/>
          <w:szCs w:val="28"/>
        </w:rPr>
      </w:pPr>
    </w:p>
    <w:p w14:paraId="098BD0DA" w14:textId="77777777" w:rsidR="000B65B2" w:rsidRDefault="000B65B2" w:rsidP="000B65B2">
      <w:pPr>
        <w:rPr>
          <w:b/>
          <w:sz w:val="28"/>
          <w:szCs w:val="28"/>
        </w:rPr>
      </w:pPr>
    </w:p>
    <w:p w14:paraId="53D7EF1F" w14:textId="77777777" w:rsidR="000B65B2" w:rsidRDefault="000B65B2" w:rsidP="000B65B2">
      <w:pPr>
        <w:rPr>
          <w:b/>
          <w:sz w:val="28"/>
          <w:szCs w:val="28"/>
        </w:rPr>
      </w:pPr>
    </w:p>
    <w:p w14:paraId="1DFD4D62" w14:textId="77777777" w:rsidR="000B65B2" w:rsidRPr="001B1EB8" w:rsidRDefault="000B65B2" w:rsidP="000B65B2">
      <w:r w:rsidRPr="001B1EB8">
        <w:t>г. Гаврилов Посад</w:t>
      </w:r>
    </w:p>
    <w:p w14:paraId="198E6944" w14:textId="77777777" w:rsidR="000B65B2" w:rsidRPr="001B1EB8" w:rsidRDefault="002863A5" w:rsidP="000B65B2">
      <w:r>
        <w:t>29 октября</w:t>
      </w:r>
      <w:r w:rsidR="00EE1380">
        <w:t xml:space="preserve"> </w:t>
      </w:r>
      <w:r w:rsidR="009C79B9">
        <w:t>202</w:t>
      </w:r>
      <w:r w:rsidR="00F85CEA">
        <w:t>4</w:t>
      </w:r>
      <w:r w:rsidR="009C79B9">
        <w:t xml:space="preserve"> года</w:t>
      </w:r>
    </w:p>
    <w:p w14:paraId="0769262E" w14:textId="77777777"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2863A5">
        <w:t>274</w:t>
      </w:r>
    </w:p>
    <w:sectPr w:rsidR="000B65B2" w:rsidRPr="00BA4C9F" w:rsidSect="002B1AAF">
      <w:headerReference w:type="default" r:id="rId14"/>
      <w:pgSz w:w="11906" w:h="16838"/>
      <w:pgMar w:top="1134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5A06C" w14:textId="77777777" w:rsidR="00C204FA" w:rsidRDefault="00C204FA" w:rsidP="00022F5C">
      <w:r>
        <w:separator/>
      </w:r>
    </w:p>
  </w:endnote>
  <w:endnote w:type="continuationSeparator" w:id="0">
    <w:p w14:paraId="230C388E" w14:textId="77777777" w:rsidR="00C204FA" w:rsidRDefault="00C204FA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97F8" w14:textId="77777777" w:rsidR="00C204FA" w:rsidRDefault="00C204FA" w:rsidP="00022F5C">
      <w:r>
        <w:separator/>
      </w:r>
    </w:p>
  </w:footnote>
  <w:footnote w:type="continuationSeparator" w:id="0">
    <w:p w14:paraId="3A326162" w14:textId="77777777" w:rsidR="00C204FA" w:rsidRDefault="00C204FA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A510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2880">
      <w:rPr>
        <w:noProof/>
      </w:rPr>
      <w:t>2</w:t>
    </w:r>
    <w:r>
      <w:fldChar w:fldCharType="end"/>
    </w:r>
  </w:p>
  <w:p w14:paraId="7FEA3BE3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57917695">
    <w:abstractNumId w:val="1"/>
  </w:num>
  <w:num w:numId="2" w16cid:durableId="192367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02D80"/>
    <w:rsid w:val="00022F5C"/>
    <w:rsid w:val="00023287"/>
    <w:rsid w:val="00043069"/>
    <w:rsid w:val="00072119"/>
    <w:rsid w:val="00076C5A"/>
    <w:rsid w:val="00090E5B"/>
    <w:rsid w:val="000A6B93"/>
    <w:rsid w:val="000B65B2"/>
    <w:rsid w:val="000C2602"/>
    <w:rsid w:val="000C6D01"/>
    <w:rsid w:val="000E6624"/>
    <w:rsid w:val="00127344"/>
    <w:rsid w:val="0013766E"/>
    <w:rsid w:val="001C5FF6"/>
    <w:rsid w:val="00215B41"/>
    <w:rsid w:val="00221AF9"/>
    <w:rsid w:val="00224D94"/>
    <w:rsid w:val="002418A2"/>
    <w:rsid w:val="00253F23"/>
    <w:rsid w:val="00260359"/>
    <w:rsid w:val="00273BD4"/>
    <w:rsid w:val="002863A5"/>
    <w:rsid w:val="002B04FB"/>
    <w:rsid w:val="002B1AAF"/>
    <w:rsid w:val="002B5ADB"/>
    <w:rsid w:val="003064B9"/>
    <w:rsid w:val="00310899"/>
    <w:rsid w:val="00323031"/>
    <w:rsid w:val="00351C7A"/>
    <w:rsid w:val="003676C0"/>
    <w:rsid w:val="00373211"/>
    <w:rsid w:val="00390743"/>
    <w:rsid w:val="003B478C"/>
    <w:rsid w:val="003E763D"/>
    <w:rsid w:val="003E7E0E"/>
    <w:rsid w:val="003F0AED"/>
    <w:rsid w:val="0040027C"/>
    <w:rsid w:val="0040381F"/>
    <w:rsid w:val="00414914"/>
    <w:rsid w:val="00452D09"/>
    <w:rsid w:val="0046736E"/>
    <w:rsid w:val="004828A2"/>
    <w:rsid w:val="004957DC"/>
    <w:rsid w:val="004B5B04"/>
    <w:rsid w:val="004F083C"/>
    <w:rsid w:val="00513F62"/>
    <w:rsid w:val="005161D3"/>
    <w:rsid w:val="00537335"/>
    <w:rsid w:val="00543E77"/>
    <w:rsid w:val="005452ED"/>
    <w:rsid w:val="005714EC"/>
    <w:rsid w:val="00575924"/>
    <w:rsid w:val="00583AF0"/>
    <w:rsid w:val="005E0995"/>
    <w:rsid w:val="005F5FCA"/>
    <w:rsid w:val="00614767"/>
    <w:rsid w:val="00632D08"/>
    <w:rsid w:val="00647CB1"/>
    <w:rsid w:val="00652880"/>
    <w:rsid w:val="006704CC"/>
    <w:rsid w:val="006877B0"/>
    <w:rsid w:val="00690B16"/>
    <w:rsid w:val="00696CB8"/>
    <w:rsid w:val="00697274"/>
    <w:rsid w:val="006B24D2"/>
    <w:rsid w:val="006D3660"/>
    <w:rsid w:val="006F2F15"/>
    <w:rsid w:val="00746849"/>
    <w:rsid w:val="00765CE0"/>
    <w:rsid w:val="007B629F"/>
    <w:rsid w:val="007C7888"/>
    <w:rsid w:val="007D7409"/>
    <w:rsid w:val="008763F1"/>
    <w:rsid w:val="00882207"/>
    <w:rsid w:val="00882ED5"/>
    <w:rsid w:val="008954D7"/>
    <w:rsid w:val="008D3EA1"/>
    <w:rsid w:val="00901790"/>
    <w:rsid w:val="0092737B"/>
    <w:rsid w:val="00927563"/>
    <w:rsid w:val="00927A70"/>
    <w:rsid w:val="009C79B9"/>
    <w:rsid w:val="00A26C52"/>
    <w:rsid w:val="00A548C3"/>
    <w:rsid w:val="00A637F6"/>
    <w:rsid w:val="00A67B3D"/>
    <w:rsid w:val="00AD5B46"/>
    <w:rsid w:val="00B22C36"/>
    <w:rsid w:val="00B84CEC"/>
    <w:rsid w:val="00B92D27"/>
    <w:rsid w:val="00BA4C9F"/>
    <w:rsid w:val="00BA54A1"/>
    <w:rsid w:val="00BB6F3B"/>
    <w:rsid w:val="00BD2576"/>
    <w:rsid w:val="00C0565E"/>
    <w:rsid w:val="00C15073"/>
    <w:rsid w:val="00C204FA"/>
    <w:rsid w:val="00C22A30"/>
    <w:rsid w:val="00C4642C"/>
    <w:rsid w:val="00C661C2"/>
    <w:rsid w:val="00C766C2"/>
    <w:rsid w:val="00C84C4C"/>
    <w:rsid w:val="00CC5479"/>
    <w:rsid w:val="00D06751"/>
    <w:rsid w:val="00DE3FF7"/>
    <w:rsid w:val="00E2637F"/>
    <w:rsid w:val="00E34081"/>
    <w:rsid w:val="00E6130E"/>
    <w:rsid w:val="00E72E6D"/>
    <w:rsid w:val="00EA1CB8"/>
    <w:rsid w:val="00EC485A"/>
    <w:rsid w:val="00EE1380"/>
    <w:rsid w:val="00F21E2A"/>
    <w:rsid w:val="00F76D63"/>
    <w:rsid w:val="00F81CBA"/>
    <w:rsid w:val="00F85CE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B76963"/>
  <w15:chartTrackingRefBased/>
  <w15:docId w15:val="{AEF33D97-0529-4A33-B716-F869BE1C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85969&amp;dst=1000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859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232&amp;dst=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883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088B-C732-47D9-8061-7D486B67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Links>
    <vt:vector size="30" baseType="variant">
      <vt:variant>
        <vt:i4>70517824</vt:i4>
      </vt:variant>
      <vt:variant>
        <vt:i4>12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4718656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https://login.consultant.ru/link/?req=doc&amp;base=RLAW224&amp;n=85969&amp;dst=100034</vt:lpwstr>
      </vt:variant>
      <vt:variant>
        <vt:lpwstr/>
      </vt:variant>
      <vt:variant>
        <vt:i4>6946856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https://login.consultant.ru/link/?req=doc&amp;base=RLAW224&amp;n=85969</vt:lpwstr>
      </vt:variant>
      <vt:variant>
        <vt:lpwstr/>
      </vt:variant>
      <vt:variant>
        <vt:i4>3342453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https://login.consultant.ru/link/?req=doc&amp;base=LAW&amp;n=471232&amp;dst=11</vt:lpwstr>
      </vt:variant>
      <vt:variant>
        <vt:lpwstr/>
      </vt:variant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https://login.consultant.ru/link/?req=doc&amp;base=LAW&amp;n=188375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2022-05-24T06:09:00Z</cp:lastPrinted>
  <dcterms:created xsi:type="dcterms:W3CDTF">2024-11-22T11:23:00Z</dcterms:created>
  <dcterms:modified xsi:type="dcterms:W3CDTF">2024-11-22T11:23:00Z</dcterms:modified>
</cp:coreProperties>
</file>