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7A" w:rsidRPr="002F185A" w:rsidRDefault="006E6C7A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E6C7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6E6C7A" w:rsidRPr="002F185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6C7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от </w:t>
      </w:r>
      <w:r w:rsidR="002D0D22">
        <w:rPr>
          <w:rFonts w:ascii="Times New Roman" w:hAnsi="Times New Roman" w:cs="Times New Roman"/>
          <w:sz w:val="28"/>
          <w:szCs w:val="28"/>
        </w:rPr>
        <w:t>13</w:t>
      </w:r>
      <w:r w:rsidR="00542E68">
        <w:rPr>
          <w:rFonts w:ascii="Times New Roman" w:hAnsi="Times New Roman" w:cs="Times New Roman"/>
          <w:sz w:val="28"/>
          <w:szCs w:val="28"/>
        </w:rPr>
        <w:t>.</w:t>
      </w:r>
      <w:r w:rsidR="002D0D22">
        <w:rPr>
          <w:rFonts w:ascii="Times New Roman" w:hAnsi="Times New Roman" w:cs="Times New Roman"/>
          <w:sz w:val="28"/>
          <w:szCs w:val="28"/>
        </w:rPr>
        <w:t>01</w:t>
      </w:r>
      <w:r w:rsidR="00542E68">
        <w:rPr>
          <w:rFonts w:ascii="Times New Roman" w:hAnsi="Times New Roman" w:cs="Times New Roman"/>
          <w:sz w:val="28"/>
          <w:szCs w:val="28"/>
        </w:rPr>
        <w:t>.20</w:t>
      </w:r>
      <w:r w:rsidR="002D0D22">
        <w:rPr>
          <w:rFonts w:ascii="Times New Roman" w:hAnsi="Times New Roman" w:cs="Times New Roman"/>
          <w:sz w:val="28"/>
          <w:szCs w:val="28"/>
        </w:rPr>
        <w:t>16</w:t>
      </w:r>
      <w:r w:rsidR="0054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42E68">
        <w:rPr>
          <w:rFonts w:ascii="Times New Roman" w:hAnsi="Times New Roman" w:cs="Times New Roman"/>
          <w:sz w:val="28"/>
          <w:szCs w:val="28"/>
        </w:rPr>
        <w:t xml:space="preserve"> </w:t>
      </w:r>
      <w:r w:rsidR="002D0D22">
        <w:rPr>
          <w:rFonts w:ascii="Times New Roman" w:hAnsi="Times New Roman" w:cs="Times New Roman"/>
          <w:sz w:val="28"/>
          <w:szCs w:val="28"/>
        </w:rPr>
        <w:t>06</w:t>
      </w:r>
      <w:r w:rsidR="00542E68">
        <w:rPr>
          <w:rFonts w:ascii="Times New Roman" w:hAnsi="Times New Roman" w:cs="Times New Roman"/>
          <w:sz w:val="28"/>
          <w:szCs w:val="28"/>
        </w:rPr>
        <w:t>-п</w:t>
      </w:r>
    </w:p>
    <w:p w:rsidR="00C705CE" w:rsidRDefault="00C705CE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2F185A">
        <w:rPr>
          <w:rFonts w:ascii="Times New Roman" w:hAnsi="Times New Roman" w:cs="Times New Roman"/>
          <w:sz w:val="28"/>
          <w:szCs w:val="28"/>
        </w:rPr>
        <w:t>ПОЛОЖЕНИЕ</w:t>
      </w:r>
    </w:p>
    <w:p w:rsidR="006E6C7A" w:rsidRDefault="006E6C7A" w:rsidP="006E6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3389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 муниципального финансового контроля администрации Гаврилово-Посадского муниципального района Ивановской области</w:t>
      </w:r>
    </w:p>
    <w:p w:rsidR="00542E68" w:rsidRDefault="00542E68" w:rsidP="006E6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68" w:rsidRPr="00542E68" w:rsidRDefault="00542E68" w:rsidP="006E6C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редакции от 25.12.2019 № 778-п</w:t>
      </w:r>
      <w:r w:rsidR="0077395F">
        <w:rPr>
          <w:rFonts w:ascii="Times New Roman" w:hAnsi="Times New Roman" w:cs="Times New Roman"/>
          <w:i/>
          <w:sz w:val="28"/>
          <w:szCs w:val="28"/>
        </w:rPr>
        <w:t>, 19.02.2020 № 81-п</w:t>
      </w:r>
      <w:r w:rsidR="00A97A89">
        <w:rPr>
          <w:rFonts w:ascii="Times New Roman" w:hAnsi="Times New Roman" w:cs="Times New Roman"/>
          <w:i/>
          <w:sz w:val="28"/>
          <w:szCs w:val="28"/>
        </w:rPr>
        <w:t>,</w:t>
      </w:r>
      <w:r w:rsidR="00B959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A89">
        <w:rPr>
          <w:rFonts w:ascii="Times New Roman" w:hAnsi="Times New Roman" w:cs="Times New Roman"/>
          <w:i/>
          <w:sz w:val="28"/>
          <w:szCs w:val="28"/>
        </w:rPr>
        <w:t>от 02.09.2020 № 415-п</w:t>
      </w:r>
      <w:r w:rsidR="00C717B3">
        <w:rPr>
          <w:rFonts w:ascii="Times New Roman" w:hAnsi="Times New Roman" w:cs="Times New Roman"/>
          <w:i/>
          <w:sz w:val="28"/>
          <w:szCs w:val="28"/>
        </w:rPr>
        <w:t>, от 05.09.2022 № 507-п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6C7A" w:rsidRPr="002F185A" w:rsidRDefault="006E6C7A" w:rsidP="006E6C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E6C7A" w:rsidRPr="002F185A" w:rsidRDefault="006E6C7A" w:rsidP="006E6C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Отдел муниципального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</w:t>
      </w:r>
      <w:r w:rsidRPr="002F185A">
        <w:rPr>
          <w:rFonts w:ascii="Times New Roman" w:hAnsi="Times New Roman" w:cs="Times New Roman"/>
          <w:sz w:val="28"/>
          <w:szCs w:val="28"/>
        </w:rPr>
        <w:t xml:space="preserve">Ивановской области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Ивановской области, осуществляющим внутренний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F185A">
        <w:rPr>
          <w:rFonts w:ascii="Times New Roman" w:hAnsi="Times New Roman" w:cs="Times New Roman"/>
          <w:sz w:val="28"/>
          <w:szCs w:val="28"/>
        </w:rPr>
        <w:t>финансовый контроль, контроль в сфере закупок.</w:t>
      </w:r>
    </w:p>
    <w:p w:rsidR="006E6C7A" w:rsidRPr="002F185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8" w:history="1">
        <w:r w:rsidRPr="007F39B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F39B6">
        <w:rPr>
          <w:rFonts w:ascii="Times New Roman" w:hAnsi="Times New Roman" w:cs="Times New Roman"/>
          <w:sz w:val="28"/>
          <w:szCs w:val="28"/>
        </w:rPr>
        <w:t xml:space="preserve"> </w:t>
      </w:r>
      <w:r w:rsidRPr="002F185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Министерства финансов Российской Федерации,  законами Ивановской области, правовыми актами Губернатора Ивановской области и Правительства Ивановской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нормативными правовыми актами Гаврилово-Посадского муниципального района, </w:t>
      </w:r>
      <w:r w:rsidRPr="002F185A">
        <w:rPr>
          <w:rFonts w:ascii="Times New Roman" w:hAnsi="Times New Roman" w:cs="Times New Roman"/>
          <w:sz w:val="28"/>
          <w:szCs w:val="28"/>
        </w:rPr>
        <w:t>настоящим Положением.</w:t>
      </w:r>
      <w:proofErr w:type="gramEnd"/>
    </w:p>
    <w:p w:rsidR="006E6C7A" w:rsidRPr="002F185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как непосредственно, так и во взаимодействии с федеральными органами исполнительной власти и их территориальными органами, исполнительными органами государственной власти Ивановской области, государственными органами Ивановской области, органами местного самоуправления муниципальных образований Ивановской области, общественными объединениями и иными организациями.</w:t>
      </w:r>
    </w:p>
    <w:p w:rsidR="006E6C7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185A">
        <w:rPr>
          <w:rFonts w:ascii="Times New Roman" w:hAnsi="Times New Roman" w:cs="Times New Roman"/>
          <w:sz w:val="28"/>
          <w:szCs w:val="28"/>
        </w:rPr>
        <w:t xml:space="preserve">. Структура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F185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Главой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Предельная численность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Главой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85A">
        <w:rPr>
          <w:rFonts w:ascii="Times New Roman" w:hAnsi="Times New Roman" w:cs="Times New Roman"/>
          <w:sz w:val="28"/>
          <w:szCs w:val="28"/>
        </w:rPr>
        <w:t xml:space="preserve">.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законодательством.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 w:cs="Times New Roman"/>
          <w:sz w:val="28"/>
          <w:szCs w:val="28"/>
        </w:rPr>
        <w:t>Отдела: 155000</w:t>
      </w:r>
      <w:r w:rsidRPr="002F185A">
        <w:rPr>
          <w:rFonts w:ascii="Times New Roman" w:hAnsi="Times New Roman" w:cs="Times New Roman"/>
          <w:sz w:val="28"/>
          <w:szCs w:val="28"/>
        </w:rPr>
        <w:t>, Иванов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2F1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г. Гаврилов Посад,</w:t>
      </w:r>
      <w:r w:rsidRPr="002F185A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д. </w:t>
      </w:r>
      <w:r w:rsidR="00C717B3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в установленной сфере деятельности: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Осуществляет внутренний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финансовый контроль: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>, а также за соблюдением условий договоров (соглашений) о предоставлении средств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9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5A">
        <w:rPr>
          <w:rFonts w:ascii="Times New Roman" w:hAnsi="Times New Roman" w:cs="Times New Roman"/>
          <w:sz w:val="28"/>
          <w:szCs w:val="28"/>
        </w:rPr>
        <w:t>контрактов;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а также в случаях, предусмотренных Бюджетным </w:t>
      </w:r>
      <w:hyperlink r:id="rId9" w:history="1">
        <w:r w:rsidRPr="00770AC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185A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85A">
        <w:rPr>
          <w:rFonts w:ascii="Times New Roman" w:hAnsi="Times New Roman" w:cs="Times New Roman"/>
          <w:sz w:val="28"/>
          <w:szCs w:val="28"/>
        </w:rPr>
        <w:t>за достоверностью отчетов о результатах предоставления и (или) использования бюджетных средств (средств, предоставленных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>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в отношении закупок для обеспечения нужд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</w:t>
      </w:r>
      <w:hyperlink r:id="rId10" w:history="1">
        <w:r w:rsidRPr="00770A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185A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185A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системе), в отношении: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соблюдения правил нормирования в сфере закупок, </w:t>
      </w:r>
      <w:r w:rsidR="004747BC">
        <w:rPr>
          <w:rFonts w:ascii="Times New Roman" w:hAnsi="Times New Roman" w:cs="Times New Roman"/>
          <w:sz w:val="28"/>
          <w:szCs w:val="28"/>
        </w:rPr>
        <w:t>установленных в соответствии со</w:t>
      </w:r>
      <w:r w:rsidRPr="002F185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C6DB0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2F185A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85A">
        <w:rPr>
          <w:rFonts w:ascii="Times New Roman" w:hAnsi="Times New Roman" w:cs="Times New Roman"/>
          <w:sz w:val="28"/>
          <w:szCs w:val="28"/>
        </w:rPr>
        <w:t xml:space="preserve"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</w:t>
      </w:r>
      <w:r w:rsidRPr="002F185A">
        <w:rPr>
          <w:rFonts w:ascii="Times New Roman" w:hAnsi="Times New Roman" w:cs="Times New Roman"/>
          <w:sz w:val="28"/>
          <w:szCs w:val="28"/>
        </w:rPr>
        <w:lastRenderedPageBreak/>
        <w:t>услуги, начальной суммы цен единиц товара, работы, услуги;</w:t>
      </w:r>
      <w:proofErr w:type="gramEnd"/>
    </w:p>
    <w:p w:rsidR="006E6C7A" w:rsidRPr="002F185A" w:rsidRDefault="004747BC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соблюдения предусмотренных Федеральным законом требований к исполнению, изменению контракта, а также соблюдения условий контракта, в том числе в части </w:t>
      </w:r>
      <w:r w:rsidR="006E6C7A" w:rsidRPr="002F185A"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1173C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85A">
        <w:rPr>
          <w:rFonts w:ascii="Times New Roman" w:hAnsi="Times New Roman" w:cs="Times New Roman"/>
          <w:sz w:val="28"/>
          <w:szCs w:val="28"/>
        </w:rPr>
        <w:t xml:space="preserve">. </w:t>
      </w:r>
      <w:r w:rsidR="00A1173C">
        <w:rPr>
          <w:rFonts w:ascii="Times New Roman" w:eastAsia="Calibri" w:hAnsi="Times New Roman" w:cs="Times New Roman"/>
          <w:sz w:val="28"/>
          <w:szCs w:val="28"/>
          <w:lang w:eastAsia="en-US"/>
        </w:rPr>
        <w:t>Участвует в установленном порядке в разработке проектов нормативных правовых актов Гаврилово-Посадского муниципального района по вопросам, относящимся к компетенции Отдела, в том числе разрабатывает ведомственные правовые акты (стандарты)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185A">
        <w:rPr>
          <w:rFonts w:ascii="Times New Roman" w:hAnsi="Times New Roman" w:cs="Times New Roman"/>
          <w:sz w:val="28"/>
          <w:szCs w:val="28"/>
        </w:rPr>
        <w:t>. Осуществляет рассмотрение обращений граждан и организаций в пределах установленной компетенции.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финансовому контролю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>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проводит проверки, ревизии и обследования;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назначает (организовывает) проведение экспертиз, необходимых для проведения проверок, ревизий и обследований;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получает необходимый для 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2F1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Направляет </w:t>
      </w:r>
      <w:r>
        <w:rPr>
          <w:rFonts w:ascii="Times New Roman" w:hAnsi="Times New Roman" w:cs="Times New Roman"/>
          <w:sz w:val="28"/>
          <w:szCs w:val="28"/>
        </w:rPr>
        <w:t>Финансовому управлению администрации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уведомления о применении бюджетных мер принуждения.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85A">
        <w:rPr>
          <w:rFonts w:ascii="Times New Roman" w:hAnsi="Times New Roman" w:cs="Times New Roman"/>
          <w:sz w:val="28"/>
          <w:szCs w:val="28"/>
        </w:rPr>
        <w:t>. Направляет в случаях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материалы контрольного мероприятия для рассмотрения соответствующему государственному органу (должностному лицу).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185A">
        <w:rPr>
          <w:rFonts w:ascii="Times New Roman" w:hAnsi="Times New Roman" w:cs="Times New Roman"/>
          <w:sz w:val="28"/>
          <w:szCs w:val="28"/>
        </w:rPr>
        <w:t xml:space="preserve">. Является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Гаврилово-</w:t>
      </w:r>
      <w:r>
        <w:rPr>
          <w:rFonts w:ascii="Times New Roman" w:hAnsi="Times New Roman" w:cs="Times New Roman"/>
          <w:sz w:val="28"/>
          <w:szCs w:val="28"/>
        </w:rPr>
        <w:lastRenderedPageBreak/>
        <w:t>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>, осуществляющим функции по контролю и надзору в финансово-бюджетной сфере, в сфере закупок.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В рамках реализации функций по контролю и надзору в финансово-бюджетной сфере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составляют протоколы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Pr="002F185A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2F185A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185A">
        <w:rPr>
          <w:rFonts w:ascii="Times New Roman" w:hAnsi="Times New Roman" w:cs="Times New Roman"/>
          <w:sz w:val="28"/>
          <w:szCs w:val="28"/>
        </w:rPr>
        <w:t>. Осуществляет в установленном порядке сбор, накопление и обработку отчетности и иной документированной информации в установленной сфере деятельности.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Обеспечивает соответствующий режим хранения и защиты полученной в процессе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информации, составляющей государственную, служебную, банковскую, налоговую, коммерческую тайну, и иной конфиденциальной информации.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185A">
        <w:rPr>
          <w:rFonts w:ascii="Times New Roman" w:hAnsi="Times New Roman" w:cs="Times New Roman"/>
          <w:sz w:val="28"/>
          <w:szCs w:val="28"/>
        </w:rPr>
        <w:t>. Осуществляет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работу по комплектованию, хранению, учету и использованию архивных документов, образовавшихся в процессе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F185A">
        <w:rPr>
          <w:rFonts w:ascii="Times New Roman" w:hAnsi="Times New Roman" w:cs="Times New Roman"/>
          <w:sz w:val="28"/>
          <w:szCs w:val="28"/>
        </w:rPr>
        <w:t>. Выполняет иные полномочия в установленной сфере деятельности в соответствии с законодательством.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В целях реализации полномочий в установленной сфере деятельности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85A">
        <w:rPr>
          <w:rFonts w:ascii="Times New Roman" w:hAnsi="Times New Roman" w:cs="Times New Roman"/>
          <w:sz w:val="28"/>
          <w:szCs w:val="28"/>
        </w:rPr>
        <w:t>проверять в организациях, получающих средства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в организациях, использующих материальные ценности, находящиеся в собственности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у получателей финансовой помощи из </w:t>
      </w:r>
      <w:r>
        <w:rPr>
          <w:rFonts w:ascii="Times New Roman" w:hAnsi="Times New Roman" w:cs="Times New Roman"/>
          <w:sz w:val="28"/>
          <w:szCs w:val="28"/>
        </w:rPr>
        <w:t>бюджетов Гаврилово-Посадского муниципального района,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 бюджетных инвестиций денежные документы, регистры бухгалтерского учета, отчеты, планы, сметы и иные документы, фактическое наличие, сохранность и правильность использования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денежных средств, ценных бумаг, материальных ценностей, документы о планировании и осуществлении закупок, а также получать необходимые письменные объяснения должностных, материально ответственных и иных лиц, справки и сведения по вопросам, возникающим в ходе ревизий, проверок и обследований, и заверенные копии документов, необходимые для проведения контрольных мероприятий;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проводить в организациях любых форм собственности, получивших от проверяемой организации денежные средства, материальные ценности и документы, сличение записей, документов и данных с соответствующими записями, документами и данными проверяемой организации (встречная проверка);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lastRenderedPageBreak/>
        <w:t xml:space="preserve">запрашивать и получать в установленном порядке у исполнительных органов государственной власти Ивановской области, органов местного самоуправления муниципальных образований Ивановской области, а также предприятий, организаций любых форм собственности сведения, необходимые для осуществления своей деятельности и принятия решений по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вопросам;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направлять в проверенные организации обязательные для рассмотрения представления и (или) </w:t>
      </w:r>
      <w:proofErr w:type="gramStart"/>
      <w:r w:rsidRPr="002F185A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предписания;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2F1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создавать коллегиальные консультативные и совещательные органы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3.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возглавляет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задач и осуществление полномочий.</w:t>
      </w:r>
    </w:p>
    <w:p w:rsidR="006E6C7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3.2.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7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 в пределах своей компетенции постановления и распоряжения администрации Гаврилово-Посадского муниципального района по вопросам, отнесенным к сфере деятельности Отдела, в том числе о </w:t>
      </w:r>
      <w:r w:rsidR="00255B2B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 xml:space="preserve"> проверок, ревизий, обследований, о периодичности их проведения;</w:t>
      </w:r>
    </w:p>
    <w:p w:rsidR="006E6C7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своевременную разработку и внесение в установленном порядке изменений в правовые акты администрации  Гаврилово-Посадского муниципального района в целях приведения их в соответствие с федеральным законодательством, законодательством Ивановской области, правовыми актами Гаврилово-Посадского муниципального района по вопросам, отнесенным к сфере деятельности Отдела;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законодательством Российской Федерации и Ивановской области, правовыми актами Гаврилово-Посадского муниципального района.</w:t>
      </w:r>
    </w:p>
    <w:p w:rsidR="006E6C7A" w:rsidRPr="002F185A" w:rsidRDefault="006E6C7A" w:rsidP="006E6C7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6C7A" w:rsidRPr="002F185A" w:rsidRDefault="006E6C7A" w:rsidP="006E6C7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C7A" w:rsidRDefault="006E6C7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6C7A" w:rsidSect="00581F8C">
      <w:headerReference w:type="default" r:id="rId12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4F" w:rsidRDefault="00AB214F" w:rsidP="00726384">
      <w:pPr>
        <w:spacing w:after="0" w:line="240" w:lineRule="auto"/>
      </w:pPr>
      <w:r>
        <w:separator/>
      </w:r>
    </w:p>
  </w:endnote>
  <w:endnote w:type="continuationSeparator" w:id="0">
    <w:p w:rsidR="00AB214F" w:rsidRDefault="00AB214F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4F" w:rsidRDefault="00AB214F" w:rsidP="00726384">
      <w:pPr>
        <w:spacing w:after="0" w:line="240" w:lineRule="auto"/>
      </w:pPr>
      <w:r>
        <w:separator/>
      </w:r>
    </w:p>
  </w:footnote>
  <w:footnote w:type="continuationSeparator" w:id="0">
    <w:p w:rsidR="00AB214F" w:rsidRDefault="00AB214F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04"/>
      <w:docPartObj>
        <w:docPartGallery w:val="Page Numbers (Top of Page)"/>
        <w:docPartUnique/>
      </w:docPartObj>
    </w:sdtPr>
    <w:sdtEndPr/>
    <w:sdtContent>
      <w:p w:rsidR="003C6574" w:rsidRDefault="00AB214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574" w:rsidRDefault="003C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2FD"/>
    <w:rsid w:val="00006439"/>
    <w:rsid w:val="00020499"/>
    <w:rsid w:val="000240F7"/>
    <w:rsid w:val="000308EA"/>
    <w:rsid w:val="000A7A9C"/>
    <w:rsid w:val="000D614F"/>
    <w:rsid w:val="0010456A"/>
    <w:rsid w:val="001051CE"/>
    <w:rsid w:val="00114A4B"/>
    <w:rsid w:val="001306F6"/>
    <w:rsid w:val="00197F40"/>
    <w:rsid w:val="001C42C7"/>
    <w:rsid w:val="00255B2B"/>
    <w:rsid w:val="002645B5"/>
    <w:rsid w:val="002777FA"/>
    <w:rsid w:val="00282D2D"/>
    <w:rsid w:val="002A54D1"/>
    <w:rsid w:val="002C2510"/>
    <w:rsid w:val="002D0D22"/>
    <w:rsid w:val="002D6E8B"/>
    <w:rsid w:val="002E1392"/>
    <w:rsid w:val="0031456F"/>
    <w:rsid w:val="003828F7"/>
    <w:rsid w:val="003C268E"/>
    <w:rsid w:val="003C5A0D"/>
    <w:rsid w:val="003C6574"/>
    <w:rsid w:val="00401653"/>
    <w:rsid w:val="00412E2E"/>
    <w:rsid w:val="00413C90"/>
    <w:rsid w:val="00423A41"/>
    <w:rsid w:val="00431D12"/>
    <w:rsid w:val="0043396B"/>
    <w:rsid w:val="00454518"/>
    <w:rsid w:val="00455449"/>
    <w:rsid w:val="00466A40"/>
    <w:rsid w:val="0046755D"/>
    <w:rsid w:val="004747BC"/>
    <w:rsid w:val="004F7EBB"/>
    <w:rsid w:val="0050549F"/>
    <w:rsid w:val="005148BF"/>
    <w:rsid w:val="00525DCE"/>
    <w:rsid w:val="00542E68"/>
    <w:rsid w:val="00550629"/>
    <w:rsid w:val="005512AC"/>
    <w:rsid w:val="00556405"/>
    <w:rsid w:val="00581178"/>
    <w:rsid w:val="00581F8C"/>
    <w:rsid w:val="005A0DD4"/>
    <w:rsid w:val="005D7D8F"/>
    <w:rsid w:val="005E38C6"/>
    <w:rsid w:val="006026B8"/>
    <w:rsid w:val="00640C24"/>
    <w:rsid w:val="00645F84"/>
    <w:rsid w:val="00674A96"/>
    <w:rsid w:val="006B4BAF"/>
    <w:rsid w:val="006D1067"/>
    <w:rsid w:val="006D7F4A"/>
    <w:rsid w:val="006E6C7A"/>
    <w:rsid w:val="006F532A"/>
    <w:rsid w:val="007079C2"/>
    <w:rsid w:val="00726384"/>
    <w:rsid w:val="00736707"/>
    <w:rsid w:val="00750B69"/>
    <w:rsid w:val="0075344C"/>
    <w:rsid w:val="00757AA9"/>
    <w:rsid w:val="00767EB3"/>
    <w:rsid w:val="0077395F"/>
    <w:rsid w:val="00773A79"/>
    <w:rsid w:val="00774544"/>
    <w:rsid w:val="00787C1E"/>
    <w:rsid w:val="00796D4D"/>
    <w:rsid w:val="0081725C"/>
    <w:rsid w:val="0082658F"/>
    <w:rsid w:val="00847D70"/>
    <w:rsid w:val="008731B0"/>
    <w:rsid w:val="00894855"/>
    <w:rsid w:val="008A02FD"/>
    <w:rsid w:val="008C1AE7"/>
    <w:rsid w:val="00940333"/>
    <w:rsid w:val="009565E0"/>
    <w:rsid w:val="0096632E"/>
    <w:rsid w:val="0098309A"/>
    <w:rsid w:val="009C4DBB"/>
    <w:rsid w:val="009F28BD"/>
    <w:rsid w:val="009F7162"/>
    <w:rsid w:val="00A02F7C"/>
    <w:rsid w:val="00A1173C"/>
    <w:rsid w:val="00A33E8C"/>
    <w:rsid w:val="00A548AC"/>
    <w:rsid w:val="00A82E5A"/>
    <w:rsid w:val="00A97A89"/>
    <w:rsid w:val="00AA0491"/>
    <w:rsid w:val="00AA1D88"/>
    <w:rsid w:val="00AB214F"/>
    <w:rsid w:val="00AF3D2C"/>
    <w:rsid w:val="00B043B1"/>
    <w:rsid w:val="00B04BC3"/>
    <w:rsid w:val="00B22948"/>
    <w:rsid w:val="00B3700C"/>
    <w:rsid w:val="00B37E25"/>
    <w:rsid w:val="00B42B4B"/>
    <w:rsid w:val="00B5766E"/>
    <w:rsid w:val="00B60A8A"/>
    <w:rsid w:val="00B86EC9"/>
    <w:rsid w:val="00B93C77"/>
    <w:rsid w:val="00B959CB"/>
    <w:rsid w:val="00BB1BD3"/>
    <w:rsid w:val="00BB5674"/>
    <w:rsid w:val="00BE761E"/>
    <w:rsid w:val="00C011E6"/>
    <w:rsid w:val="00C119D3"/>
    <w:rsid w:val="00C35AEB"/>
    <w:rsid w:val="00C4327B"/>
    <w:rsid w:val="00C46EB5"/>
    <w:rsid w:val="00C50E80"/>
    <w:rsid w:val="00C647F5"/>
    <w:rsid w:val="00C705CE"/>
    <w:rsid w:val="00C717B3"/>
    <w:rsid w:val="00C76B29"/>
    <w:rsid w:val="00C8484D"/>
    <w:rsid w:val="00CC3058"/>
    <w:rsid w:val="00D05D27"/>
    <w:rsid w:val="00D24B96"/>
    <w:rsid w:val="00D33E88"/>
    <w:rsid w:val="00D37013"/>
    <w:rsid w:val="00D72FD3"/>
    <w:rsid w:val="00D833B0"/>
    <w:rsid w:val="00D86570"/>
    <w:rsid w:val="00D94800"/>
    <w:rsid w:val="00DA7B54"/>
    <w:rsid w:val="00DC787A"/>
    <w:rsid w:val="00DD6430"/>
    <w:rsid w:val="00E503ED"/>
    <w:rsid w:val="00E63F3D"/>
    <w:rsid w:val="00E755D1"/>
    <w:rsid w:val="00E77DB0"/>
    <w:rsid w:val="00E92C27"/>
    <w:rsid w:val="00E930EB"/>
    <w:rsid w:val="00E93A69"/>
    <w:rsid w:val="00EC03B1"/>
    <w:rsid w:val="00EF7251"/>
    <w:rsid w:val="00F007A4"/>
    <w:rsid w:val="00F028C5"/>
    <w:rsid w:val="00F53FE5"/>
    <w:rsid w:val="00F551DB"/>
    <w:rsid w:val="00F75A40"/>
    <w:rsid w:val="00FD00BB"/>
    <w:rsid w:val="00FD1953"/>
    <w:rsid w:val="00FD28CC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6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0484702F650099DB0DBE05225E4CBD85619A9B86A04BE218B6B723A418CBDD7C321400912A0F4890CE66453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60484702F650099DB0DBE05225E4CBD95C1AAFB73553BC70DE65773211D6ADC18A2E471713A0ED8807B31B2ADA8EDA3CEED091B1EDA9B76C5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60484702F650099DB0DBE05225E4CBD95C1AAFB73553BC70DE65773211D6ADD38A764B1515BFEB8A12E54A6F685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60484702F650099DB0DBE05225E4CBD95D18ABBB3C53BC70DE65773211D6ADD38A764B1515BFEB8A12E54A6F685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5CA997-A4D8-4DA2-A1C3-4956DFA1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71</cp:revision>
  <cp:lastPrinted>2016-10-25T05:26:00Z</cp:lastPrinted>
  <dcterms:created xsi:type="dcterms:W3CDTF">2014-01-13T04:08:00Z</dcterms:created>
  <dcterms:modified xsi:type="dcterms:W3CDTF">2022-09-07T06:15:00Z</dcterms:modified>
</cp:coreProperties>
</file>