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A72A" w14:textId="77777777" w:rsidR="009956BF" w:rsidRPr="00BA1607" w:rsidRDefault="00D02059" w:rsidP="009956BF">
      <w:pPr>
        <w:jc w:val="center"/>
        <w:rPr>
          <w:bCs/>
          <w:sz w:val="28"/>
          <w:szCs w:val="28"/>
        </w:rPr>
      </w:pPr>
      <w:r>
        <w:rPr>
          <w:noProof/>
        </w:rPr>
        <w:pict w14:anchorId="0EBEE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8.55pt;margin-top:-9pt;width:63.65pt;height:77.8pt;z-index:251657728;visibility:visible" filled="t" fillcolor="#4f81bd">
            <v:imagedata r:id="rId5" o:title="gerb"/>
          </v:shape>
        </w:pict>
      </w:r>
      <w:r w:rsidR="00BA1607" w:rsidRPr="00BA1607"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14:paraId="06A5DB6A" w14:textId="77777777"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14:paraId="23DF2D3A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43D6DAFE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249C22B5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14EC4AD4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47FF6F06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D530203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480F5D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264479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C1C64AC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084EE006" w14:textId="77777777" w:rsidR="00D02059" w:rsidRDefault="00D02059" w:rsidP="006D018D">
      <w:pPr>
        <w:jc w:val="center"/>
        <w:rPr>
          <w:b/>
          <w:sz w:val="28"/>
          <w:szCs w:val="28"/>
        </w:rPr>
      </w:pPr>
    </w:p>
    <w:p w14:paraId="54F4E8D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29690AC" w14:textId="77777777" w:rsidR="00882E94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882E94">
        <w:rPr>
          <w:sz w:val="28"/>
          <w:szCs w:val="28"/>
        </w:rPr>
        <w:t xml:space="preserve">    </w:t>
      </w:r>
    </w:p>
    <w:p w14:paraId="7538F245" w14:textId="77777777" w:rsidR="006D018D" w:rsidRPr="00DF343E" w:rsidRDefault="00882E94" w:rsidP="006D018D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D018D" w:rsidRPr="00DF343E">
        <w:rPr>
          <w:sz w:val="28"/>
          <w:szCs w:val="28"/>
        </w:rPr>
        <w:t xml:space="preserve"> Принято</w:t>
      </w:r>
      <w:r w:rsidR="00BA1607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>2019 года</w:t>
      </w:r>
      <w:r w:rsidR="006D018D" w:rsidRPr="00DF343E">
        <w:rPr>
          <w:sz w:val="28"/>
          <w:szCs w:val="28"/>
        </w:rPr>
        <w:t xml:space="preserve"> </w:t>
      </w:r>
    </w:p>
    <w:p w14:paraId="24B32E77" w14:textId="77777777" w:rsidR="00882E94" w:rsidRDefault="00882E94" w:rsidP="006D01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0A4634" w14:textId="77777777" w:rsidR="00D02059" w:rsidRDefault="00D02059" w:rsidP="006D018D">
      <w:pPr>
        <w:rPr>
          <w:b/>
          <w:sz w:val="28"/>
          <w:szCs w:val="28"/>
        </w:rPr>
      </w:pPr>
    </w:p>
    <w:p w14:paraId="6A33EA7E" w14:textId="77777777" w:rsidR="00D02059" w:rsidRDefault="00D02059" w:rsidP="006D018D">
      <w:pPr>
        <w:rPr>
          <w:b/>
          <w:sz w:val="28"/>
          <w:szCs w:val="28"/>
        </w:rPr>
      </w:pPr>
    </w:p>
    <w:p w14:paraId="64B7C70D" w14:textId="77777777" w:rsidR="00741313" w:rsidRDefault="00645356" w:rsidP="00645356">
      <w:pPr>
        <w:pStyle w:val="6"/>
        <w:jc w:val="center"/>
        <w:rPr>
          <w:rFonts w:eastAsia="Times New Roman"/>
          <w:szCs w:val="28"/>
          <w:lang w:val="ru-RU" w:eastAsia="ru-RU"/>
        </w:rPr>
      </w:pPr>
      <w:r w:rsidRPr="00645356">
        <w:rPr>
          <w:rFonts w:eastAsia="Times New Roman"/>
          <w:szCs w:val="28"/>
          <w:lang w:val="ru-RU" w:eastAsia="ru-RU"/>
        </w:rPr>
        <w:t>Об установлении срока рассрочки оплаты при приобретении</w:t>
      </w:r>
      <w:r>
        <w:rPr>
          <w:rFonts w:eastAsia="Times New Roman"/>
          <w:szCs w:val="28"/>
          <w:lang w:val="ru-RU" w:eastAsia="ru-RU"/>
        </w:rPr>
        <w:t xml:space="preserve"> с</w:t>
      </w:r>
      <w:r w:rsidRPr="00645356">
        <w:rPr>
          <w:rFonts w:eastAsia="Times New Roman"/>
          <w:szCs w:val="28"/>
          <w:lang w:val="ru-RU" w:eastAsia="ru-RU"/>
        </w:rPr>
        <w:t>убъектами малого и среднего предпринимательства</w:t>
      </w:r>
      <w:r>
        <w:rPr>
          <w:rFonts w:eastAsia="Times New Roman"/>
          <w:szCs w:val="28"/>
          <w:lang w:val="ru-RU" w:eastAsia="ru-RU"/>
        </w:rPr>
        <w:t xml:space="preserve"> а</w:t>
      </w:r>
      <w:r w:rsidRPr="00645356">
        <w:rPr>
          <w:rFonts w:eastAsia="Times New Roman"/>
          <w:szCs w:val="28"/>
          <w:lang w:val="ru-RU" w:eastAsia="ru-RU"/>
        </w:rPr>
        <w:t>рендуемого ими недвижимого имущества, находящегося</w:t>
      </w:r>
      <w:r>
        <w:rPr>
          <w:rFonts w:eastAsia="Times New Roman"/>
          <w:szCs w:val="28"/>
          <w:lang w:val="ru-RU" w:eastAsia="ru-RU"/>
        </w:rPr>
        <w:t xml:space="preserve"> в</w:t>
      </w:r>
      <w:r w:rsidRPr="00645356">
        <w:rPr>
          <w:rFonts w:eastAsia="Times New Roman"/>
          <w:szCs w:val="28"/>
          <w:lang w:val="ru-RU" w:eastAsia="ru-RU"/>
        </w:rPr>
        <w:t xml:space="preserve"> собственности </w:t>
      </w:r>
      <w:r>
        <w:rPr>
          <w:rFonts w:eastAsia="Times New Roman"/>
          <w:szCs w:val="28"/>
          <w:lang w:val="ru-RU" w:eastAsia="ru-RU"/>
        </w:rPr>
        <w:t>Гаврилово-Посадского муниципального района И</w:t>
      </w:r>
      <w:r w:rsidRPr="00645356">
        <w:rPr>
          <w:rFonts w:eastAsia="Times New Roman"/>
          <w:szCs w:val="28"/>
          <w:lang w:val="ru-RU" w:eastAsia="ru-RU"/>
        </w:rPr>
        <w:t>вановской области, при реализации</w:t>
      </w:r>
      <w:r>
        <w:rPr>
          <w:rFonts w:eastAsia="Times New Roman"/>
          <w:szCs w:val="28"/>
          <w:lang w:val="ru-RU" w:eastAsia="ru-RU"/>
        </w:rPr>
        <w:t xml:space="preserve"> п</w:t>
      </w:r>
      <w:r w:rsidRPr="00645356">
        <w:rPr>
          <w:rFonts w:eastAsia="Times New Roman"/>
          <w:szCs w:val="28"/>
          <w:lang w:val="ru-RU" w:eastAsia="ru-RU"/>
        </w:rPr>
        <w:t>реимущественного права на приобретение такого имущества</w:t>
      </w:r>
    </w:p>
    <w:p w14:paraId="795C3169" w14:textId="77777777" w:rsidR="00882E94" w:rsidRDefault="00882E94" w:rsidP="00645356">
      <w:pPr>
        <w:rPr>
          <w:sz w:val="28"/>
          <w:szCs w:val="28"/>
        </w:rPr>
      </w:pPr>
    </w:p>
    <w:p w14:paraId="60E0745E" w14:textId="77777777" w:rsidR="00D02059" w:rsidRDefault="00D02059" w:rsidP="00645356">
      <w:pPr>
        <w:rPr>
          <w:sz w:val="28"/>
          <w:szCs w:val="28"/>
        </w:rPr>
      </w:pPr>
    </w:p>
    <w:p w14:paraId="1DDD114B" w14:textId="77777777" w:rsidR="00D02059" w:rsidRPr="003A1FC9" w:rsidRDefault="00D02059" w:rsidP="00645356">
      <w:pPr>
        <w:rPr>
          <w:sz w:val="28"/>
          <w:szCs w:val="28"/>
        </w:rPr>
      </w:pPr>
    </w:p>
    <w:p w14:paraId="44ED273D" w14:textId="77777777" w:rsidR="00EB6497" w:rsidRDefault="0011027F" w:rsidP="00D0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27F">
        <w:rPr>
          <w:sz w:val="28"/>
          <w:szCs w:val="28"/>
        </w:rPr>
        <w:t xml:space="preserve">В </w:t>
      </w:r>
      <w:r w:rsidR="00645356" w:rsidRPr="00645356">
        <w:rPr>
          <w:sz w:val="28"/>
          <w:szCs w:val="28"/>
        </w:rPr>
        <w:t xml:space="preserve">соответствии со статьей 5 Федерального закона от 22.07.2008 </w:t>
      </w:r>
      <w:r w:rsidR="00645356">
        <w:rPr>
          <w:sz w:val="28"/>
          <w:szCs w:val="28"/>
        </w:rPr>
        <w:t>№</w:t>
      </w:r>
      <w:r w:rsidR="00645356" w:rsidRPr="00645356">
        <w:rPr>
          <w:sz w:val="28"/>
          <w:szCs w:val="28"/>
        </w:rPr>
        <w:t xml:space="preserve">159-ФЗ </w:t>
      </w:r>
      <w:r w:rsidR="00645356">
        <w:rPr>
          <w:sz w:val="28"/>
          <w:szCs w:val="28"/>
        </w:rPr>
        <w:t>«</w:t>
      </w:r>
      <w:r w:rsidR="00645356" w:rsidRPr="00645356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45356">
        <w:rPr>
          <w:sz w:val="28"/>
          <w:szCs w:val="28"/>
        </w:rPr>
        <w:t>»</w:t>
      </w:r>
      <w:r w:rsidR="00645356" w:rsidRPr="00645356">
        <w:rPr>
          <w:sz w:val="28"/>
          <w:szCs w:val="28"/>
        </w:rPr>
        <w:t xml:space="preserve"> в целях установления срока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</w:t>
      </w:r>
      <w:r w:rsidR="00645356">
        <w:rPr>
          <w:sz w:val="28"/>
          <w:szCs w:val="28"/>
        </w:rPr>
        <w:t xml:space="preserve">Гаврилово-Посадского муниципального района </w:t>
      </w:r>
      <w:r w:rsidR="00645356" w:rsidRPr="00645356">
        <w:rPr>
          <w:sz w:val="28"/>
          <w:szCs w:val="28"/>
        </w:rPr>
        <w:t>Ивановской области, при реализации преимущественного права на приобретение такого имущества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EB6497">
        <w:rPr>
          <w:sz w:val="28"/>
          <w:szCs w:val="28"/>
        </w:rPr>
        <w:t xml:space="preserve"> </w:t>
      </w:r>
      <w:r w:rsidR="009A4172" w:rsidRPr="009A4172">
        <w:rPr>
          <w:b/>
          <w:sz w:val="28"/>
          <w:szCs w:val="28"/>
        </w:rPr>
        <w:t>решил</w:t>
      </w:r>
      <w:r w:rsidR="00EB6497">
        <w:rPr>
          <w:sz w:val="28"/>
          <w:szCs w:val="28"/>
        </w:rPr>
        <w:t>:</w:t>
      </w:r>
    </w:p>
    <w:p w14:paraId="59072374" w14:textId="77777777" w:rsidR="00645356" w:rsidRDefault="00776E05" w:rsidP="00D0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645356">
        <w:rPr>
          <w:sz w:val="28"/>
          <w:szCs w:val="28"/>
        </w:rPr>
        <w:t xml:space="preserve">Установить срок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Гаврилово-Посадского муниципального района Ивановской области, при реализации преимущественного права на приобретение такого имущества, </w:t>
      </w:r>
      <w:r w:rsidR="00645356" w:rsidRPr="002C0D65">
        <w:rPr>
          <w:sz w:val="28"/>
          <w:szCs w:val="28"/>
        </w:rPr>
        <w:t>равный пяти годам.</w:t>
      </w:r>
    </w:p>
    <w:p w14:paraId="01E8003F" w14:textId="77777777" w:rsidR="008A2389" w:rsidRPr="003F1D1B" w:rsidRDefault="00645356" w:rsidP="00D0205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A2389"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C5E21F7" w14:textId="77777777" w:rsidR="00EF7CD3" w:rsidRDefault="00AA5327" w:rsidP="00D02059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AA532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249D99A" w14:textId="77777777" w:rsidR="00882E94" w:rsidRDefault="00882E94" w:rsidP="00EF7CD3">
      <w:pPr>
        <w:jc w:val="both"/>
        <w:rPr>
          <w:b/>
          <w:sz w:val="28"/>
          <w:szCs w:val="28"/>
        </w:rPr>
      </w:pPr>
    </w:p>
    <w:p w14:paraId="662D9D65" w14:textId="77777777" w:rsidR="00D02059" w:rsidRDefault="00D02059" w:rsidP="00EF7CD3">
      <w:pPr>
        <w:jc w:val="both"/>
        <w:rPr>
          <w:b/>
          <w:sz w:val="28"/>
          <w:szCs w:val="28"/>
        </w:rPr>
      </w:pPr>
    </w:p>
    <w:p w14:paraId="7EFC0B39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26479141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14:paraId="229C34B8" w14:textId="77777777" w:rsidR="00D02059" w:rsidRDefault="00D02059" w:rsidP="004C046B">
      <w:pPr>
        <w:jc w:val="both"/>
        <w:rPr>
          <w:b/>
          <w:sz w:val="28"/>
          <w:szCs w:val="28"/>
        </w:rPr>
      </w:pPr>
    </w:p>
    <w:p w14:paraId="5D9F42F8" w14:textId="77777777"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41D912EA" w14:textId="77777777" w:rsidR="004C046B" w:rsidRPr="00CA725B" w:rsidRDefault="004C046B" w:rsidP="004C046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3FB76749" w14:textId="77777777" w:rsidR="00D02059" w:rsidRDefault="00D02059" w:rsidP="00D02059">
      <w:pPr>
        <w:jc w:val="both"/>
      </w:pPr>
    </w:p>
    <w:p w14:paraId="7A0231E9" w14:textId="77777777" w:rsidR="00D02059" w:rsidRDefault="00D02059" w:rsidP="00D02059">
      <w:pPr>
        <w:jc w:val="both"/>
      </w:pPr>
    </w:p>
    <w:p w14:paraId="4141A20B" w14:textId="77777777" w:rsidR="00882E94" w:rsidRPr="00D02059" w:rsidRDefault="00882E94" w:rsidP="00D02059">
      <w:pPr>
        <w:jc w:val="both"/>
      </w:pPr>
      <w:proofErr w:type="spellStart"/>
      <w:r w:rsidRPr="00D02059">
        <w:t>г.Гаврилов</w:t>
      </w:r>
      <w:proofErr w:type="spellEnd"/>
      <w:r w:rsidRPr="00D02059">
        <w:t xml:space="preserve"> Посад</w:t>
      </w:r>
    </w:p>
    <w:p w14:paraId="0DF25724" w14:textId="77777777" w:rsidR="00882E94" w:rsidRPr="00D02059" w:rsidRDefault="00D02059" w:rsidP="00D02059">
      <w:pPr>
        <w:jc w:val="both"/>
      </w:pPr>
      <w:r w:rsidRPr="00D02059">
        <w:t xml:space="preserve">23 </w:t>
      </w:r>
      <w:r w:rsidR="00882E94" w:rsidRPr="00D02059">
        <w:t>июля 2019 года</w:t>
      </w:r>
    </w:p>
    <w:p w14:paraId="2505BD12" w14:textId="77777777" w:rsidR="00882E94" w:rsidRPr="00D02059" w:rsidRDefault="00882E94" w:rsidP="00D02059">
      <w:pPr>
        <w:jc w:val="both"/>
      </w:pPr>
      <w:r w:rsidRPr="00D02059">
        <w:t xml:space="preserve">№ </w:t>
      </w:r>
      <w:r w:rsidR="00D02059" w:rsidRPr="00D02059">
        <w:t>246</w:t>
      </w:r>
    </w:p>
    <w:p w14:paraId="68332FD5" w14:textId="77777777" w:rsidR="00F52103" w:rsidRDefault="00F52103" w:rsidP="00D02059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F52103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9117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3692"/>
    <w:rsid w:val="000A05A7"/>
    <w:rsid w:val="000A7E34"/>
    <w:rsid w:val="000B2EE3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200B5A"/>
    <w:rsid w:val="0022102C"/>
    <w:rsid w:val="002632FE"/>
    <w:rsid w:val="00272771"/>
    <w:rsid w:val="002970E2"/>
    <w:rsid w:val="002C0D65"/>
    <w:rsid w:val="002D6284"/>
    <w:rsid w:val="002D6680"/>
    <w:rsid w:val="002F59FC"/>
    <w:rsid w:val="00303DC4"/>
    <w:rsid w:val="00322770"/>
    <w:rsid w:val="00350E39"/>
    <w:rsid w:val="00360ECC"/>
    <w:rsid w:val="00380DD9"/>
    <w:rsid w:val="00382345"/>
    <w:rsid w:val="003826BA"/>
    <w:rsid w:val="00383178"/>
    <w:rsid w:val="00390F3B"/>
    <w:rsid w:val="003A1FC9"/>
    <w:rsid w:val="003B0319"/>
    <w:rsid w:val="003C671B"/>
    <w:rsid w:val="003E7625"/>
    <w:rsid w:val="003F1D1B"/>
    <w:rsid w:val="00420B93"/>
    <w:rsid w:val="00473643"/>
    <w:rsid w:val="00491DB1"/>
    <w:rsid w:val="004A7088"/>
    <w:rsid w:val="004C046B"/>
    <w:rsid w:val="004C782E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E740F"/>
    <w:rsid w:val="005F2E22"/>
    <w:rsid w:val="00606803"/>
    <w:rsid w:val="006114DE"/>
    <w:rsid w:val="00620701"/>
    <w:rsid w:val="00626B8F"/>
    <w:rsid w:val="00632D70"/>
    <w:rsid w:val="00645356"/>
    <w:rsid w:val="006877FE"/>
    <w:rsid w:val="00687F37"/>
    <w:rsid w:val="006A09A7"/>
    <w:rsid w:val="006C6B34"/>
    <w:rsid w:val="006D018D"/>
    <w:rsid w:val="006E0D11"/>
    <w:rsid w:val="00700594"/>
    <w:rsid w:val="00715766"/>
    <w:rsid w:val="00741313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82E94"/>
    <w:rsid w:val="008A01A1"/>
    <w:rsid w:val="008A2389"/>
    <w:rsid w:val="008A43C3"/>
    <w:rsid w:val="008C6D84"/>
    <w:rsid w:val="008D3749"/>
    <w:rsid w:val="008D7948"/>
    <w:rsid w:val="008E55CC"/>
    <w:rsid w:val="00940CAC"/>
    <w:rsid w:val="00950738"/>
    <w:rsid w:val="00956CC4"/>
    <w:rsid w:val="00974932"/>
    <w:rsid w:val="009956BF"/>
    <w:rsid w:val="009A4172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A5327"/>
    <w:rsid w:val="00AF61C1"/>
    <w:rsid w:val="00AF7C35"/>
    <w:rsid w:val="00B053DB"/>
    <w:rsid w:val="00B227ED"/>
    <w:rsid w:val="00B3537C"/>
    <w:rsid w:val="00B605B0"/>
    <w:rsid w:val="00B74F2F"/>
    <w:rsid w:val="00B9384B"/>
    <w:rsid w:val="00BA1607"/>
    <w:rsid w:val="00BA45A8"/>
    <w:rsid w:val="00BB6917"/>
    <w:rsid w:val="00C51060"/>
    <w:rsid w:val="00C643CA"/>
    <w:rsid w:val="00C739DC"/>
    <w:rsid w:val="00C75CD6"/>
    <w:rsid w:val="00C914BD"/>
    <w:rsid w:val="00CB088C"/>
    <w:rsid w:val="00CB6620"/>
    <w:rsid w:val="00CC5B5E"/>
    <w:rsid w:val="00D02059"/>
    <w:rsid w:val="00D10FF5"/>
    <w:rsid w:val="00D25768"/>
    <w:rsid w:val="00D32F2B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DC7"/>
    <w:rsid w:val="00E15518"/>
    <w:rsid w:val="00E15584"/>
    <w:rsid w:val="00E3143A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22E49"/>
    <w:rsid w:val="00F23023"/>
    <w:rsid w:val="00F37E3E"/>
    <w:rsid w:val="00F52103"/>
    <w:rsid w:val="00F61AAD"/>
    <w:rsid w:val="00F63099"/>
    <w:rsid w:val="00F70406"/>
    <w:rsid w:val="00F730E0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BEA895"/>
  <w15:chartTrackingRefBased/>
  <w15:docId w15:val="{8B603BBB-1A19-4380-8273-11A69041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2019-07-24T04:28:00Z</cp:lastPrinted>
  <dcterms:created xsi:type="dcterms:W3CDTF">2024-11-22T11:03:00Z</dcterms:created>
  <dcterms:modified xsi:type="dcterms:W3CDTF">2024-11-22T11:03:00Z</dcterms:modified>
</cp:coreProperties>
</file>