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76FF" w:rsidRDefault="008476FF">
      <w:pPr>
        <w:pStyle w:val="ConsPlusTitle"/>
        <w:jc w:val="center"/>
        <w:rPr>
          <w:sz w:val="28"/>
          <w:szCs w:val="28"/>
        </w:rPr>
      </w:pPr>
    </w:p>
    <w:p w:rsidR="008476FF" w:rsidRDefault="008476FF" w:rsidP="008476FF">
      <w:pPr>
        <w:jc w:val="center"/>
        <w:rPr>
          <w:b/>
          <w:sz w:val="28"/>
          <w:szCs w:val="28"/>
          <w:lang w:eastAsia="zh-CN"/>
        </w:rPr>
      </w:pPr>
      <w:r>
        <w:rPr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113" type="#_x0000_t75" alt="gerb.jpg" style="position:absolute;left:0;text-align:left;margin-left:198.55pt;margin-top:-26.25pt;width:63.65pt;height:77.8pt;z-index:251665920;visibility:visible" filled="t" fillcolor="#4f81bd">
            <v:imagedata r:id="rId4" o:title="gerb"/>
          </v:shape>
        </w:pict>
      </w:r>
    </w:p>
    <w:p w:rsidR="008476FF" w:rsidRDefault="008476FF" w:rsidP="008476FF">
      <w:pPr>
        <w:shd w:val="clear" w:color="auto" w:fill="FFFFFF"/>
        <w:spacing w:after="0"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8476FF" w:rsidRDefault="008476FF" w:rsidP="008476FF">
      <w:pPr>
        <w:spacing w:after="0"/>
        <w:jc w:val="center"/>
        <w:rPr>
          <w:b/>
          <w:sz w:val="28"/>
          <w:szCs w:val="28"/>
        </w:rPr>
      </w:pPr>
    </w:p>
    <w:p w:rsidR="008476FF" w:rsidRDefault="008476FF" w:rsidP="008476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476FF" w:rsidRDefault="008476FF" w:rsidP="008476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ГАВРИЛОВО-ПОСАДСКОГО </w:t>
      </w:r>
    </w:p>
    <w:p w:rsidR="008476FF" w:rsidRDefault="008476FF" w:rsidP="008476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8476FF" w:rsidRDefault="008476FF" w:rsidP="008476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ИВАНОВСКОЙ ОБЛАСТИ</w:t>
      </w:r>
    </w:p>
    <w:p w:rsidR="008476FF" w:rsidRDefault="008476FF" w:rsidP="008476FF">
      <w:pPr>
        <w:pStyle w:val="a3"/>
        <w:jc w:val="center"/>
        <w:rPr>
          <w:sz w:val="28"/>
          <w:szCs w:val="28"/>
        </w:rPr>
      </w:pPr>
    </w:p>
    <w:p w:rsidR="008476FF" w:rsidRDefault="008476FF" w:rsidP="008476F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476FF" w:rsidRDefault="008476FF" w:rsidP="008476FF">
      <w:pPr>
        <w:pStyle w:val="a3"/>
        <w:jc w:val="center"/>
        <w:rPr>
          <w:b/>
          <w:sz w:val="28"/>
          <w:szCs w:val="28"/>
        </w:rPr>
      </w:pPr>
    </w:p>
    <w:p w:rsidR="008476FF" w:rsidRDefault="008476FF" w:rsidP="008476F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AA2AC5">
        <w:rPr>
          <w:sz w:val="28"/>
          <w:szCs w:val="28"/>
        </w:rPr>
        <w:t>29</w:t>
      </w:r>
      <w:r>
        <w:rPr>
          <w:sz w:val="28"/>
          <w:szCs w:val="28"/>
        </w:rPr>
        <w:t xml:space="preserve"> января 2019 года</w:t>
      </w:r>
    </w:p>
    <w:p w:rsidR="008476FF" w:rsidRDefault="008476FF" w:rsidP="008476FF">
      <w:pPr>
        <w:pStyle w:val="ConsPlusTitle"/>
        <w:jc w:val="center"/>
        <w:rPr>
          <w:sz w:val="28"/>
          <w:szCs w:val="28"/>
        </w:rPr>
      </w:pPr>
    </w:p>
    <w:p w:rsidR="008476FF" w:rsidRDefault="008476FF">
      <w:pPr>
        <w:pStyle w:val="ConsPlusTitle"/>
        <w:jc w:val="center"/>
        <w:rPr>
          <w:sz w:val="28"/>
          <w:szCs w:val="28"/>
        </w:rPr>
      </w:pPr>
    </w:p>
    <w:p w:rsidR="00F2466C" w:rsidRPr="00F2466C" w:rsidRDefault="0016447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2466C" w:rsidRPr="00F2466C">
        <w:rPr>
          <w:sz w:val="28"/>
          <w:szCs w:val="28"/>
        </w:rPr>
        <w:t xml:space="preserve"> внесе</w:t>
      </w:r>
      <w:r>
        <w:rPr>
          <w:sz w:val="28"/>
          <w:szCs w:val="28"/>
        </w:rPr>
        <w:t>нии изменений в решение С</w:t>
      </w:r>
      <w:r w:rsidR="00F2466C">
        <w:rPr>
          <w:sz w:val="28"/>
          <w:szCs w:val="28"/>
        </w:rPr>
        <w:t>овета Гаврилово-П</w:t>
      </w:r>
      <w:r w:rsidR="00F2466C" w:rsidRPr="00F2466C">
        <w:rPr>
          <w:sz w:val="28"/>
          <w:szCs w:val="28"/>
        </w:rPr>
        <w:t>осадского</w:t>
      </w:r>
    </w:p>
    <w:p w:rsidR="00F2466C" w:rsidRPr="00F2466C" w:rsidRDefault="00F2466C">
      <w:pPr>
        <w:pStyle w:val="ConsPlusTitle"/>
        <w:jc w:val="center"/>
        <w:rPr>
          <w:sz w:val="28"/>
          <w:szCs w:val="28"/>
        </w:rPr>
      </w:pPr>
      <w:r w:rsidRPr="00F2466C">
        <w:rPr>
          <w:sz w:val="28"/>
          <w:szCs w:val="28"/>
        </w:rPr>
        <w:t xml:space="preserve">муниципального района от 18.11.2015 </w:t>
      </w:r>
      <w:r>
        <w:rPr>
          <w:sz w:val="28"/>
          <w:szCs w:val="28"/>
        </w:rPr>
        <w:t>№ 51 «О</w:t>
      </w:r>
      <w:r w:rsidRPr="00F2466C">
        <w:rPr>
          <w:sz w:val="28"/>
          <w:szCs w:val="28"/>
        </w:rPr>
        <w:t>б утверждении</w:t>
      </w:r>
    </w:p>
    <w:p w:rsidR="00F2466C" w:rsidRPr="00F2466C" w:rsidRDefault="00F2466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структуры администрации Гаврилово-П</w:t>
      </w:r>
      <w:r w:rsidRPr="00F2466C">
        <w:rPr>
          <w:sz w:val="28"/>
          <w:szCs w:val="28"/>
        </w:rPr>
        <w:t>осадского муниципального</w:t>
      </w:r>
    </w:p>
    <w:p w:rsidR="00016C53" w:rsidRDefault="00F2466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района Ивановской области» (в редакции от 17.11.2015 №60</w:t>
      </w:r>
      <w:r w:rsidR="00016C53">
        <w:rPr>
          <w:sz w:val="28"/>
          <w:szCs w:val="28"/>
        </w:rPr>
        <w:t xml:space="preserve">, </w:t>
      </w:r>
    </w:p>
    <w:p w:rsidR="00F2466C" w:rsidRPr="00F2466C" w:rsidRDefault="00016C5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от 16.10.2018 №200</w:t>
      </w:r>
      <w:r w:rsidR="00F2466C">
        <w:rPr>
          <w:sz w:val="28"/>
          <w:szCs w:val="28"/>
        </w:rPr>
        <w:t>)</w:t>
      </w:r>
    </w:p>
    <w:p w:rsidR="00F2466C" w:rsidRPr="00F2466C" w:rsidRDefault="00F2466C">
      <w:pPr>
        <w:pStyle w:val="ConsPlusNormal"/>
        <w:rPr>
          <w:sz w:val="28"/>
          <w:szCs w:val="28"/>
        </w:rPr>
      </w:pPr>
    </w:p>
    <w:p w:rsidR="00F2466C" w:rsidRPr="004044D3" w:rsidRDefault="00F2466C">
      <w:pPr>
        <w:pStyle w:val="ConsPlusNormal"/>
        <w:ind w:firstLine="540"/>
        <w:jc w:val="both"/>
        <w:rPr>
          <w:sz w:val="28"/>
          <w:szCs w:val="28"/>
        </w:rPr>
      </w:pPr>
      <w:r w:rsidRPr="004044D3">
        <w:rPr>
          <w:sz w:val="28"/>
          <w:szCs w:val="28"/>
        </w:rPr>
        <w:t xml:space="preserve">В соответствии со </w:t>
      </w:r>
      <w:hyperlink r:id="rId5" w:history="1">
        <w:r w:rsidRPr="004044D3">
          <w:rPr>
            <w:sz w:val="28"/>
            <w:szCs w:val="28"/>
          </w:rPr>
          <w:t>статьей 29</w:t>
        </w:r>
      </w:hyperlink>
      <w:r w:rsidRPr="004044D3">
        <w:rPr>
          <w:sz w:val="28"/>
          <w:szCs w:val="28"/>
        </w:rPr>
        <w:t xml:space="preserve"> Устава Гаврилово-Посадского муниципального района,</w:t>
      </w:r>
      <w:r w:rsidR="004044D3">
        <w:rPr>
          <w:sz w:val="28"/>
          <w:szCs w:val="28"/>
        </w:rPr>
        <w:t xml:space="preserve"> </w:t>
      </w:r>
      <w:r w:rsidRPr="004044D3">
        <w:rPr>
          <w:sz w:val="28"/>
          <w:szCs w:val="28"/>
        </w:rPr>
        <w:t xml:space="preserve">Совет Гаврилово-Посадского муниципального района </w:t>
      </w:r>
      <w:r w:rsidRPr="004044D3">
        <w:rPr>
          <w:b/>
          <w:sz w:val="28"/>
          <w:szCs w:val="28"/>
        </w:rPr>
        <w:t>решил</w:t>
      </w:r>
      <w:r w:rsidRPr="004044D3">
        <w:rPr>
          <w:sz w:val="28"/>
          <w:szCs w:val="28"/>
        </w:rPr>
        <w:t>:</w:t>
      </w:r>
    </w:p>
    <w:p w:rsidR="00F2466C" w:rsidRPr="004044D3" w:rsidRDefault="00F2466C" w:rsidP="004044D3">
      <w:pPr>
        <w:pStyle w:val="ConsPlusNormal"/>
        <w:ind w:firstLine="540"/>
        <w:jc w:val="both"/>
        <w:rPr>
          <w:sz w:val="28"/>
          <w:szCs w:val="28"/>
        </w:rPr>
      </w:pPr>
      <w:r w:rsidRPr="004044D3">
        <w:rPr>
          <w:sz w:val="28"/>
          <w:szCs w:val="28"/>
        </w:rPr>
        <w:t xml:space="preserve">1. Внести в </w:t>
      </w:r>
      <w:hyperlink r:id="rId6" w:history="1">
        <w:r w:rsidRPr="004044D3">
          <w:rPr>
            <w:sz w:val="28"/>
            <w:szCs w:val="28"/>
          </w:rPr>
          <w:t>решение</w:t>
        </w:r>
      </w:hyperlink>
      <w:r w:rsidRPr="004044D3">
        <w:rPr>
          <w:sz w:val="28"/>
          <w:szCs w:val="28"/>
        </w:rPr>
        <w:t xml:space="preserve"> Совета Гаврилово-Посадского муниципального района от 18.11.2015 </w:t>
      </w:r>
      <w:r w:rsidR="0016447C" w:rsidRPr="004044D3">
        <w:rPr>
          <w:sz w:val="28"/>
          <w:szCs w:val="28"/>
        </w:rPr>
        <w:t>№</w:t>
      </w:r>
      <w:r w:rsidRPr="004044D3">
        <w:rPr>
          <w:sz w:val="28"/>
          <w:szCs w:val="28"/>
        </w:rPr>
        <w:t xml:space="preserve"> 51 «Об утверждении структуры администрации Гаврилово-Посадского муниципального района Ивановской области»</w:t>
      </w:r>
      <w:r w:rsidR="00016C53">
        <w:rPr>
          <w:sz w:val="28"/>
          <w:szCs w:val="28"/>
        </w:rPr>
        <w:t xml:space="preserve">                    </w:t>
      </w:r>
      <w:r w:rsidRPr="004044D3">
        <w:rPr>
          <w:sz w:val="28"/>
          <w:szCs w:val="28"/>
        </w:rPr>
        <w:t xml:space="preserve"> (в редакции от  17.12.2015 №60</w:t>
      </w:r>
      <w:r w:rsidR="001B1593">
        <w:rPr>
          <w:sz w:val="28"/>
          <w:szCs w:val="28"/>
        </w:rPr>
        <w:t>, от</w:t>
      </w:r>
      <w:r w:rsidR="008476FF">
        <w:rPr>
          <w:sz w:val="28"/>
          <w:szCs w:val="28"/>
        </w:rPr>
        <w:t xml:space="preserve"> 16.10.2018 №200</w:t>
      </w:r>
      <w:r w:rsidRPr="004044D3">
        <w:rPr>
          <w:sz w:val="28"/>
          <w:szCs w:val="28"/>
        </w:rPr>
        <w:t xml:space="preserve">) </w:t>
      </w:r>
      <w:r w:rsidR="004044D3" w:rsidRPr="004044D3">
        <w:rPr>
          <w:sz w:val="28"/>
          <w:szCs w:val="28"/>
        </w:rPr>
        <w:t xml:space="preserve">изменение, изложив  </w:t>
      </w:r>
      <w:hyperlink r:id="rId7" w:history="1">
        <w:r w:rsidRPr="004044D3">
          <w:rPr>
            <w:sz w:val="28"/>
            <w:szCs w:val="28"/>
          </w:rPr>
          <w:t>приложение</w:t>
        </w:r>
      </w:hyperlink>
      <w:r w:rsidRPr="004044D3">
        <w:rPr>
          <w:sz w:val="28"/>
          <w:szCs w:val="28"/>
        </w:rPr>
        <w:t xml:space="preserve">  к решению в новой редакции согласно приложению.</w:t>
      </w:r>
    </w:p>
    <w:p w:rsidR="00F2466C" w:rsidRPr="004044D3" w:rsidRDefault="00F2466C">
      <w:pPr>
        <w:pStyle w:val="ConsPlusNormal"/>
        <w:ind w:firstLine="540"/>
        <w:jc w:val="both"/>
        <w:rPr>
          <w:sz w:val="28"/>
          <w:szCs w:val="28"/>
        </w:rPr>
      </w:pPr>
      <w:r w:rsidRPr="004044D3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F2466C" w:rsidRDefault="00F2466C">
      <w:pPr>
        <w:pStyle w:val="ConsPlusNormal"/>
        <w:ind w:firstLine="540"/>
        <w:jc w:val="both"/>
        <w:rPr>
          <w:sz w:val="28"/>
          <w:szCs w:val="28"/>
        </w:rPr>
      </w:pPr>
      <w:r w:rsidRPr="004044D3">
        <w:rPr>
          <w:sz w:val="28"/>
          <w:szCs w:val="28"/>
        </w:rPr>
        <w:t>3. Настоящее решение вступает в силу со дня официального опубликования</w:t>
      </w:r>
      <w:r w:rsidR="00D01BA7" w:rsidRPr="004044D3">
        <w:rPr>
          <w:sz w:val="28"/>
          <w:szCs w:val="28"/>
        </w:rPr>
        <w:t>.</w:t>
      </w:r>
      <w:r w:rsidRPr="004044D3">
        <w:rPr>
          <w:sz w:val="28"/>
          <w:szCs w:val="28"/>
        </w:rPr>
        <w:t xml:space="preserve"> </w:t>
      </w:r>
    </w:p>
    <w:p w:rsidR="008476FF" w:rsidRDefault="008476FF" w:rsidP="008476FF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eastAsia="SimSun" w:cs="Mangal"/>
          <w:b/>
          <w:kern w:val="3"/>
          <w:sz w:val="28"/>
          <w:szCs w:val="28"/>
          <w:lang w:bidi="hi-IN"/>
        </w:rPr>
      </w:pPr>
    </w:p>
    <w:p w:rsidR="008476FF" w:rsidRPr="00EE1052" w:rsidRDefault="008476FF" w:rsidP="008476FF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eastAsia="SimSun" w:cs="Mangal"/>
          <w:b/>
          <w:kern w:val="3"/>
          <w:sz w:val="28"/>
          <w:szCs w:val="28"/>
          <w:lang w:bidi="hi-IN"/>
        </w:rPr>
      </w:pPr>
      <w:r w:rsidRPr="00EE1052">
        <w:rPr>
          <w:rFonts w:eastAsia="SimSun" w:cs="Mangal"/>
          <w:b/>
          <w:kern w:val="3"/>
          <w:sz w:val="28"/>
          <w:szCs w:val="28"/>
          <w:lang w:bidi="hi-IN"/>
        </w:rPr>
        <w:t xml:space="preserve">Глава Гаврилово-Посадского </w:t>
      </w:r>
    </w:p>
    <w:p w:rsidR="008476FF" w:rsidRPr="00EE1052" w:rsidRDefault="008476FF" w:rsidP="008476FF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eastAsia="SimSun" w:cs="Mangal"/>
          <w:b/>
          <w:kern w:val="3"/>
          <w:sz w:val="28"/>
          <w:szCs w:val="28"/>
          <w:lang w:bidi="hi-IN"/>
        </w:rPr>
      </w:pPr>
      <w:r w:rsidRPr="00EE1052">
        <w:rPr>
          <w:rFonts w:eastAsia="SimSun" w:cs="Mangal"/>
          <w:b/>
          <w:kern w:val="3"/>
          <w:sz w:val="28"/>
          <w:szCs w:val="28"/>
          <w:lang w:bidi="hi-IN"/>
        </w:rPr>
        <w:t>муниципального района                                                           В.Ю. Лаптев</w:t>
      </w:r>
    </w:p>
    <w:p w:rsidR="008476FF" w:rsidRPr="00EE1052" w:rsidRDefault="008476FF" w:rsidP="008476FF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eastAsia="SimSun" w:cs="Mangal"/>
          <w:b/>
          <w:kern w:val="3"/>
          <w:sz w:val="28"/>
          <w:szCs w:val="28"/>
          <w:lang w:bidi="hi-IN"/>
        </w:rPr>
      </w:pPr>
    </w:p>
    <w:p w:rsidR="008476FF" w:rsidRPr="00EE1052" w:rsidRDefault="008476FF" w:rsidP="008476FF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eastAsia="SimSun" w:cs="Mangal"/>
          <w:b/>
          <w:kern w:val="3"/>
          <w:sz w:val="28"/>
          <w:szCs w:val="28"/>
          <w:lang w:bidi="hi-IN"/>
        </w:rPr>
      </w:pPr>
      <w:r w:rsidRPr="00EE1052">
        <w:rPr>
          <w:rFonts w:eastAsia="SimSun" w:cs="Mangal"/>
          <w:b/>
          <w:kern w:val="3"/>
          <w:sz w:val="28"/>
          <w:szCs w:val="28"/>
          <w:lang w:bidi="hi-IN"/>
        </w:rPr>
        <w:t>Председатель Совета Гаврилово-</w:t>
      </w:r>
    </w:p>
    <w:p w:rsidR="008476FF" w:rsidRPr="00EE1052" w:rsidRDefault="008476FF" w:rsidP="008476FF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eastAsia="SimSun" w:cs="Mangal"/>
          <w:b/>
          <w:kern w:val="3"/>
          <w:sz w:val="28"/>
          <w:szCs w:val="28"/>
          <w:lang w:bidi="hi-IN"/>
        </w:rPr>
      </w:pPr>
      <w:r w:rsidRPr="00EE1052">
        <w:rPr>
          <w:rFonts w:eastAsia="SimSun" w:cs="Mangal"/>
          <w:b/>
          <w:kern w:val="3"/>
          <w:sz w:val="28"/>
          <w:szCs w:val="28"/>
          <w:lang w:bidi="hi-IN"/>
        </w:rPr>
        <w:t>Посадского муниципального района                                      С.С. Сухов</w:t>
      </w:r>
    </w:p>
    <w:p w:rsidR="008476FF" w:rsidRDefault="008476FF" w:rsidP="008476FF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eastAsia="SimSun" w:cs="Mangal"/>
          <w:b/>
          <w:kern w:val="3"/>
          <w:sz w:val="28"/>
          <w:szCs w:val="28"/>
          <w:lang w:bidi="hi-IN"/>
        </w:rPr>
      </w:pPr>
    </w:p>
    <w:p w:rsidR="008476FF" w:rsidRPr="00EE1052" w:rsidRDefault="008476FF" w:rsidP="008476FF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eastAsia="SimSun" w:cs="Mangal"/>
          <w:b/>
          <w:kern w:val="3"/>
          <w:sz w:val="28"/>
          <w:szCs w:val="28"/>
          <w:lang w:bidi="hi-IN"/>
        </w:rPr>
      </w:pPr>
    </w:p>
    <w:p w:rsidR="008476FF" w:rsidRPr="00EE1052" w:rsidRDefault="008476FF" w:rsidP="008476FF">
      <w:pPr>
        <w:widowControl w:val="0"/>
        <w:suppressAutoHyphens/>
        <w:autoSpaceDN w:val="0"/>
        <w:spacing w:after="0" w:line="240" w:lineRule="auto"/>
        <w:rPr>
          <w:rFonts w:ascii="Liberation Serif" w:eastAsia="Lucida Sans Unicode" w:hAnsi="Liberation Serif" w:cs="Mangal"/>
          <w:kern w:val="2"/>
          <w:szCs w:val="24"/>
          <w:lang w:eastAsia="zh-CN" w:bidi="hi-IN"/>
        </w:rPr>
      </w:pPr>
      <w:r w:rsidRPr="00EE1052">
        <w:rPr>
          <w:rFonts w:ascii="Liberation Serif" w:eastAsia="Lucida Sans Unicode" w:hAnsi="Liberation Serif" w:cs="Mangal"/>
          <w:kern w:val="2"/>
          <w:szCs w:val="24"/>
          <w:lang w:eastAsia="zh-CN" w:bidi="hi-IN"/>
        </w:rPr>
        <w:t>г. Гаврилов Посад</w:t>
      </w:r>
    </w:p>
    <w:p w:rsidR="008476FF" w:rsidRDefault="00AA2AC5" w:rsidP="008476FF">
      <w:pPr>
        <w:widowControl w:val="0"/>
        <w:suppressAutoHyphens/>
        <w:autoSpaceDN w:val="0"/>
        <w:spacing w:after="0" w:line="240" w:lineRule="auto"/>
        <w:rPr>
          <w:rFonts w:ascii="Liberation Serif" w:eastAsia="Lucida Sans Unicode" w:hAnsi="Liberation Serif" w:cs="Mangal"/>
          <w:kern w:val="2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2"/>
          <w:szCs w:val="24"/>
          <w:lang w:eastAsia="zh-CN" w:bidi="hi-IN"/>
        </w:rPr>
        <w:t>29</w:t>
      </w:r>
      <w:r w:rsidR="008476FF" w:rsidRPr="00EE1052">
        <w:rPr>
          <w:rFonts w:ascii="Liberation Serif" w:eastAsia="Lucida Sans Unicode" w:hAnsi="Liberation Serif" w:cs="Mangal"/>
          <w:kern w:val="2"/>
          <w:szCs w:val="24"/>
          <w:lang w:eastAsia="zh-CN" w:bidi="hi-IN"/>
        </w:rPr>
        <w:t xml:space="preserve"> января 2019 года</w:t>
      </w:r>
    </w:p>
    <w:p w:rsidR="008476FF" w:rsidRPr="00EE1052" w:rsidRDefault="008476FF" w:rsidP="008476FF">
      <w:pPr>
        <w:widowControl w:val="0"/>
        <w:suppressAutoHyphens/>
        <w:autoSpaceDN w:val="0"/>
        <w:spacing w:after="0" w:line="240" w:lineRule="auto"/>
        <w:rPr>
          <w:rFonts w:eastAsia="Times New Roman"/>
          <w:b/>
          <w:sz w:val="28"/>
          <w:szCs w:val="28"/>
        </w:rPr>
      </w:pPr>
      <w:r w:rsidRPr="00EE1052">
        <w:rPr>
          <w:rFonts w:ascii="Liberation Serif" w:eastAsia="Lucida Sans Unicode" w:hAnsi="Liberation Serif" w:cs="Mangal"/>
          <w:kern w:val="2"/>
          <w:szCs w:val="24"/>
          <w:lang w:eastAsia="zh-CN" w:bidi="hi-IN"/>
        </w:rPr>
        <w:t xml:space="preserve">№ </w:t>
      </w:r>
      <w:r w:rsidR="00AA2AC5">
        <w:rPr>
          <w:rFonts w:ascii="Liberation Serif" w:eastAsia="Lucida Sans Unicode" w:hAnsi="Liberation Serif" w:cs="Mangal"/>
          <w:kern w:val="2"/>
          <w:szCs w:val="24"/>
          <w:lang w:eastAsia="zh-CN" w:bidi="hi-IN"/>
        </w:rPr>
        <w:t>222</w:t>
      </w:r>
    </w:p>
    <w:p w:rsidR="00016C53" w:rsidRDefault="00016C53">
      <w:pPr>
        <w:pStyle w:val="ConsPlusNormal"/>
        <w:ind w:firstLine="540"/>
        <w:jc w:val="both"/>
        <w:rPr>
          <w:sz w:val="28"/>
          <w:szCs w:val="28"/>
        </w:rPr>
        <w:sectPr w:rsidR="00016C53" w:rsidSect="00016C53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E45EF" w:rsidRDefault="00016C53" w:rsidP="00FE45EF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FE45EF">
        <w:rPr>
          <w:sz w:val="28"/>
          <w:szCs w:val="28"/>
        </w:rPr>
        <w:t>иложение к решению</w:t>
      </w:r>
    </w:p>
    <w:p w:rsidR="00FE45EF" w:rsidRDefault="00FE45EF" w:rsidP="00FE45EF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Совета Гаврилово-Посадского</w:t>
      </w:r>
    </w:p>
    <w:p w:rsidR="00FE45EF" w:rsidRDefault="00FE45EF" w:rsidP="00FE45EF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E45EF" w:rsidRDefault="00FE45EF" w:rsidP="00FE45EF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A2AC5">
        <w:rPr>
          <w:sz w:val="28"/>
          <w:szCs w:val="28"/>
        </w:rPr>
        <w:t xml:space="preserve"> 29.01.2019 </w:t>
      </w:r>
      <w:r>
        <w:rPr>
          <w:sz w:val="28"/>
          <w:szCs w:val="28"/>
        </w:rPr>
        <w:t>№</w:t>
      </w:r>
      <w:r w:rsidR="00AA2AC5">
        <w:rPr>
          <w:sz w:val="28"/>
          <w:szCs w:val="28"/>
        </w:rPr>
        <w:t>222</w:t>
      </w:r>
    </w:p>
    <w:p w:rsidR="00FE45EF" w:rsidRDefault="00FE45EF" w:rsidP="00FE45EF">
      <w:pPr>
        <w:pStyle w:val="ConsPlusNormal"/>
        <w:ind w:firstLine="540"/>
        <w:jc w:val="right"/>
        <w:rPr>
          <w:sz w:val="28"/>
          <w:szCs w:val="28"/>
        </w:rPr>
      </w:pPr>
    </w:p>
    <w:p w:rsidR="00FE45EF" w:rsidRPr="00FE45EF" w:rsidRDefault="00FE45EF" w:rsidP="00FE45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 w:rsidRPr="00FE45EF">
        <w:rPr>
          <w:bCs/>
          <w:sz w:val="28"/>
          <w:szCs w:val="28"/>
        </w:rPr>
        <w:t xml:space="preserve">                                             «Приложение</w:t>
      </w:r>
    </w:p>
    <w:p w:rsidR="00FE45EF" w:rsidRPr="00FE45EF" w:rsidRDefault="00FE45EF" w:rsidP="00FE45EF">
      <w:pPr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FE45EF">
        <w:rPr>
          <w:bCs/>
          <w:sz w:val="28"/>
          <w:szCs w:val="28"/>
        </w:rPr>
        <w:t>к решению</w:t>
      </w:r>
      <w:r w:rsidRPr="00FE45EF">
        <w:rPr>
          <w:sz w:val="28"/>
          <w:szCs w:val="28"/>
        </w:rPr>
        <w:t xml:space="preserve"> </w:t>
      </w:r>
      <w:r w:rsidRPr="00FE45EF">
        <w:rPr>
          <w:bCs/>
          <w:sz w:val="28"/>
          <w:szCs w:val="28"/>
        </w:rPr>
        <w:t xml:space="preserve">Совета </w:t>
      </w:r>
    </w:p>
    <w:p w:rsidR="00FE45EF" w:rsidRPr="00FE45EF" w:rsidRDefault="00FE45EF" w:rsidP="00FE45E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E45EF">
        <w:rPr>
          <w:bCs/>
          <w:sz w:val="28"/>
          <w:szCs w:val="28"/>
        </w:rPr>
        <w:t>Гаврилово-Посадского</w:t>
      </w:r>
    </w:p>
    <w:p w:rsidR="00FE45EF" w:rsidRPr="00FE45EF" w:rsidRDefault="00FE45EF" w:rsidP="00FE45E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FE45EF">
        <w:rPr>
          <w:bCs/>
          <w:sz w:val="28"/>
          <w:szCs w:val="28"/>
        </w:rPr>
        <w:t>муниципального района</w:t>
      </w:r>
    </w:p>
    <w:p w:rsidR="00FE45EF" w:rsidRDefault="00FE45EF" w:rsidP="00FE45EF">
      <w:pPr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  <w:r w:rsidRPr="00FE45EF">
        <w:rPr>
          <w:bCs/>
          <w:sz w:val="28"/>
          <w:szCs w:val="28"/>
        </w:rPr>
        <w:t xml:space="preserve">от 18.11.2015 </w:t>
      </w:r>
      <w:r w:rsidR="003249FB">
        <w:rPr>
          <w:bCs/>
          <w:sz w:val="28"/>
          <w:szCs w:val="28"/>
        </w:rPr>
        <w:t>№</w:t>
      </w:r>
      <w:r w:rsidRPr="00FE45EF">
        <w:rPr>
          <w:bCs/>
          <w:sz w:val="28"/>
          <w:szCs w:val="28"/>
        </w:rPr>
        <w:t xml:space="preserve"> 5</w:t>
      </w:r>
      <w:r w:rsidR="00AA2AC5">
        <w:rPr>
          <w:bCs/>
          <w:sz w:val="28"/>
          <w:szCs w:val="28"/>
        </w:rPr>
        <w:t>1</w:t>
      </w:r>
    </w:p>
    <w:p w:rsidR="001B42B6" w:rsidRDefault="001B42B6" w:rsidP="00FE45EF">
      <w:pPr>
        <w:autoSpaceDE w:val="0"/>
        <w:autoSpaceDN w:val="0"/>
        <w:adjustRightInd w:val="0"/>
        <w:spacing w:after="0" w:line="240" w:lineRule="auto"/>
        <w:jc w:val="right"/>
        <w:rPr>
          <w:bCs/>
          <w:sz w:val="28"/>
          <w:szCs w:val="28"/>
        </w:rPr>
      </w:pPr>
    </w:p>
    <w:tbl>
      <w:tblPr>
        <w:tblW w:w="0" w:type="auto"/>
        <w:tblInd w:w="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</w:tblGrid>
      <w:tr w:rsidR="001B42B6" w:rsidTr="001B42B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60" w:type="dxa"/>
          </w:tcPr>
          <w:p w:rsidR="001B42B6" w:rsidRPr="001B42B6" w:rsidRDefault="001B42B6" w:rsidP="001B4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Глава Гаврилово-Посадского муниципального района</w:t>
            </w:r>
          </w:p>
        </w:tc>
      </w:tr>
    </w:tbl>
    <w:p w:rsidR="001B42B6" w:rsidRDefault="001B42B6" w:rsidP="001B42B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344.55pt;margin-top:3pt;width:0;height:8.25pt;z-index:25165056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0"/>
      </w:tblGrid>
      <w:tr w:rsidR="001B42B6" w:rsidRPr="00060125" w:rsidTr="001B42B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30" w:type="dxa"/>
          </w:tcPr>
          <w:p w:rsidR="001B42B6" w:rsidRPr="00060125" w:rsidRDefault="001B42B6" w:rsidP="00060125">
            <w:pPr>
              <w:pStyle w:val="a3"/>
              <w:rPr>
                <w:b/>
              </w:rPr>
            </w:pPr>
            <w:r w:rsidRPr="00060125">
              <w:rPr>
                <w:b/>
              </w:rPr>
              <w:t>Администрация Гаврилово-Посадского муниципального района</w:t>
            </w:r>
          </w:p>
        </w:tc>
      </w:tr>
    </w:tbl>
    <w:p w:rsidR="001B42B6" w:rsidRPr="00060125" w:rsidRDefault="00060125" w:rsidP="001B1593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r w:rsidRPr="00060125">
        <w:rPr>
          <w:bCs/>
          <w:noProof/>
          <w:szCs w:val="24"/>
          <w:lang w:eastAsia="ru-RU"/>
        </w:rPr>
        <w:pict>
          <v:shape id="_x0000_s1093" type="#_x0000_t32" style="position:absolute;left:0;text-align:left;margin-left:344.55pt;margin-top:1.8pt;width:.05pt;height:13.65pt;z-index:251651584;mso-position-horizontal-relative:text;mso-position-vertical-relative:text" o:connectortype="straight">
            <v:stroke endarrow="block"/>
          </v:shape>
        </w:pict>
      </w:r>
      <w:r w:rsidR="001B1593" w:rsidRPr="00060125">
        <w:rPr>
          <w:bCs/>
          <w:noProof/>
          <w:szCs w:val="24"/>
          <w:lang w:eastAsia="ru-RU"/>
        </w:rPr>
        <w:pict>
          <v:shape id="_x0000_s1100" type="#_x0000_t32" style="position:absolute;left:0;text-align:left;margin-left:708.3pt;margin-top:15.45pt;width:0;height:.75pt;z-index:251658752;mso-position-horizontal-relative:text;mso-position-vertical-relative:text" o:connectortype="straight">
            <v:stroke endarrow="block"/>
          </v:shape>
        </w:pict>
      </w:r>
      <w:r>
        <w:rPr>
          <w:bCs/>
          <w:szCs w:val="24"/>
        </w:rPr>
        <w:t xml:space="preserve"> </w:t>
      </w:r>
    </w:p>
    <w:p w:rsidR="001B42B6" w:rsidRPr="00060125" w:rsidRDefault="00060125" w:rsidP="00FE45EF">
      <w:pPr>
        <w:autoSpaceDE w:val="0"/>
        <w:autoSpaceDN w:val="0"/>
        <w:adjustRightInd w:val="0"/>
        <w:spacing w:after="0" w:line="240" w:lineRule="auto"/>
        <w:jc w:val="right"/>
        <w:rPr>
          <w:bCs/>
          <w:szCs w:val="24"/>
        </w:rPr>
      </w:pPr>
      <w:r w:rsidRPr="00060125">
        <w:rPr>
          <w:bCs/>
          <w:noProof/>
          <w:szCs w:val="24"/>
          <w:lang w:eastAsia="ru-RU"/>
        </w:rPr>
        <w:pict>
          <v:shape id="_x0000_s1089" type="#_x0000_t32" style="position:absolute;left:0;text-align:left;margin-left:58.05pt;margin-top:1.65pt;width:555.75pt;height:1.5pt;z-index:251649536" o:connectortype="straight"/>
        </w:pict>
      </w:r>
      <w:r w:rsidRPr="00060125">
        <w:rPr>
          <w:bCs/>
          <w:noProof/>
          <w:szCs w:val="24"/>
          <w:lang w:eastAsia="ru-RU"/>
        </w:rPr>
        <w:pict>
          <v:shape id="_x0000_s1094" type="#_x0000_t32" style="position:absolute;left:0;text-align:left;margin-left:58.05pt;margin-top:3.15pt;width:0;height:17.25pt;z-index:251652608" o:connectortype="straight">
            <v:stroke endarrow="block"/>
          </v:shape>
        </w:pict>
      </w:r>
      <w:r w:rsidRPr="00060125">
        <w:rPr>
          <w:bCs/>
          <w:noProof/>
          <w:szCs w:val="24"/>
          <w:lang w:eastAsia="ru-RU"/>
        </w:rPr>
        <w:pict>
          <v:shape id="_x0000_s1095" type="#_x0000_t32" style="position:absolute;left:0;text-align:left;margin-left:163.8pt;margin-top:3.15pt;width:0;height:16.5pt;z-index:251653632" o:connectortype="straight">
            <v:stroke endarrow="block"/>
          </v:shape>
        </w:pict>
      </w:r>
      <w:r w:rsidRPr="00060125">
        <w:rPr>
          <w:bCs/>
          <w:noProof/>
          <w:szCs w:val="24"/>
          <w:lang w:eastAsia="ru-RU"/>
        </w:rPr>
        <w:pict>
          <v:shape id="_x0000_s1096" type="#_x0000_t32" style="position:absolute;left:0;text-align:left;margin-left:280.05pt;margin-top:3.15pt;width:.75pt;height:16.5pt;z-index:251654656" o:connectortype="straight">
            <v:stroke endarrow="block"/>
          </v:shape>
        </w:pict>
      </w:r>
      <w:r w:rsidRPr="00060125">
        <w:rPr>
          <w:bCs/>
          <w:noProof/>
          <w:szCs w:val="24"/>
          <w:lang w:eastAsia="ru-RU"/>
        </w:rPr>
        <w:pict>
          <v:shape id="_x0000_s1097" type="#_x0000_t32" style="position:absolute;left:0;text-align:left;margin-left:389.55pt;margin-top:7pt;width:0;height:16.5pt;z-index:251655680" o:connectortype="straight">
            <v:stroke endarrow="block"/>
          </v:shape>
        </w:pict>
      </w:r>
      <w:r w:rsidRPr="00060125">
        <w:rPr>
          <w:bCs/>
          <w:noProof/>
          <w:szCs w:val="24"/>
          <w:lang w:eastAsia="ru-RU"/>
        </w:rPr>
        <w:pict>
          <v:shape id="_x0000_s1098" type="#_x0000_t32" style="position:absolute;left:0;text-align:left;margin-left:496.8pt;margin-top:7pt;width:0;height:16.5pt;z-index:251656704" o:connectortype="straight">
            <v:stroke endarrow="block"/>
          </v:shape>
        </w:pict>
      </w:r>
      <w:r w:rsidRPr="00060125">
        <w:rPr>
          <w:bCs/>
          <w:noProof/>
          <w:szCs w:val="24"/>
          <w:lang w:eastAsia="ru-RU"/>
        </w:rPr>
        <w:pict>
          <v:shape id="_x0000_s1099" type="#_x0000_t32" style="position:absolute;left:0;text-align:left;margin-left:613.8pt;margin-top:3.15pt;width:0;height:16.5pt;z-index:251657728" o:connectortype="straight">
            <v:stroke endarrow="block"/>
          </v:shape>
        </w:pict>
      </w:r>
    </w:p>
    <w:tbl>
      <w:tblPr>
        <w:tblpPr w:leftFromText="180" w:rightFromText="180" w:vertAnchor="text" w:horzAnchor="page" w:tblpX="1528" w:tblpY="157"/>
        <w:tblW w:w="12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22"/>
        <w:gridCol w:w="2060"/>
        <w:gridCol w:w="222"/>
        <w:gridCol w:w="2060"/>
        <w:gridCol w:w="2286"/>
        <w:gridCol w:w="2060"/>
        <w:gridCol w:w="222"/>
        <w:gridCol w:w="2060"/>
      </w:tblGrid>
      <w:tr w:rsidR="001B1593" w:rsidRPr="00060125" w:rsidTr="00060125">
        <w:trPr>
          <w:trHeight w:val="2829"/>
        </w:trPr>
        <w:tc>
          <w:tcPr>
            <w:tcW w:w="959" w:type="dxa"/>
          </w:tcPr>
          <w:p w:rsidR="001B1593" w:rsidRPr="00060125" w:rsidRDefault="001B1593" w:rsidP="00060125">
            <w:pPr>
              <w:pStyle w:val="a3"/>
              <w:jc w:val="center"/>
              <w:rPr>
                <w:b/>
              </w:rPr>
            </w:pPr>
            <w:r w:rsidRPr="00060125">
              <w:rPr>
                <w:b/>
              </w:rPr>
              <w:t>Аппарат администрации Гаврилово-Посадского муниципального района</w:t>
            </w:r>
          </w:p>
        </w:tc>
        <w:tc>
          <w:tcPr>
            <w:tcW w:w="366" w:type="dxa"/>
            <w:tcBorders>
              <w:top w:val="nil"/>
            </w:tcBorders>
          </w:tcPr>
          <w:p w:rsidR="001B1593" w:rsidRPr="00060125" w:rsidRDefault="001B1593" w:rsidP="00060125">
            <w:pPr>
              <w:pStyle w:val="a3"/>
              <w:jc w:val="center"/>
              <w:rPr>
                <w:b/>
              </w:rPr>
            </w:pPr>
          </w:p>
          <w:p w:rsidR="001B1593" w:rsidRPr="00060125" w:rsidRDefault="001B1593" w:rsidP="00060125">
            <w:pPr>
              <w:pStyle w:val="a3"/>
              <w:jc w:val="center"/>
              <w:rPr>
                <w:b/>
              </w:rPr>
            </w:pPr>
          </w:p>
          <w:p w:rsidR="001B1593" w:rsidRPr="00060125" w:rsidRDefault="001B1593" w:rsidP="00060125">
            <w:pPr>
              <w:pStyle w:val="a3"/>
              <w:jc w:val="center"/>
              <w:rPr>
                <w:b/>
              </w:rPr>
            </w:pPr>
          </w:p>
        </w:tc>
        <w:tc>
          <w:tcPr>
            <w:tcW w:w="2060" w:type="dxa"/>
          </w:tcPr>
          <w:p w:rsidR="001B1593" w:rsidRPr="00060125" w:rsidRDefault="001B1593" w:rsidP="00060125">
            <w:pPr>
              <w:pStyle w:val="a3"/>
              <w:jc w:val="center"/>
              <w:rPr>
                <w:b/>
              </w:rPr>
            </w:pPr>
            <w:r w:rsidRPr="00060125">
              <w:rPr>
                <w:b/>
                <w:noProof/>
              </w:rPr>
              <w:pict>
                <v:line id="_x0000_s1108" style="position:absolute;left:0;text-align:left;flip:x y;z-index:251660800;mso-position-horizontal-relative:text;mso-position-vertical-relative:text" from="34.2pt,1.35pt" to="34.2pt,1.35pt"/>
              </w:pict>
            </w:r>
            <w:r w:rsidRPr="00060125">
              <w:rPr>
                <w:b/>
              </w:rPr>
              <w:t>Финансовое управление администрации Гаврилово-Посадского муниципального района</w:t>
            </w:r>
          </w:p>
        </w:tc>
        <w:tc>
          <w:tcPr>
            <w:tcW w:w="345" w:type="dxa"/>
            <w:tcBorders>
              <w:top w:val="nil"/>
            </w:tcBorders>
          </w:tcPr>
          <w:p w:rsidR="001B1593" w:rsidRPr="00060125" w:rsidRDefault="001B1593" w:rsidP="00060125">
            <w:pPr>
              <w:pStyle w:val="a3"/>
              <w:jc w:val="center"/>
              <w:rPr>
                <w:b/>
              </w:rPr>
            </w:pPr>
          </w:p>
        </w:tc>
        <w:tc>
          <w:tcPr>
            <w:tcW w:w="2060" w:type="dxa"/>
          </w:tcPr>
          <w:p w:rsidR="001B1593" w:rsidRPr="00060125" w:rsidRDefault="001B1593" w:rsidP="00060125">
            <w:pPr>
              <w:pStyle w:val="a3"/>
              <w:jc w:val="center"/>
              <w:rPr>
                <w:b/>
              </w:rPr>
            </w:pPr>
            <w:r w:rsidRPr="00060125">
              <w:rPr>
                <w:b/>
              </w:rPr>
              <w:t>Управление строительства и ЖКХ администрации Гаврилово-Посадского муниципального района</w:t>
            </w:r>
          </w:p>
        </w:tc>
        <w:tc>
          <w:tcPr>
            <w:tcW w:w="2484" w:type="dxa"/>
            <w:tcBorders>
              <w:top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60"/>
            </w:tblGrid>
            <w:tr w:rsidR="001B1593" w:rsidRPr="00060125" w:rsidTr="001B1593">
              <w:trPr>
                <w:trHeight w:val="3392"/>
              </w:trPr>
              <w:tc>
                <w:tcPr>
                  <w:tcW w:w="2529" w:type="dxa"/>
                </w:tcPr>
                <w:p w:rsidR="001B1593" w:rsidRPr="00060125" w:rsidRDefault="001B1593" w:rsidP="00060125">
                  <w:pPr>
                    <w:pStyle w:val="a3"/>
                    <w:framePr w:hSpace="180" w:wrap="around" w:vAnchor="text" w:hAnchor="page" w:x="1528" w:y="157"/>
                    <w:jc w:val="center"/>
                    <w:rPr>
                      <w:b/>
                    </w:rPr>
                  </w:pPr>
                  <w:r w:rsidRPr="00060125">
                    <w:rPr>
                      <w:b/>
                      <w:noProof/>
                      <w:lang w:eastAsia="ru-RU"/>
                    </w:rPr>
                    <w:pict>
                      <v:shape id="_x0000_s1112" type="#_x0000_t32" style="position:absolute;left:0;text-align:left;margin-left:-5.95pt;margin-top:.85pt;width:10.5pt;height:0;flip:x;z-index:251664896;mso-position-horizontal-relative:text;mso-position-vertical-relative:text" o:connectortype="straight"/>
                    </w:pict>
                  </w:r>
                  <w:r w:rsidRPr="00060125">
                    <w:rPr>
                      <w:b/>
                      <w:noProof/>
                      <w:lang w:eastAsia="ru-RU"/>
                    </w:rPr>
                    <w:pict>
                      <v:shape id="_x0000_s1111" type="#_x0000_t32" style="position:absolute;left:0;text-align:left;margin-left:-1.1pt;margin-top:.85pt;width:120.4pt;height:0;z-index:251663872;mso-position-horizontal-relative:text;mso-position-vertical-relative:text" o:connectortype="straight"/>
                    </w:pict>
                  </w:r>
                  <w:r w:rsidRPr="00060125">
                    <w:rPr>
                      <w:b/>
                      <w:noProof/>
                    </w:rPr>
                    <w:pict>
                      <v:line id="_x0000_s1110" style="position:absolute;left:0;text-align:left;flip:x;z-index:251662848;mso-position-horizontal-relative:text;mso-position-vertical-relative:text" from="-1.1pt,245.8pt" to="-1.1pt,245.8pt"/>
                    </w:pict>
                  </w:r>
                  <w:r w:rsidRPr="00060125">
                    <w:rPr>
                      <w:b/>
                    </w:rPr>
                    <w:t>Управление экономического</w:t>
                  </w:r>
                </w:p>
                <w:p w:rsidR="001B1593" w:rsidRPr="00060125" w:rsidRDefault="001B1593" w:rsidP="00060125">
                  <w:pPr>
                    <w:pStyle w:val="a3"/>
                    <w:framePr w:hSpace="180" w:wrap="around" w:vAnchor="text" w:hAnchor="page" w:x="1528" w:y="157"/>
                    <w:jc w:val="center"/>
                    <w:rPr>
                      <w:b/>
                    </w:rPr>
                  </w:pPr>
                  <w:r w:rsidRPr="00060125">
                    <w:rPr>
                      <w:b/>
                    </w:rPr>
                    <w:t>развития</w:t>
                  </w:r>
                </w:p>
                <w:p w:rsidR="001B1593" w:rsidRPr="00060125" w:rsidRDefault="001B1593" w:rsidP="00060125">
                  <w:pPr>
                    <w:pStyle w:val="a3"/>
                    <w:framePr w:hSpace="180" w:wrap="around" w:vAnchor="text" w:hAnchor="page" w:x="1528" w:y="157"/>
                    <w:jc w:val="center"/>
                    <w:rPr>
                      <w:b/>
                    </w:rPr>
                  </w:pPr>
                  <w:r w:rsidRPr="00060125">
                    <w:rPr>
                      <w:b/>
                    </w:rPr>
                    <w:t>администрации</w:t>
                  </w:r>
                </w:p>
                <w:p w:rsidR="001B1593" w:rsidRPr="00060125" w:rsidRDefault="001B1593" w:rsidP="00060125">
                  <w:pPr>
                    <w:pStyle w:val="a3"/>
                    <w:framePr w:hSpace="180" w:wrap="around" w:vAnchor="text" w:hAnchor="page" w:x="1528" w:y="157"/>
                    <w:jc w:val="center"/>
                    <w:rPr>
                      <w:b/>
                    </w:rPr>
                  </w:pPr>
                  <w:r w:rsidRPr="00060125">
                    <w:rPr>
                      <w:b/>
                    </w:rPr>
                    <w:t>Гаврилово-Посадского муниципального</w:t>
                  </w:r>
                </w:p>
                <w:p w:rsidR="001B1593" w:rsidRPr="00060125" w:rsidRDefault="001B1593" w:rsidP="00060125">
                  <w:pPr>
                    <w:pStyle w:val="a3"/>
                    <w:framePr w:hSpace="180" w:wrap="around" w:vAnchor="text" w:hAnchor="page" w:x="1528" w:y="157"/>
                    <w:jc w:val="center"/>
                    <w:rPr>
                      <w:b/>
                    </w:rPr>
                  </w:pPr>
                  <w:r w:rsidRPr="00060125">
                    <w:rPr>
                      <w:b/>
                    </w:rPr>
                    <w:t>района</w:t>
                  </w:r>
                </w:p>
              </w:tc>
            </w:tr>
          </w:tbl>
          <w:p w:rsidR="001B1593" w:rsidRPr="00060125" w:rsidRDefault="001B1593" w:rsidP="00060125">
            <w:pPr>
              <w:pStyle w:val="a3"/>
              <w:jc w:val="center"/>
              <w:rPr>
                <w:b/>
              </w:rPr>
            </w:pPr>
          </w:p>
        </w:tc>
        <w:tc>
          <w:tcPr>
            <w:tcW w:w="2147" w:type="dxa"/>
          </w:tcPr>
          <w:p w:rsidR="001B1593" w:rsidRPr="00060125" w:rsidRDefault="001B1593" w:rsidP="00060125">
            <w:pPr>
              <w:pStyle w:val="a3"/>
              <w:jc w:val="center"/>
              <w:rPr>
                <w:b/>
              </w:rPr>
            </w:pPr>
            <w:r w:rsidRPr="00060125">
              <w:rPr>
                <w:b/>
                <w:noProof/>
              </w:rPr>
              <w:pict>
                <v:line id="_x0000_s1109" style="position:absolute;left:0;text-align:left;z-index:251661824;mso-position-horizontal-relative:text;mso-position-vertical-relative:text" from="45.25pt,148.1pt" to="45.25pt,148.1pt"/>
              </w:pict>
            </w:r>
            <w:r w:rsidRPr="00060125">
              <w:rPr>
                <w:b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248" w:type="dxa"/>
            <w:tcBorders>
              <w:top w:val="nil"/>
            </w:tcBorders>
          </w:tcPr>
          <w:p w:rsidR="001B1593" w:rsidRPr="00060125" w:rsidRDefault="001B1593" w:rsidP="00060125">
            <w:pPr>
              <w:pStyle w:val="a3"/>
              <w:jc w:val="center"/>
              <w:rPr>
                <w:b/>
              </w:rPr>
            </w:pPr>
            <w:r w:rsidRPr="00060125">
              <w:rPr>
                <w:b/>
                <w:noProof/>
              </w:rPr>
              <w:pict>
                <v:line id="_x0000_s1107" style="position:absolute;left:0;text-align:left;flip:x;z-index:251659776;mso-position-horizontal-relative:text;mso-position-vertical-relative:text" from="6.25pt,226.25pt" to="6.5pt,226.25pt"/>
              </w:pict>
            </w:r>
          </w:p>
        </w:tc>
        <w:tc>
          <w:tcPr>
            <w:tcW w:w="2088" w:type="dxa"/>
          </w:tcPr>
          <w:p w:rsidR="001B1593" w:rsidRPr="00060125" w:rsidRDefault="001B1593" w:rsidP="008639F4">
            <w:pPr>
              <w:pStyle w:val="a3"/>
              <w:jc w:val="center"/>
              <w:rPr>
                <w:b/>
              </w:rPr>
            </w:pPr>
            <w:r w:rsidRPr="00060125">
              <w:rPr>
                <w:b/>
              </w:rPr>
              <w:t xml:space="preserve">Управление </w:t>
            </w:r>
            <w:r w:rsidR="00060125" w:rsidRPr="00060125">
              <w:rPr>
                <w:b/>
              </w:rPr>
              <w:t>социальной сферы</w:t>
            </w:r>
            <w:r w:rsidRPr="00060125">
              <w:rPr>
                <w:b/>
              </w:rPr>
              <w:t xml:space="preserve">   </w:t>
            </w:r>
            <w:r w:rsidR="004F42AB">
              <w:rPr>
                <w:b/>
              </w:rPr>
              <w:t>а</w:t>
            </w:r>
            <w:r w:rsidRPr="00060125">
              <w:rPr>
                <w:b/>
              </w:rPr>
              <w:t>дминистрации Гаврилово-Посадского муниципального района</w:t>
            </w:r>
          </w:p>
        </w:tc>
      </w:tr>
    </w:tbl>
    <w:p w:rsidR="003249FB" w:rsidRPr="00E731FA" w:rsidRDefault="003249FB" w:rsidP="003249F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:rsidR="003249FB" w:rsidRPr="00FE45EF" w:rsidRDefault="003249FB" w:rsidP="00FE45E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FE45EF" w:rsidRDefault="00FE45EF" w:rsidP="00FE45EF">
      <w:pPr>
        <w:keepNext w:val="0"/>
        <w:autoSpaceDE w:val="0"/>
        <w:autoSpaceDN w:val="0"/>
        <w:adjustRightInd w:val="0"/>
        <w:spacing w:before="0" w:line="240" w:lineRule="auto"/>
        <w:outlineLvl w:val="0"/>
        <w:rPr>
          <w:rFonts w:ascii="Courier New" w:eastAsia="Calibri" w:hAnsi="Courier New" w:cs="Courier New"/>
          <w:b w:val="0"/>
          <w:bCs w:val="0"/>
          <w:sz w:val="18"/>
          <w:szCs w:val="18"/>
        </w:rPr>
      </w:pPr>
    </w:p>
    <w:p w:rsidR="00FE45EF" w:rsidRDefault="00FE45EF" w:rsidP="00D914D3">
      <w:pPr>
        <w:keepNext w:val="0"/>
        <w:autoSpaceDE w:val="0"/>
        <w:autoSpaceDN w:val="0"/>
        <w:adjustRightInd w:val="0"/>
        <w:spacing w:before="0" w:line="240" w:lineRule="auto"/>
        <w:outlineLvl w:val="0"/>
        <w:rPr>
          <w:rFonts w:ascii="Courier New" w:eastAsia="Calibri" w:hAnsi="Courier New" w:cs="Courier New"/>
          <w:b w:val="0"/>
          <w:bCs w:val="0"/>
          <w:sz w:val="18"/>
          <w:szCs w:val="18"/>
        </w:rPr>
      </w:pPr>
      <w:r>
        <w:rPr>
          <w:rFonts w:ascii="Courier New" w:eastAsia="Calibri" w:hAnsi="Courier New" w:cs="Courier New"/>
          <w:b w:val="0"/>
          <w:bCs w:val="0"/>
          <w:sz w:val="18"/>
          <w:szCs w:val="18"/>
        </w:rPr>
        <w:t xml:space="preserve">                                               </w:t>
      </w:r>
    </w:p>
    <w:p w:rsidR="00FE45EF" w:rsidRPr="00F2466C" w:rsidRDefault="00FE45EF" w:rsidP="00FE45EF">
      <w:pPr>
        <w:pStyle w:val="ConsPlusNormal"/>
        <w:ind w:firstLine="540"/>
        <w:jc w:val="center"/>
        <w:rPr>
          <w:sz w:val="28"/>
          <w:szCs w:val="28"/>
        </w:rPr>
      </w:pPr>
    </w:p>
    <w:sectPr w:rsidR="00FE45EF" w:rsidRPr="00F2466C" w:rsidSect="00016C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66C"/>
    <w:rsid w:val="00016C53"/>
    <w:rsid w:val="00060125"/>
    <w:rsid w:val="0016447C"/>
    <w:rsid w:val="001B1593"/>
    <w:rsid w:val="001B42B6"/>
    <w:rsid w:val="001D3A26"/>
    <w:rsid w:val="002950E1"/>
    <w:rsid w:val="003249FB"/>
    <w:rsid w:val="004044D3"/>
    <w:rsid w:val="004F42AB"/>
    <w:rsid w:val="00506AA3"/>
    <w:rsid w:val="0063435F"/>
    <w:rsid w:val="007E6CE5"/>
    <w:rsid w:val="008476FF"/>
    <w:rsid w:val="008639F4"/>
    <w:rsid w:val="009A02B0"/>
    <w:rsid w:val="00AA2AC5"/>
    <w:rsid w:val="00BD5F11"/>
    <w:rsid w:val="00D01BA7"/>
    <w:rsid w:val="00D832F2"/>
    <w:rsid w:val="00D914D3"/>
    <w:rsid w:val="00DC3470"/>
    <w:rsid w:val="00E34D5C"/>
    <w:rsid w:val="00EB1AAE"/>
    <w:rsid w:val="00F2466C"/>
    <w:rsid w:val="00F563A9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89"/>
        <o:r id="V:Rule2" type="connector" idref="#_x0000_s1092"/>
        <o:r id="V:Rule3" type="connector" idref="#_x0000_s1093"/>
        <o:r id="V:Rule4" type="connector" idref="#_x0000_s1094"/>
        <o:r id="V:Rule5" type="connector" idref="#_x0000_s1095"/>
        <o:r id="V:Rule6" type="connector" idref="#_x0000_s1096"/>
        <o:r id="V:Rule7" type="connector" idref="#_x0000_s1097"/>
        <o:r id="V:Rule8" type="connector" idref="#_x0000_s1098"/>
        <o:r id="V:Rule9" type="connector" idref="#_x0000_s1099"/>
        <o:r id="V:Rule10" type="connector" idref="#_x0000_s1100"/>
        <o:r id="V:Rule11" type="connector" idref="#_x0000_s1111"/>
        <o:r id="V:Rule12" type="connector" idref="#_x0000_s1112"/>
      </o:rules>
    </o:shapelayout>
  </w:shapeDefaults>
  <w:decimalSymbol w:val=","/>
  <w:listSeparator w:val=";"/>
  <w15:chartTrackingRefBased/>
  <w15:docId w15:val="{A8C88137-B414-4C0B-9454-B4DE334C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66C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F2466C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F2466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B1AAE"/>
    <w:pPr>
      <w:jc w:val="both"/>
    </w:pPr>
    <w:rPr>
      <w:sz w:val="24"/>
      <w:szCs w:val="22"/>
      <w:lang w:eastAsia="en-US"/>
    </w:rPr>
  </w:style>
  <w:style w:type="table" w:styleId="a4">
    <w:name w:val="Table Grid"/>
    <w:basedOn w:val="a1"/>
    <w:uiPriority w:val="59"/>
    <w:rsid w:val="00EB1A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76F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476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D0942CB910C733081DDFBAFC66AF1704FC676E818A43B13C900328EE320FF683A4F58042128CE0BEF1AD7EDF8C40E8F1DC8723ED4334A2A967EA58N2b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0942CB910C733081DDFBAFC66AF1704FC676E818A43B13C900328EE320FF683A4F5805012D4ECBEF9B37EDE9916B9B4N8b1G" TargetMode="External"/><Relationship Id="rId5" Type="http://schemas.openxmlformats.org/officeDocument/2006/relationships/hyperlink" Target="consultantplus://offline/ref=FBD0942CB910C733081DDFBAFC66AF1704FC676E898D47B931995E22E66B03F484ABAA97455B80E1BEF7A47DD5D345FDE0848A2BFB5C35BCB565EBN5b1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Links>
    <vt:vector size="18" baseType="variant">
      <vt:variant>
        <vt:i4>2490471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consultantplus://offline/ref=FBD0942CB910C733081DDFBAFC66AF1704FC676E818A43B13C900328EE320FF683A4F58042128CE0BEF1AD7EDF8C40E8F1DC8723ED4334A2A967EA58N2b2G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consultantplus://offline/ref=FBD0942CB910C733081DDFBAFC66AF1704FC676E818A43B13C900328EE320FF683A4F5805012D4ECBEF9B37EDE9916B9B4N8b1G</vt:lpwstr>
      </vt:variant>
      <vt:variant>
        <vt:lpwstr/>
      </vt:variant>
      <vt:variant>
        <vt:i4>1245273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consultantplus://offline/ref=FBD0942CB910C733081DDFBAFC66AF1704FC676E898D47B931995E22E66B03F484ABAA97455B80E1BEF7A47DD5D345FDE0848A2BFB5C35BCB565EBN5b1G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2019-01-29T06:18:00Z</cp:lastPrinted>
  <dcterms:created xsi:type="dcterms:W3CDTF">2024-11-22T11:01:00Z</dcterms:created>
  <dcterms:modified xsi:type="dcterms:W3CDTF">2024-11-22T11:01:00Z</dcterms:modified>
</cp:coreProperties>
</file>