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10.35pt;width:63.75pt;height:77.25pt;z-index:251657728;visibility:visible" filled="t" fillcolor="#4f81bd">
            <v:imagedata r:id="rId7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52EF6" w:rsidRDefault="00A52EF6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8F4119">
        <w:rPr>
          <w:sz w:val="28"/>
          <w:szCs w:val="28"/>
        </w:rPr>
        <w:t>29</w:t>
      </w:r>
      <w:r w:rsidR="00FB3036">
        <w:rPr>
          <w:sz w:val="28"/>
          <w:szCs w:val="28"/>
        </w:rPr>
        <w:t xml:space="preserve"> сентября</w:t>
      </w:r>
      <w:r w:rsidR="00217A9A">
        <w:rPr>
          <w:sz w:val="28"/>
          <w:szCs w:val="28"/>
        </w:rPr>
        <w:t xml:space="preserve"> </w:t>
      </w:r>
      <w:r w:rsidR="00FB3036">
        <w:rPr>
          <w:sz w:val="28"/>
          <w:szCs w:val="28"/>
        </w:rPr>
        <w:t>2023 года</w:t>
      </w:r>
      <w:r w:rsidRPr="0089539E">
        <w:rPr>
          <w:sz w:val="28"/>
          <w:szCs w:val="28"/>
        </w:rPr>
        <w:t xml:space="preserve">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6012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 xml:space="preserve">передаче осуществления части </w:t>
      </w:r>
      <w:r w:rsidR="001F5741">
        <w:rPr>
          <w:b/>
          <w:sz w:val="28"/>
          <w:szCs w:val="28"/>
        </w:rPr>
        <w:t>полномочий по</w:t>
      </w:r>
      <w:r w:rsidR="003064B9">
        <w:rPr>
          <w:b/>
          <w:sz w:val="28"/>
          <w:szCs w:val="28"/>
        </w:rPr>
        <w:t xml:space="preserve"> решению </w:t>
      </w:r>
    </w:p>
    <w:p w:rsidR="00506012" w:rsidRDefault="001F5741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вопросов местного значения</w:t>
      </w:r>
      <w:r w:rsidR="003064B9">
        <w:rPr>
          <w:b/>
          <w:sz w:val="28"/>
          <w:szCs w:val="28"/>
        </w:rPr>
        <w:t xml:space="preserve"> Гаврилово-Посадского </w:t>
      </w:r>
    </w:p>
    <w:p w:rsidR="00506012" w:rsidRDefault="003064B9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F5741">
        <w:rPr>
          <w:b/>
          <w:sz w:val="28"/>
          <w:szCs w:val="28"/>
        </w:rPr>
        <w:t>района органам местного</w:t>
      </w:r>
      <w:r>
        <w:rPr>
          <w:b/>
          <w:sz w:val="28"/>
          <w:szCs w:val="28"/>
        </w:rPr>
        <w:t xml:space="preserve"> самоуправления </w:t>
      </w:r>
      <w:r w:rsidR="00076C5A">
        <w:rPr>
          <w:b/>
          <w:sz w:val="28"/>
          <w:szCs w:val="28"/>
        </w:rPr>
        <w:t xml:space="preserve"> </w:t>
      </w:r>
    </w:p>
    <w:p w:rsidR="00575924" w:rsidRDefault="001F5741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сельских поселений</w:t>
      </w:r>
      <w:r w:rsidR="003064B9">
        <w:rPr>
          <w:b/>
          <w:sz w:val="28"/>
          <w:szCs w:val="28"/>
        </w:rPr>
        <w:t>, расположенных на территории Гаврилово-Посадского муниципального района</w:t>
      </w:r>
      <w:r w:rsidR="00506012">
        <w:rPr>
          <w:b/>
          <w:sz w:val="28"/>
          <w:szCs w:val="28"/>
        </w:rPr>
        <w:t>,</w:t>
      </w:r>
      <w:r w:rsidR="00390743">
        <w:rPr>
          <w:b/>
          <w:sz w:val="28"/>
          <w:szCs w:val="28"/>
        </w:rPr>
        <w:t xml:space="preserve"> в 202</w:t>
      </w:r>
      <w:r w:rsidR="00886C62">
        <w:rPr>
          <w:b/>
          <w:sz w:val="28"/>
          <w:szCs w:val="28"/>
        </w:rPr>
        <w:t>3</w:t>
      </w:r>
      <w:r w:rsidR="00390743">
        <w:rPr>
          <w:b/>
          <w:sz w:val="28"/>
          <w:szCs w:val="28"/>
        </w:rPr>
        <w:t xml:space="preserve"> году 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224D94" w:rsidRPr="003E763D" w:rsidRDefault="003E763D" w:rsidP="003E7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487C9C">
        <w:rPr>
          <w:sz w:val="28"/>
          <w:szCs w:val="28"/>
        </w:rPr>
        <w:t>у</w:t>
      </w:r>
      <w:r w:rsidR="003064B9" w:rsidRPr="003E763D">
        <w:rPr>
          <w:sz w:val="28"/>
          <w:szCs w:val="28"/>
        </w:rPr>
        <w:t xml:space="preserve"> местного </w:t>
      </w:r>
      <w:r w:rsidRPr="003E763D">
        <w:rPr>
          <w:sz w:val="28"/>
          <w:szCs w:val="28"/>
        </w:rPr>
        <w:t>самоуправления</w:t>
      </w:r>
      <w:r w:rsidR="00224D94" w:rsidRPr="003E763D">
        <w:rPr>
          <w:sz w:val="28"/>
          <w:szCs w:val="28"/>
        </w:rPr>
        <w:t xml:space="preserve"> Осановецкого сельского поселения</w:t>
      </w:r>
      <w:r w:rsidR="003064B9" w:rsidRPr="003E763D">
        <w:rPr>
          <w:sz w:val="28"/>
          <w:szCs w:val="28"/>
        </w:rPr>
        <w:t xml:space="preserve"> полномочия по </w:t>
      </w:r>
      <w:r w:rsidRPr="003E763D">
        <w:rPr>
          <w:sz w:val="28"/>
          <w:szCs w:val="28"/>
        </w:rPr>
        <w:t>решению следующих</w:t>
      </w:r>
      <w:r w:rsidR="00AE7845">
        <w:rPr>
          <w:sz w:val="28"/>
          <w:szCs w:val="28"/>
        </w:rPr>
        <w:t xml:space="preserve"> </w:t>
      </w:r>
      <w:r w:rsidR="003064B9" w:rsidRPr="003E763D">
        <w:rPr>
          <w:sz w:val="28"/>
          <w:szCs w:val="28"/>
        </w:rPr>
        <w:t>вопрос</w:t>
      </w:r>
      <w:r w:rsidR="00224D94" w:rsidRPr="003E763D">
        <w:rPr>
          <w:sz w:val="28"/>
          <w:szCs w:val="28"/>
        </w:rPr>
        <w:t>ов</w:t>
      </w:r>
      <w:r w:rsidR="003064B9" w:rsidRPr="003E763D">
        <w:rPr>
          <w:sz w:val="28"/>
          <w:szCs w:val="28"/>
        </w:rPr>
        <w:t xml:space="preserve"> местного значения</w:t>
      </w:r>
      <w:r w:rsidR="00224D94" w:rsidRPr="003E763D">
        <w:rPr>
          <w:sz w:val="28"/>
          <w:szCs w:val="28"/>
        </w:rPr>
        <w:t>:</w:t>
      </w:r>
    </w:p>
    <w:p w:rsidR="007B629F" w:rsidRDefault="003E763D" w:rsidP="00D51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51E5D" w:rsidRPr="00D51E5D">
        <w:rPr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r w:rsidR="003711BB">
        <w:rPr>
          <w:sz w:val="28"/>
          <w:szCs w:val="28"/>
        </w:rPr>
        <w:t>.</w:t>
      </w:r>
      <w:r w:rsidR="00D51E5D" w:rsidRPr="00D51E5D">
        <w:rPr>
          <w:sz w:val="28"/>
          <w:szCs w:val="28"/>
        </w:rPr>
        <w:t>;</w:t>
      </w:r>
    </w:p>
    <w:p w:rsidR="007C7888" w:rsidRDefault="00D51E5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пункте 1 настоящего решения,  заключаются на срок с 0</w:t>
      </w:r>
      <w:r w:rsidR="00487C9C">
        <w:rPr>
          <w:sz w:val="28"/>
          <w:szCs w:val="28"/>
        </w:rPr>
        <w:t>3</w:t>
      </w:r>
      <w:r w:rsidR="0092737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2737B">
        <w:rPr>
          <w:sz w:val="28"/>
          <w:szCs w:val="28"/>
        </w:rPr>
        <w:t>.20</w:t>
      </w:r>
      <w:r w:rsidR="00614767">
        <w:rPr>
          <w:sz w:val="28"/>
          <w:szCs w:val="28"/>
        </w:rPr>
        <w:t>2</w:t>
      </w:r>
      <w:r w:rsidR="00886C62"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886C62">
        <w:rPr>
          <w:sz w:val="28"/>
          <w:szCs w:val="28"/>
        </w:rPr>
        <w:t>3</w:t>
      </w:r>
      <w:r w:rsidR="0092737B">
        <w:rPr>
          <w:sz w:val="28"/>
          <w:szCs w:val="28"/>
        </w:rPr>
        <w:t>.</w:t>
      </w:r>
    </w:p>
    <w:p w:rsidR="0092737B" w:rsidRDefault="00D51E5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 xml:space="preserve">инансовые средства для осуществления передаваемых полномочий направляются из бюджета Гаврилово-Посадского муниципального района в бюджеты сельских 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Default="00D51E5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передаваемых полномочий 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 сельских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D51E5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6C5A">
        <w:rPr>
          <w:sz w:val="28"/>
          <w:szCs w:val="28"/>
        </w:rPr>
        <w:t>. Направить настоящее решение в представительны</w:t>
      </w:r>
      <w:r w:rsidR="00300E54">
        <w:rPr>
          <w:sz w:val="28"/>
          <w:szCs w:val="28"/>
        </w:rPr>
        <w:t>й</w:t>
      </w:r>
      <w:r w:rsidR="00076C5A">
        <w:rPr>
          <w:sz w:val="28"/>
          <w:szCs w:val="28"/>
        </w:rPr>
        <w:t xml:space="preserve"> орган</w:t>
      </w:r>
      <w:r w:rsidR="00300E54">
        <w:rPr>
          <w:sz w:val="28"/>
          <w:szCs w:val="28"/>
        </w:rPr>
        <w:t xml:space="preserve"> </w:t>
      </w:r>
      <w:proofErr w:type="spellStart"/>
      <w:r w:rsidR="00300E54">
        <w:rPr>
          <w:sz w:val="28"/>
          <w:szCs w:val="28"/>
        </w:rPr>
        <w:t>Осановецкого</w:t>
      </w:r>
      <w:proofErr w:type="spellEnd"/>
      <w:r w:rsidR="00076C5A">
        <w:rPr>
          <w:sz w:val="28"/>
          <w:szCs w:val="28"/>
        </w:rPr>
        <w:t xml:space="preserve"> с</w:t>
      </w:r>
      <w:r w:rsidR="00022F5C">
        <w:rPr>
          <w:sz w:val="28"/>
          <w:szCs w:val="28"/>
        </w:rPr>
        <w:t>ельск</w:t>
      </w:r>
      <w:r w:rsidR="00300E54">
        <w:rPr>
          <w:sz w:val="28"/>
          <w:szCs w:val="28"/>
        </w:rPr>
        <w:t>ого</w:t>
      </w:r>
      <w:r w:rsidR="00022F5C">
        <w:rPr>
          <w:sz w:val="28"/>
          <w:szCs w:val="28"/>
        </w:rPr>
        <w:t xml:space="preserve"> поселени</w:t>
      </w:r>
      <w:r w:rsidR="00300E54">
        <w:rPr>
          <w:sz w:val="28"/>
          <w:szCs w:val="28"/>
        </w:rPr>
        <w:t>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6704CC" w:rsidRPr="006704CC" w:rsidRDefault="00D51E5D" w:rsidP="006704CC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8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</w:t>
        </w:r>
        <w:proofErr w:type="spellStart"/>
        <w:r w:rsidR="006704CC" w:rsidRPr="006704CC">
          <w:rPr>
            <w:rStyle w:val="a6"/>
            <w:color w:val="auto"/>
            <w:sz w:val="28"/>
            <w:szCs w:val="28"/>
          </w:rPr>
          <w:t>гаврилово-посадский.рф</w:t>
        </w:r>
        <w:proofErr w:type="spellEnd"/>
      </w:hyperlink>
      <w:r w:rsidR="006704CC" w:rsidRPr="006704CC">
        <w:rPr>
          <w:sz w:val="28"/>
          <w:szCs w:val="28"/>
        </w:rPr>
        <w:t>.</w:t>
      </w:r>
    </w:p>
    <w:p w:rsidR="00575924" w:rsidRPr="00AB2C86" w:rsidRDefault="00D51E5D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опубликования.</w:t>
      </w:r>
    </w:p>
    <w:p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8F4119" w:rsidP="00575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575924" w:rsidRPr="00AB2C86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575924" w:rsidRPr="00AB2C86">
        <w:rPr>
          <w:b/>
          <w:sz w:val="28"/>
          <w:szCs w:val="28"/>
        </w:rPr>
        <w:t xml:space="preserve">  Гаврилово-Посадского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8F4119">
        <w:rPr>
          <w:b/>
          <w:sz w:val="28"/>
          <w:szCs w:val="28"/>
        </w:rPr>
        <w:t xml:space="preserve">          </w:t>
      </w:r>
      <w:r w:rsidRPr="00AB2C86">
        <w:rPr>
          <w:b/>
          <w:sz w:val="28"/>
          <w:szCs w:val="28"/>
        </w:rPr>
        <w:t>В.</w:t>
      </w:r>
      <w:r w:rsidR="008F4119">
        <w:rPr>
          <w:b/>
          <w:sz w:val="28"/>
          <w:szCs w:val="28"/>
        </w:rPr>
        <w:t>Э. Тензок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65B2" w:rsidRDefault="008F4119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0B65B2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  <w:r w:rsidR="000B65B2">
        <w:rPr>
          <w:b/>
          <w:sz w:val="28"/>
          <w:szCs w:val="28"/>
        </w:rPr>
        <w:t xml:space="preserve"> Совета </w:t>
      </w:r>
      <w:r w:rsidR="000B65B2" w:rsidRPr="00DF343E">
        <w:rPr>
          <w:b/>
          <w:sz w:val="28"/>
          <w:szCs w:val="28"/>
        </w:rPr>
        <w:t>Гаврилово-</w:t>
      </w:r>
    </w:p>
    <w:p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 w:rsidR="008F4119">
        <w:rPr>
          <w:b/>
          <w:sz w:val="28"/>
          <w:szCs w:val="28"/>
        </w:rPr>
        <w:t xml:space="preserve">  Н.В.</w:t>
      </w:r>
      <w:r w:rsidR="00217A9A">
        <w:rPr>
          <w:b/>
          <w:sz w:val="28"/>
          <w:szCs w:val="28"/>
        </w:rPr>
        <w:t xml:space="preserve"> </w:t>
      </w:r>
      <w:r w:rsidR="008F4119">
        <w:rPr>
          <w:b/>
          <w:sz w:val="28"/>
          <w:szCs w:val="28"/>
        </w:rPr>
        <w:t>Пономарева</w:t>
      </w: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Pr="001B1EB8" w:rsidRDefault="000B65B2" w:rsidP="000B65B2">
      <w:r w:rsidRPr="001B1EB8">
        <w:t>г. Гаврилов Посад</w:t>
      </w:r>
    </w:p>
    <w:p w:rsidR="000B65B2" w:rsidRPr="001B1EB8" w:rsidRDefault="008F4119" w:rsidP="000B65B2">
      <w:r>
        <w:t xml:space="preserve">29 сентября </w:t>
      </w:r>
      <w:r w:rsidR="00FB3036">
        <w:t>2023 года</w:t>
      </w:r>
    </w:p>
    <w:p w:rsidR="00575924" w:rsidRDefault="000B65B2" w:rsidP="007339EA">
      <w:pPr>
        <w:rPr>
          <w:sz w:val="28"/>
          <w:szCs w:val="28"/>
        </w:rPr>
      </w:pPr>
      <w:r w:rsidRPr="001B1EB8">
        <w:t xml:space="preserve">№ </w:t>
      </w:r>
      <w:r w:rsidR="008F4119">
        <w:t>197</w:t>
      </w: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FF6" w:rsidSect="00A82B88">
      <w:headerReference w:type="default" r:id="rId9"/>
      <w:pgSz w:w="11906" w:h="16838"/>
      <w:pgMar w:top="426" w:right="1133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0D31" w:rsidRDefault="00EB0D31" w:rsidP="00022F5C">
      <w:r>
        <w:separator/>
      </w:r>
    </w:p>
  </w:endnote>
  <w:endnote w:type="continuationSeparator" w:id="0">
    <w:p w:rsidR="00EB0D31" w:rsidRDefault="00EB0D31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0D31" w:rsidRDefault="00EB0D31" w:rsidP="00022F5C">
      <w:r>
        <w:separator/>
      </w:r>
    </w:p>
  </w:footnote>
  <w:footnote w:type="continuationSeparator" w:id="0">
    <w:p w:rsidR="00EB0D31" w:rsidRDefault="00EB0D31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2270">
      <w:rPr>
        <w:noProof/>
      </w:rPr>
      <w:t>3</w:t>
    </w:r>
    <w:r>
      <w:fldChar w:fldCharType="end"/>
    </w:r>
  </w:p>
  <w:p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74800666">
    <w:abstractNumId w:val="1"/>
  </w:num>
  <w:num w:numId="2" w16cid:durableId="168304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A6B93"/>
    <w:rsid w:val="000B65B2"/>
    <w:rsid w:val="000C3CB8"/>
    <w:rsid w:val="00132379"/>
    <w:rsid w:val="001C5FF6"/>
    <w:rsid w:val="001F5741"/>
    <w:rsid w:val="00217A9A"/>
    <w:rsid w:val="00221AF9"/>
    <w:rsid w:val="00224D94"/>
    <w:rsid w:val="002418A2"/>
    <w:rsid w:val="00253F23"/>
    <w:rsid w:val="002A2BA4"/>
    <w:rsid w:val="002B04FB"/>
    <w:rsid w:val="00300E54"/>
    <w:rsid w:val="003064B9"/>
    <w:rsid w:val="00310899"/>
    <w:rsid w:val="00314C73"/>
    <w:rsid w:val="00343884"/>
    <w:rsid w:val="00351C7A"/>
    <w:rsid w:val="003711BB"/>
    <w:rsid w:val="00373211"/>
    <w:rsid w:val="00390743"/>
    <w:rsid w:val="003B478C"/>
    <w:rsid w:val="003E763D"/>
    <w:rsid w:val="003E7E0E"/>
    <w:rsid w:val="003F0AED"/>
    <w:rsid w:val="004037A6"/>
    <w:rsid w:val="0040381F"/>
    <w:rsid w:val="004828A2"/>
    <w:rsid w:val="00487C9C"/>
    <w:rsid w:val="004924D8"/>
    <w:rsid w:val="004F083C"/>
    <w:rsid w:val="00506012"/>
    <w:rsid w:val="005161D3"/>
    <w:rsid w:val="00537C26"/>
    <w:rsid w:val="005452ED"/>
    <w:rsid w:val="005714EC"/>
    <w:rsid w:val="00575924"/>
    <w:rsid w:val="00577149"/>
    <w:rsid w:val="00611E08"/>
    <w:rsid w:val="00614767"/>
    <w:rsid w:val="006704CC"/>
    <w:rsid w:val="00696CB8"/>
    <w:rsid w:val="006B24D2"/>
    <w:rsid w:val="007339EA"/>
    <w:rsid w:val="007B629F"/>
    <w:rsid w:val="007C7888"/>
    <w:rsid w:val="00821EC0"/>
    <w:rsid w:val="008763F1"/>
    <w:rsid w:val="00882207"/>
    <w:rsid w:val="00882ED5"/>
    <w:rsid w:val="00886C62"/>
    <w:rsid w:val="008D3EA1"/>
    <w:rsid w:val="008D4EFA"/>
    <w:rsid w:val="008F4119"/>
    <w:rsid w:val="00901790"/>
    <w:rsid w:val="0092737B"/>
    <w:rsid w:val="00927563"/>
    <w:rsid w:val="00927A70"/>
    <w:rsid w:val="00945230"/>
    <w:rsid w:val="00962270"/>
    <w:rsid w:val="00A52EF6"/>
    <w:rsid w:val="00A66177"/>
    <w:rsid w:val="00A82B88"/>
    <w:rsid w:val="00AE7845"/>
    <w:rsid w:val="00B124E3"/>
    <w:rsid w:val="00B4608B"/>
    <w:rsid w:val="00B92D27"/>
    <w:rsid w:val="00BA54A1"/>
    <w:rsid w:val="00BB6F3B"/>
    <w:rsid w:val="00C4642C"/>
    <w:rsid w:val="00C661C2"/>
    <w:rsid w:val="00C9508E"/>
    <w:rsid w:val="00CC1497"/>
    <w:rsid w:val="00CC23A9"/>
    <w:rsid w:val="00D06751"/>
    <w:rsid w:val="00D51E5D"/>
    <w:rsid w:val="00EB0D31"/>
    <w:rsid w:val="00EB6BA0"/>
    <w:rsid w:val="00ED51A5"/>
    <w:rsid w:val="00F75CDF"/>
    <w:rsid w:val="00F81770"/>
    <w:rsid w:val="00F81CBA"/>
    <w:rsid w:val="00FB3036"/>
    <w:rsid w:val="00FE08D5"/>
    <w:rsid w:val="00FF2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9766C9-29A1-4909-B6BB-37FF183A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2023-09-28T06:26:00Z</cp:lastPrinted>
  <dcterms:created xsi:type="dcterms:W3CDTF">2024-11-22T11:19:00Z</dcterms:created>
  <dcterms:modified xsi:type="dcterms:W3CDTF">2024-11-22T11:19:00Z</dcterms:modified>
</cp:coreProperties>
</file>