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A92" w:rsidRDefault="00047A92" w:rsidP="00047A92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A92" w:rsidRDefault="00047A92" w:rsidP="00047A9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047A92" w:rsidRDefault="00047A92" w:rsidP="00047A9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047A92" w:rsidRDefault="00047A92" w:rsidP="00047A9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047A92" w:rsidRDefault="00047A92" w:rsidP="00047A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7A92" w:rsidRDefault="00047A92" w:rsidP="00047A9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047A92" w:rsidRDefault="00047A92" w:rsidP="00047A9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047A92" w:rsidRDefault="00047A92" w:rsidP="00047A92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47A92" w:rsidRDefault="00047A92" w:rsidP="00047A92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047A92" w:rsidRDefault="00047A92" w:rsidP="00047A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47A92" w:rsidRDefault="00047A92" w:rsidP="00047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14.11.2018 № 606-п</w:t>
      </w:r>
    </w:p>
    <w:p w:rsidR="00047A92" w:rsidRDefault="00047A92" w:rsidP="00047A9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047A92" w:rsidRDefault="00047A92" w:rsidP="00047A9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047A92" w:rsidRDefault="00047A92" w:rsidP="00047A92">
      <w:pPr>
        <w:tabs>
          <w:tab w:val="left" w:pos="9071"/>
        </w:tabs>
        <w:autoSpaceDE w:val="0"/>
        <w:autoSpaceDN w:val="0"/>
        <w:adjustRightInd w:val="0"/>
        <w:spacing w:after="0" w:line="240" w:lineRule="auto"/>
        <w:ind w:left="709"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муниципальной программе «Долгосрочная сбалансированность и устойчивость бюджета Гаврилово-Посадского городского поселения»</w:t>
      </w:r>
    </w:p>
    <w:p w:rsidR="00047A92" w:rsidRPr="00D1096D" w:rsidRDefault="00047A92" w:rsidP="00047A92">
      <w:pPr>
        <w:tabs>
          <w:tab w:val="left" w:pos="67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1F497D" w:themeColor="text2"/>
          <w:sz w:val="28"/>
          <w:szCs w:val="20"/>
          <w:lang w:eastAsia="ru-RU"/>
        </w:rPr>
      </w:pPr>
      <w:r w:rsidRPr="00D1096D">
        <w:rPr>
          <w:rFonts w:ascii="Times New Roman" w:hAnsi="Times New Roman"/>
          <w:color w:val="1F497D" w:themeColor="text2"/>
          <w:sz w:val="28"/>
          <w:szCs w:val="28"/>
        </w:rPr>
        <w:t>(в редакции постановления от 26.11.2019 № 669-п</w:t>
      </w:r>
      <w:r>
        <w:rPr>
          <w:rFonts w:ascii="Times New Roman" w:hAnsi="Times New Roman"/>
          <w:color w:val="1F497D" w:themeColor="text2"/>
          <w:sz w:val="28"/>
          <w:szCs w:val="28"/>
        </w:rPr>
        <w:t>, от 31.12.2019 № 800-п, от 19.11.2020 № 575-п, от 08.11.2021 № 546-п</w:t>
      </w:r>
      <w:r w:rsidRPr="00D1096D">
        <w:rPr>
          <w:rFonts w:ascii="Times New Roman" w:hAnsi="Times New Roman"/>
          <w:color w:val="1F497D" w:themeColor="text2"/>
          <w:sz w:val="28"/>
          <w:szCs w:val="28"/>
        </w:rPr>
        <w:t>)</w:t>
      </w:r>
    </w:p>
    <w:p w:rsidR="00047A92" w:rsidRDefault="00047A92" w:rsidP="00047A92">
      <w:pPr>
        <w:spacing w:after="0" w:line="240" w:lineRule="auto"/>
        <w:rPr>
          <w:rFonts w:ascii="Times New Roman" w:hAnsi="Times New Roman"/>
          <w:color w:val="A6A6A6"/>
          <w:sz w:val="28"/>
          <w:szCs w:val="28"/>
        </w:rPr>
      </w:pPr>
      <w:bookmarkStart w:id="0" w:name="_GoBack"/>
      <w:bookmarkEnd w:id="0"/>
    </w:p>
    <w:p w:rsidR="00047A92" w:rsidRDefault="00047A92" w:rsidP="00047A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статьей 179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постановлением администрации Гаврилово-Посадского муниципального района </w:t>
      </w:r>
      <w:r>
        <w:rPr>
          <w:rFonts w:ascii="Times New Roman" w:hAnsi="Times New Roman"/>
          <w:sz w:val="28"/>
          <w:szCs w:val="28"/>
        </w:rPr>
        <w:t>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Гаврилово-Посадского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60"/>
          <w:sz w:val="28"/>
          <w:szCs w:val="28"/>
        </w:rPr>
        <w:t>постановляе</w:t>
      </w:r>
      <w:r>
        <w:rPr>
          <w:rFonts w:ascii="Times New Roman" w:hAnsi="Times New Roman"/>
          <w:b/>
          <w:sz w:val="28"/>
          <w:szCs w:val="28"/>
        </w:rPr>
        <w:t>т:</w:t>
      </w:r>
    </w:p>
    <w:p w:rsidR="00047A92" w:rsidRDefault="00047A92" w:rsidP="00047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муниципальную программу «Долгосрочная сбалансированность и устойчивость бюджета Гаврилово-Посадского городского поселения» согласно приложению.</w:t>
      </w:r>
    </w:p>
    <w:p w:rsidR="00047A92" w:rsidRDefault="00047A92" w:rsidP="00047A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Финансирование расходов на реализацию программы осуществлять в пределах средств, предусмотренных в бюджете Гаврилово-Посадского городского поселения на указанные цели.</w:t>
      </w:r>
    </w:p>
    <w:p w:rsidR="00047A92" w:rsidRDefault="00047A92" w:rsidP="00047A92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3.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047A92" w:rsidRDefault="00047A92" w:rsidP="00047A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официального опубликования и распространяет свое действие на правоотношения, возникающие с 01.01.2019.</w:t>
      </w:r>
    </w:p>
    <w:p w:rsidR="00047A92" w:rsidRDefault="00047A92" w:rsidP="00047A9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47A92" w:rsidRDefault="00047A92" w:rsidP="00047A9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047A92" w:rsidRDefault="00047A92" w:rsidP="00047A92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047A92" w:rsidRDefault="00047A92" w:rsidP="00047A92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047A92" w:rsidRDefault="00047A92" w:rsidP="00047A92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В.Ю. Лаптев</w:t>
      </w:r>
    </w:p>
    <w:p w:rsidR="00047A92" w:rsidRDefault="00047A92" w:rsidP="00047A92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</w:t>
      </w:r>
    </w:p>
    <w:p w:rsidR="00047A92" w:rsidRDefault="00047A92" w:rsidP="00217D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D36" w:rsidRPr="00217D36" w:rsidRDefault="008C48D7" w:rsidP="00217D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="00217D36" w:rsidRPr="00217D3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постановлению </w:t>
      </w:r>
    </w:p>
    <w:p w:rsidR="00217D36" w:rsidRPr="00217D36" w:rsidRDefault="00217D36" w:rsidP="00217D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D3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Гаврилово-Посадского</w:t>
      </w:r>
    </w:p>
    <w:p w:rsidR="00217D36" w:rsidRPr="00217D36" w:rsidRDefault="00217D36" w:rsidP="00217D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D3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8C48D7" w:rsidRPr="00042888" w:rsidRDefault="00217D36" w:rsidP="00217D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17D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от </w:t>
      </w:r>
      <w:r w:rsidR="00CA144A">
        <w:rPr>
          <w:rFonts w:ascii="Times New Roman" w:eastAsia="Times New Roman" w:hAnsi="Times New Roman"/>
          <w:sz w:val="28"/>
          <w:szCs w:val="28"/>
          <w:lang w:eastAsia="ru-RU"/>
        </w:rPr>
        <w:t xml:space="preserve">14.11.2018 </w:t>
      </w:r>
      <w:r w:rsidRPr="00217D3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A144A">
        <w:rPr>
          <w:rFonts w:ascii="Times New Roman" w:eastAsia="Times New Roman" w:hAnsi="Times New Roman"/>
          <w:sz w:val="28"/>
          <w:szCs w:val="28"/>
          <w:lang w:eastAsia="ru-RU"/>
        </w:rPr>
        <w:t xml:space="preserve"> 606-п</w:t>
      </w:r>
    </w:p>
    <w:p w:rsidR="008C48D7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A1090" w:rsidRDefault="000A1090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A1090" w:rsidRPr="00042888" w:rsidRDefault="000A1090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МУНИЦИПАЛЬНАЯ ПРОГРАММА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«Долгосрочная сбалансированность и устойчивость бюджета Гаврилово-Посадского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городского поселения</w:t>
      </w:r>
      <w:r w:rsidRPr="00042888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8A65E0" w:rsidRPr="00D1096D" w:rsidRDefault="008A65E0" w:rsidP="008A65E0">
      <w:pPr>
        <w:tabs>
          <w:tab w:val="left" w:pos="67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1F497D" w:themeColor="text2"/>
          <w:sz w:val="28"/>
          <w:szCs w:val="20"/>
          <w:lang w:eastAsia="ru-RU"/>
        </w:rPr>
      </w:pPr>
      <w:r w:rsidRPr="00D1096D">
        <w:rPr>
          <w:rFonts w:ascii="Times New Roman" w:hAnsi="Times New Roman"/>
          <w:color w:val="1F497D" w:themeColor="text2"/>
          <w:sz w:val="28"/>
          <w:szCs w:val="28"/>
        </w:rPr>
        <w:t>(в редакции постановления от 26.11.2019 № 669-п</w:t>
      </w:r>
      <w:r w:rsidR="001F6186">
        <w:rPr>
          <w:rFonts w:ascii="Times New Roman" w:hAnsi="Times New Roman"/>
          <w:color w:val="1F497D" w:themeColor="text2"/>
          <w:sz w:val="28"/>
          <w:szCs w:val="28"/>
        </w:rPr>
        <w:t>, от 31.12.2019 № 800-п</w:t>
      </w:r>
      <w:r w:rsidR="00A221B0">
        <w:rPr>
          <w:rFonts w:ascii="Times New Roman" w:hAnsi="Times New Roman"/>
          <w:color w:val="1F497D" w:themeColor="text2"/>
          <w:sz w:val="28"/>
          <w:szCs w:val="28"/>
        </w:rPr>
        <w:t>, от 19.11.2020 № 575-п</w:t>
      </w:r>
      <w:r w:rsidR="005F1DEB">
        <w:rPr>
          <w:rFonts w:ascii="Times New Roman" w:hAnsi="Times New Roman"/>
          <w:color w:val="1F497D" w:themeColor="text2"/>
          <w:sz w:val="28"/>
          <w:szCs w:val="28"/>
        </w:rPr>
        <w:t>, от 0</w:t>
      </w:r>
      <w:r w:rsidR="00F52B87">
        <w:rPr>
          <w:rFonts w:ascii="Times New Roman" w:hAnsi="Times New Roman"/>
          <w:color w:val="1F497D" w:themeColor="text2"/>
          <w:sz w:val="28"/>
          <w:szCs w:val="28"/>
        </w:rPr>
        <w:t>8</w:t>
      </w:r>
      <w:r w:rsidR="005F1DEB">
        <w:rPr>
          <w:rFonts w:ascii="Times New Roman" w:hAnsi="Times New Roman"/>
          <w:color w:val="1F497D" w:themeColor="text2"/>
          <w:sz w:val="28"/>
          <w:szCs w:val="28"/>
        </w:rPr>
        <w:t>.11.2021 № 546-п</w:t>
      </w:r>
      <w:r w:rsidRPr="00D1096D">
        <w:rPr>
          <w:rFonts w:ascii="Times New Roman" w:hAnsi="Times New Roman"/>
          <w:color w:val="1F497D" w:themeColor="text2"/>
          <w:sz w:val="28"/>
          <w:szCs w:val="28"/>
        </w:rPr>
        <w:t>)</w:t>
      </w:r>
    </w:p>
    <w:p w:rsidR="000A1090" w:rsidRDefault="000A1090" w:rsidP="008C48D7">
      <w:pPr>
        <w:tabs>
          <w:tab w:val="left" w:pos="6780"/>
          <w:tab w:val="right" w:pos="9497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/>
          <w:color w:val="A6A6A6"/>
          <w:sz w:val="28"/>
          <w:szCs w:val="28"/>
        </w:rPr>
      </w:pPr>
    </w:p>
    <w:p w:rsidR="000A1090" w:rsidRDefault="000A1090" w:rsidP="008C48D7">
      <w:pPr>
        <w:tabs>
          <w:tab w:val="left" w:pos="6780"/>
          <w:tab w:val="right" w:pos="9497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/>
          <w:color w:val="A6A6A6"/>
          <w:sz w:val="28"/>
          <w:szCs w:val="28"/>
        </w:rPr>
      </w:pPr>
    </w:p>
    <w:p w:rsidR="008C48D7" w:rsidRPr="007B52AD" w:rsidRDefault="008C48D7" w:rsidP="008C48D7">
      <w:pPr>
        <w:tabs>
          <w:tab w:val="left" w:pos="6780"/>
          <w:tab w:val="right" w:pos="9497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B52AD">
        <w:rPr>
          <w:rFonts w:ascii="Times New Roman" w:eastAsia="Times New Roman" w:hAnsi="Times New Roman"/>
          <w:b/>
          <w:sz w:val="28"/>
          <w:szCs w:val="20"/>
          <w:lang w:eastAsia="ru-RU"/>
        </w:rPr>
        <w:t>Раздел 1.  Паспорт муниципальной программы Гаврилово-Посадского городского поселения</w:t>
      </w:r>
    </w:p>
    <w:p w:rsidR="008C48D7" w:rsidRPr="00042888" w:rsidRDefault="008C48D7" w:rsidP="008C48D7">
      <w:pPr>
        <w:tabs>
          <w:tab w:val="left" w:pos="6780"/>
          <w:tab w:val="right" w:pos="9497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6844"/>
      </w:tblGrid>
      <w:tr w:rsidR="008C48D7" w:rsidRPr="00042888" w:rsidTr="005D1C92">
        <w:tc>
          <w:tcPr>
            <w:tcW w:w="2223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</w:t>
            </w:r>
          </w:p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</w:tcPr>
          <w:p w:rsidR="008C48D7" w:rsidRPr="00042888" w:rsidRDefault="008C48D7" w:rsidP="00C52A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Долгосрочная сбалансированность и устойчивость бюджета Гаврилово-Посадского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городского поселения</w:t>
            </w:r>
          </w:p>
        </w:tc>
      </w:tr>
      <w:tr w:rsidR="008C48D7" w:rsidRPr="00042888" w:rsidTr="005D1C92">
        <w:tc>
          <w:tcPr>
            <w:tcW w:w="2223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Срок</w:t>
            </w:r>
          </w:p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реализации</w:t>
            </w:r>
          </w:p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</w:tcPr>
          <w:p w:rsidR="008C48D7" w:rsidRPr="00042888" w:rsidRDefault="008C48D7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201</w:t>
            </w:r>
            <w:r w:rsidR="000A109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</w:t>
            </w:r>
            <w:r w:rsidR="003F6D7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– 20</w:t>
            </w:r>
            <w:r w:rsidR="008A65E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="005F1D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годы</w:t>
            </w:r>
          </w:p>
        </w:tc>
      </w:tr>
      <w:tr w:rsidR="008C48D7" w:rsidRPr="00042888" w:rsidTr="005D1C92">
        <w:tc>
          <w:tcPr>
            <w:tcW w:w="2223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Администратор</w:t>
            </w:r>
          </w:p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</w:tcPr>
          <w:p w:rsidR="008C48D7" w:rsidRPr="00042888" w:rsidRDefault="005D1C92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8C48D7" w:rsidRPr="00042888" w:rsidTr="005D1C92">
        <w:tc>
          <w:tcPr>
            <w:tcW w:w="2223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Исполнители</w:t>
            </w:r>
          </w:p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</w:tcPr>
          <w:p w:rsidR="008C48D7" w:rsidRPr="00042888" w:rsidRDefault="005D1C92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D1C9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8C48D7" w:rsidRPr="00042888" w:rsidTr="005D1C92">
        <w:tc>
          <w:tcPr>
            <w:tcW w:w="2223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Перечень</w:t>
            </w:r>
          </w:p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подпрограмм</w:t>
            </w:r>
          </w:p>
        </w:tc>
        <w:tc>
          <w:tcPr>
            <w:tcW w:w="7064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Аналитические подпрограммы:</w:t>
            </w:r>
          </w:p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1. Обеспечение финансирования непредвиденных расходов бюджета Гаврилово-Посадского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городского поселения</w:t>
            </w:r>
          </w:p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2. Специальные подпрограммы:</w:t>
            </w:r>
          </w:p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1. Повышение качества управления муниципальными финансами</w:t>
            </w:r>
          </w:p>
        </w:tc>
      </w:tr>
      <w:tr w:rsidR="008C48D7" w:rsidRPr="00042888" w:rsidTr="005D1C92">
        <w:tc>
          <w:tcPr>
            <w:tcW w:w="2223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Цель (цели)</w:t>
            </w:r>
          </w:p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</w:tcPr>
          <w:p w:rsidR="008C48D7" w:rsidRPr="00042888" w:rsidRDefault="008C48D7" w:rsidP="005D1C92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Обеспечение долгосрочной сбалансированности и устойчивости бюджета Гаврилово-Посадского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городского поселения</w:t>
            </w:r>
          </w:p>
        </w:tc>
      </w:tr>
      <w:tr w:rsidR="008C48D7" w:rsidRPr="00042888" w:rsidTr="005D1C92">
        <w:tc>
          <w:tcPr>
            <w:tcW w:w="2223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Объем</w:t>
            </w:r>
          </w:p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ресурсного</w:t>
            </w:r>
          </w:p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обеспечения</w:t>
            </w:r>
          </w:p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</w:tcPr>
          <w:p w:rsidR="005F1DEB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B56F4">
              <w:rPr>
                <w:rFonts w:ascii="Times New Roman" w:hAnsi="Times New Roman"/>
                <w:sz w:val="28"/>
                <w:szCs w:val="20"/>
              </w:rPr>
              <w:t>Общий объем бюджетных ассигнований:</w:t>
            </w:r>
          </w:p>
          <w:p w:rsidR="005F1DEB" w:rsidRPr="009C69ED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C69ED">
              <w:rPr>
                <w:rFonts w:ascii="Times New Roman" w:hAnsi="Times New Roman"/>
                <w:sz w:val="28"/>
                <w:szCs w:val="20"/>
              </w:rPr>
              <w:t>2019 год – 0,0 тыс. руб.,</w:t>
            </w:r>
          </w:p>
          <w:p w:rsidR="005F1DEB" w:rsidRPr="009C69ED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C69ED">
              <w:rPr>
                <w:rFonts w:ascii="Times New Roman" w:hAnsi="Times New Roman"/>
                <w:sz w:val="28"/>
                <w:szCs w:val="20"/>
              </w:rPr>
              <w:t>2020 год – 100,0 тыс. руб.,</w:t>
            </w:r>
          </w:p>
          <w:p w:rsidR="005F1DEB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C69ED">
              <w:rPr>
                <w:rFonts w:ascii="Times New Roman" w:hAnsi="Times New Roman"/>
                <w:sz w:val="28"/>
                <w:szCs w:val="20"/>
              </w:rPr>
              <w:t>2021 год – 100,0 тыс. руб.</w:t>
            </w:r>
            <w:r>
              <w:rPr>
                <w:rFonts w:ascii="Times New Roman" w:hAnsi="Times New Roman"/>
                <w:sz w:val="28"/>
                <w:szCs w:val="20"/>
              </w:rPr>
              <w:t>,</w:t>
            </w:r>
          </w:p>
          <w:p w:rsidR="005F1DEB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2022 год – 100,0 тыс. руб.,</w:t>
            </w:r>
          </w:p>
          <w:p w:rsidR="005F1DEB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2023 год – 100,0 тыс. руб.,</w:t>
            </w:r>
          </w:p>
          <w:p w:rsidR="005F1DEB" w:rsidRPr="009C69ED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2024 год – 100,0 тыс. руб.</w:t>
            </w:r>
          </w:p>
          <w:p w:rsidR="005F1DEB" w:rsidRPr="00AB56F4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B56F4">
              <w:rPr>
                <w:rFonts w:ascii="Times New Roman" w:hAnsi="Times New Roman"/>
                <w:sz w:val="28"/>
                <w:szCs w:val="20"/>
              </w:rPr>
              <w:t>- местный бюджет</w:t>
            </w:r>
          </w:p>
          <w:p w:rsidR="005F1DEB" w:rsidRPr="009C69ED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C69ED">
              <w:rPr>
                <w:rFonts w:ascii="Times New Roman" w:hAnsi="Times New Roman"/>
                <w:sz w:val="28"/>
                <w:szCs w:val="20"/>
              </w:rPr>
              <w:lastRenderedPageBreak/>
              <w:t>2019 год – 0,0 тыс. руб.,</w:t>
            </w:r>
          </w:p>
          <w:p w:rsidR="005F1DEB" w:rsidRPr="009C69ED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C69ED">
              <w:rPr>
                <w:rFonts w:ascii="Times New Roman" w:hAnsi="Times New Roman"/>
                <w:sz w:val="28"/>
                <w:szCs w:val="20"/>
              </w:rPr>
              <w:t>2020 год – 100,0 тыс. руб.,</w:t>
            </w:r>
          </w:p>
          <w:p w:rsidR="005F1DEB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C69ED">
              <w:rPr>
                <w:rFonts w:ascii="Times New Roman" w:hAnsi="Times New Roman"/>
                <w:sz w:val="28"/>
                <w:szCs w:val="20"/>
              </w:rPr>
              <w:t>2021 год – 100,0 тыс. руб.</w:t>
            </w:r>
            <w:r>
              <w:rPr>
                <w:rFonts w:ascii="Times New Roman" w:hAnsi="Times New Roman"/>
                <w:sz w:val="28"/>
                <w:szCs w:val="20"/>
              </w:rPr>
              <w:t>,</w:t>
            </w:r>
          </w:p>
          <w:p w:rsidR="005F1DEB" w:rsidRPr="009C69ED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2022 год – 100,0 тыс. руб.,</w:t>
            </w:r>
          </w:p>
          <w:p w:rsidR="005F1DEB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2023 год – 100,0 тыс. руб.,</w:t>
            </w:r>
          </w:p>
          <w:p w:rsidR="001F6186" w:rsidRPr="00042888" w:rsidRDefault="005F1DEB" w:rsidP="00F52B87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2024 год – 100,0 тыс. руб.</w:t>
            </w: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</w:t>
            </w:r>
            <w:r w:rsidR="001F618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(</w:t>
            </w:r>
            <w:r w:rsidR="001F6186" w:rsidRPr="00D1096D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в редакции постановления </w:t>
            </w:r>
            <w:r w:rsidR="001F618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от 31.12.2019 № 800-п</w:t>
            </w:r>
            <w:r w:rsidR="00A221B0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, от 19.11.2020 № 575-п</w:t>
            </w: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, от 0</w:t>
            </w:r>
            <w:r w:rsidR="00F52B87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.11.2021 № 546-п</w:t>
            </w:r>
            <w:r w:rsidR="001F618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)</w:t>
            </w:r>
          </w:p>
        </w:tc>
      </w:tr>
    </w:tbl>
    <w:p w:rsidR="003F6D75" w:rsidRDefault="003F6D75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A1090" w:rsidRDefault="000A1090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C48D7" w:rsidRPr="00340A82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0A82">
        <w:rPr>
          <w:rFonts w:ascii="Times New Roman" w:eastAsia="Times New Roman" w:hAnsi="Times New Roman"/>
          <w:b/>
          <w:sz w:val="28"/>
          <w:szCs w:val="20"/>
          <w:lang w:eastAsia="ru-RU"/>
        </w:rPr>
        <w:t>Раздел 2.  Анализ текущей ситуации в сфере реализации</w:t>
      </w:r>
    </w:p>
    <w:p w:rsidR="008C48D7" w:rsidRPr="00340A82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0A82"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муниципальной программы</w:t>
      </w:r>
    </w:p>
    <w:p w:rsidR="008C48D7" w:rsidRPr="00340A82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В настоящее время все большее значение и актуальность начинает приобретать повышение эффективности расходов бюджета Гаврилово-Посадского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городского поселения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(далее – бюджет).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В последние </w:t>
      </w:r>
      <w:r w:rsidR="007D29B8">
        <w:rPr>
          <w:rFonts w:ascii="Times New Roman" w:eastAsia="Times New Roman" w:hAnsi="Times New Roman"/>
          <w:sz w:val="28"/>
          <w:szCs w:val="20"/>
          <w:lang w:eastAsia="ru-RU"/>
        </w:rPr>
        <w:t>годы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были предприняты усилия, направленные на модернизацию муниципальных финансов.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2011 - 2012 годах – Программа по повышению эффективности бюджетных расходов на 2011 - 2012 годы.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Наиболее важными и значимыми результатами реализации программных документов стали: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- переход к формированию бюджета на очередной финансовый год и плановый период (трехлетнему бюджету), который расширил горизонт планирования, повысил гибкость осуществления бюджетных расходов и способствовал принятию взвешенных финансовых решений на трехлетнюю перспективу;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- внедрение в практику составления и исполнения бюджета на основе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муниципальных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и ведомственных целевых программ, муниципальных заданий, которые увязали расходы бюджета с количественными показателями результатов деятельности, позволили принимать решения о расходах, в том числе исходя из плановых результатов их осуществления. </w:t>
      </w:r>
      <w:r w:rsidR="006E6F70">
        <w:rPr>
          <w:rFonts w:ascii="Times New Roman" w:eastAsia="Times New Roman" w:hAnsi="Times New Roman"/>
          <w:sz w:val="28"/>
          <w:szCs w:val="20"/>
          <w:lang w:eastAsia="ru-RU"/>
        </w:rPr>
        <w:t>В 2015-2018 на основе муниципальных программ формировалось более 80% расходов бюджета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- составление бюджета на основе выделения действующих и принимаемых обязательств, обеспечивающее исполнение в полном объеме ранее принятых (установленных) обязательств. Внедрен механизм конкурсного распределения принимаемых обязательств на уровне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городского поселения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, обеспечивающий выделение ресурсов на более актуальные и результативные направления;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8D7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Показатели, характеризующие текущую ситуацию в сфере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374"/>
        <w:gridCol w:w="851"/>
        <w:gridCol w:w="850"/>
        <w:gridCol w:w="851"/>
        <w:gridCol w:w="850"/>
        <w:gridCol w:w="851"/>
        <w:gridCol w:w="827"/>
      </w:tblGrid>
      <w:tr w:rsidR="006E6F70" w:rsidRPr="00DF630A" w:rsidTr="006E6F70">
        <w:trPr>
          <w:trHeight w:val="901"/>
        </w:trPr>
        <w:tc>
          <w:tcPr>
            <w:tcW w:w="703" w:type="dxa"/>
          </w:tcPr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№</w:t>
            </w:r>
          </w:p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п/п</w:t>
            </w:r>
          </w:p>
        </w:tc>
        <w:tc>
          <w:tcPr>
            <w:tcW w:w="3374" w:type="dxa"/>
          </w:tcPr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Наименование показателя</w:t>
            </w:r>
          </w:p>
        </w:tc>
        <w:tc>
          <w:tcPr>
            <w:tcW w:w="851" w:type="dxa"/>
          </w:tcPr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Ед.</w:t>
            </w:r>
          </w:p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изм.</w:t>
            </w:r>
          </w:p>
        </w:tc>
        <w:tc>
          <w:tcPr>
            <w:tcW w:w="850" w:type="dxa"/>
          </w:tcPr>
          <w:p w:rsidR="006E6F70" w:rsidRPr="00DF630A" w:rsidRDefault="006E6F70" w:rsidP="006E6F7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201</w:t>
            </w:r>
            <w:r>
              <w:rPr>
                <w:rFonts w:ascii="Times New Roman" w:hAnsi="Times New Roman"/>
                <w:sz w:val="28"/>
                <w:szCs w:val="20"/>
              </w:rPr>
              <w:t>3</w:t>
            </w:r>
            <w:r w:rsidRPr="00DF630A">
              <w:rPr>
                <w:rFonts w:ascii="Times New Roman" w:hAnsi="Times New Roman"/>
                <w:sz w:val="28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6E6F70" w:rsidRPr="00DF630A" w:rsidRDefault="006E6F70" w:rsidP="006E6F7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201</w:t>
            </w:r>
            <w:r>
              <w:rPr>
                <w:rFonts w:ascii="Times New Roman" w:hAnsi="Times New Roman"/>
                <w:sz w:val="28"/>
                <w:szCs w:val="20"/>
              </w:rPr>
              <w:t>4</w:t>
            </w:r>
            <w:r w:rsidRPr="00DF630A">
              <w:rPr>
                <w:rFonts w:ascii="Times New Roman" w:hAnsi="Times New Roman"/>
                <w:sz w:val="28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201</w:t>
            </w:r>
            <w:r>
              <w:rPr>
                <w:rFonts w:ascii="Times New Roman" w:hAnsi="Times New Roman"/>
                <w:sz w:val="28"/>
                <w:szCs w:val="20"/>
              </w:rPr>
              <w:t>5</w:t>
            </w:r>
          </w:p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год</w:t>
            </w:r>
          </w:p>
        </w:tc>
        <w:tc>
          <w:tcPr>
            <w:tcW w:w="851" w:type="dxa"/>
          </w:tcPr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201</w:t>
            </w:r>
            <w:r>
              <w:rPr>
                <w:rFonts w:ascii="Times New Roman" w:hAnsi="Times New Roman"/>
                <w:sz w:val="28"/>
                <w:szCs w:val="20"/>
              </w:rPr>
              <w:t>6</w:t>
            </w:r>
          </w:p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год</w:t>
            </w:r>
          </w:p>
        </w:tc>
        <w:tc>
          <w:tcPr>
            <w:tcW w:w="827" w:type="dxa"/>
          </w:tcPr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201</w:t>
            </w:r>
            <w:r>
              <w:rPr>
                <w:rFonts w:ascii="Times New Roman" w:hAnsi="Times New Roman"/>
                <w:sz w:val="28"/>
                <w:szCs w:val="20"/>
              </w:rPr>
              <w:t>7</w:t>
            </w:r>
            <w:r w:rsidRPr="00DF630A">
              <w:rPr>
                <w:rFonts w:ascii="Times New Roman" w:hAnsi="Times New Roman"/>
                <w:sz w:val="28"/>
                <w:szCs w:val="20"/>
              </w:rPr>
              <w:t xml:space="preserve"> год</w:t>
            </w:r>
          </w:p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6E6F70" w:rsidRPr="00DF630A" w:rsidTr="006E6F70">
        <w:trPr>
          <w:trHeight w:val="2138"/>
        </w:trPr>
        <w:tc>
          <w:tcPr>
            <w:tcW w:w="703" w:type="dxa"/>
          </w:tcPr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3374" w:type="dxa"/>
          </w:tcPr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Отношение общего объема муниципального долга к доходам бюджета (без учета безвозмездных поступлений из бюджетов других уровней)</w:t>
            </w:r>
          </w:p>
        </w:tc>
        <w:tc>
          <w:tcPr>
            <w:tcW w:w="851" w:type="dxa"/>
          </w:tcPr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%</w:t>
            </w:r>
          </w:p>
        </w:tc>
        <w:tc>
          <w:tcPr>
            <w:tcW w:w="850" w:type="dxa"/>
          </w:tcPr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  <w:tc>
          <w:tcPr>
            <w:tcW w:w="851" w:type="dxa"/>
          </w:tcPr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  <w:tc>
          <w:tcPr>
            <w:tcW w:w="850" w:type="dxa"/>
          </w:tcPr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  <w:tc>
          <w:tcPr>
            <w:tcW w:w="851" w:type="dxa"/>
          </w:tcPr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  <w:tc>
          <w:tcPr>
            <w:tcW w:w="827" w:type="dxa"/>
          </w:tcPr>
          <w:p w:rsidR="006E6F70" w:rsidRPr="00DF630A" w:rsidRDefault="006E6F70" w:rsidP="007D29B8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DF630A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</w:tr>
    </w:tbl>
    <w:p w:rsidR="00340A82" w:rsidRDefault="00340A82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40A82" w:rsidRDefault="00340A82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Вместе с тем потенциал повышения эффективности бюджетных расходов для обеспечения долгосрочной сбалансированности бюджета не исчерпан, реализация мер в этом направлении не способна переломить общий тренд на усиление напряженности в секторе муниципальных финансов.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8D7" w:rsidRPr="007B52AD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B52AD">
        <w:rPr>
          <w:rFonts w:ascii="Times New Roman" w:eastAsia="Times New Roman" w:hAnsi="Times New Roman"/>
          <w:b/>
          <w:sz w:val="28"/>
          <w:szCs w:val="20"/>
          <w:lang w:eastAsia="ru-RU"/>
        </w:rPr>
        <w:t>Раздел 3. Цель (цели) и ожидаемые результаты  реализации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B52AD"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муниципальной программы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8D7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Целью реализации муниципальной программы является обеспечение долгосрочной сбалансированности и устойчивости бюджета Гаврилово-Посадского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городского поселения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Реализация программы в 201</w:t>
      </w:r>
      <w:r w:rsidR="006E6F70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="007D29B8">
        <w:rPr>
          <w:rFonts w:ascii="Times New Roman" w:eastAsia="Times New Roman" w:hAnsi="Times New Roman"/>
          <w:sz w:val="28"/>
          <w:szCs w:val="20"/>
          <w:lang w:eastAsia="ru-RU"/>
        </w:rPr>
        <w:t xml:space="preserve"> – 202</w:t>
      </w:r>
      <w:r w:rsidR="005F1DE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годах позволит: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- обеспечить своевременное и полное исполнение обязательств бюджета, отсутствие просроченной кредиторской задолженности;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- обеспечить дальнейший рост эффективности расходов бюджета.</w:t>
      </w:r>
    </w:p>
    <w:p w:rsidR="008C48D7" w:rsidRPr="00042888" w:rsidRDefault="008C48D7" w:rsidP="00110FE9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Целевые показатели, характеризующие ожидаемые результаты реализации муниципальной программы представлены в нижеследу</w:t>
      </w:r>
      <w:r w:rsidR="00110FE9">
        <w:rPr>
          <w:rFonts w:ascii="Times New Roman" w:eastAsia="Times New Roman" w:hAnsi="Times New Roman"/>
          <w:sz w:val="28"/>
          <w:szCs w:val="20"/>
          <w:lang w:eastAsia="ru-RU"/>
        </w:rPr>
        <w:t>ющей таблице</w:t>
      </w:r>
      <w:r w:rsidR="00110FE9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     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</w:t>
      </w:r>
    </w:p>
    <w:p w:rsidR="007D29B8" w:rsidRDefault="008C48D7" w:rsidP="008C48D7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Сведения о целевых индикаторах (показателях) реализации Программы</w:t>
      </w:r>
    </w:p>
    <w:p w:rsidR="007D29B8" w:rsidRPr="00042888" w:rsidRDefault="007D29B8" w:rsidP="008C48D7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0165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433"/>
        <w:gridCol w:w="783"/>
        <w:gridCol w:w="916"/>
        <w:gridCol w:w="783"/>
        <w:gridCol w:w="784"/>
        <w:gridCol w:w="783"/>
        <w:gridCol w:w="784"/>
        <w:gridCol w:w="784"/>
        <w:gridCol w:w="784"/>
        <w:gridCol w:w="784"/>
      </w:tblGrid>
      <w:tr w:rsidR="005F1DEB" w:rsidRPr="004C78DE" w:rsidTr="00542C6D">
        <w:trPr>
          <w:trHeight w:val="1288"/>
        </w:trPr>
        <w:tc>
          <w:tcPr>
            <w:tcW w:w="547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№</w:t>
            </w:r>
          </w:p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п/п</w:t>
            </w:r>
          </w:p>
        </w:tc>
        <w:tc>
          <w:tcPr>
            <w:tcW w:w="2433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 xml:space="preserve">Наименование </w:t>
            </w:r>
            <w:proofErr w:type="gramStart"/>
            <w:r w:rsidRPr="004C78DE">
              <w:rPr>
                <w:rFonts w:ascii="Times New Roman" w:hAnsi="Times New Roman"/>
                <w:sz w:val="24"/>
                <w:szCs w:val="20"/>
              </w:rPr>
              <w:t>целевого  индикатора</w:t>
            </w:r>
            <w:proofErr w:type="gramEnd"/>
            <w:r w:rsidRPr="004C78DE">
              <w:rPr>
                <w:rFonts w:ascii="Times New Roman" w:hAnsi="Times New Roman"/>
                <w:sz w:val="24"/>
                <w:szCs w:val="20"/>
              </w:rPr>
              <w:t xml:space="preserve"> (показателя)</w:t>
            </w:r>
          </w:p>
        </w:tc>
        <w:tc>
          <w:tcPr>
            <w:tcW w:w="783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Ед.</w:t>
            </w:r>
          </w:p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изм.</w:t>
            </w:r>
          </w:p>
        </w:tc>
        <w:tc>
          <w:tcPr>
            <w:tcW w:w="916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2017 год</w:t>
            </w:r>
          </w:p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(факт)</w:t>
            </w:r>
          </w:p>
        </w:tc>
        <w:tc>
          <w:tcPr>
            <w:tcW w:w="783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2018 год</w:t>
            </w:r>
          </w:p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(оценка)</w:t>
            </w:r>
          </w:p>
        </w:tc>
        <w:tc>
          <w:tcPr>
            <w:tcW w:w="784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2019</w:t>
            </w:r>
          </w:p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год</w:t>
            </w:r>
          </w:p>
        </w:tc>
        <w:tc>
          <w:tcPr>
            <w:tcW w:w="783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2020 год</w:t>
            </w:r>
          </w:p>
        </w:tc>
        <w:tc>
          <w:tcPr>
            <w:tcW w:w="784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2021</w:t>
            </w:r>
          </w:p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год</w:t>
            </w:r>
          </w:p>
        </w:tc>
        <w:tc>
          <w:tcPr>
            <w:tcW w:w="784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2022 год</w:t>
            </w:r>
          </w:p>
        </w:tc>
        <w:tc>
          <w:tcPr>
            <w:tcW w:w="784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2023 год</w:t>
            </w:r>
          </w:p>
        </w:tc>
        <w:tc>
          <w:tcPr>
            <w:tcW w:w="784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2024 год</w:t>
            </w:r>
          </w:p>
        </w:tc>
      </w:tr>
      <w:tr w:rsidR="005F1DEB" w:rsidRPr="004C78DE" w:rsidTr="00542C6D">
        <w:trPr>
          <w:trHeight w:val="2784"/>
        </w:trPr>
        <w:tc>
          <w:tcPr>
            <w:tcW w:w="547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433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Отношение объема муниципального долга бюджета (за вычетом бюджетных кредитов) к доходам бюджета (без учета объема безвозмездных поступлений)</w:t>
            </w:r>
          </w:p>
        </w:tc>
        <w:tc>
          <w:tcPr>
            <w:tcW w:w="783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916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83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84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83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84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84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84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84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="005F1DEB" w:rsidRPr="004C78DE" w:rsidTr="00542C6D">
        <w:trPr>
          <w:trHeight w:val="2290"/>
        </w:trPr>
        <w:tc>
          <w:tcPr>
            <w:tcW w:w="547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lastRenderedPageBreak/>
              <w:t>2</w:t>
            </w:r>
          </w:p>
        </w:tc>
        <w:tc>
          <w:tcPr>
            <w:tcW w:w="2433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Доля просроченной кредиторской задолженности бюджета в общей сумме кредиторской задолженности</w:t>
            </w:r>
          </w:p>
        </w:tc>
        <w:tc>
          <w:tcPr>
            <w:tcW w:w="783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916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83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84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83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84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84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84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78DE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84" w:type="dxa"/>
          </w:tcPr>
          <w:p w:rsidR="005F1DEB" w:rsidRPr="004C78DE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:rsidR="008C48D7" w:rsidRPr="00042888" w:rsidRDefault="008C48D7" w:rsidP="008C48D7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Муниципальная программа реализуется посредством 1 специальной и </w:t>
      </w:r>
      <w:r w:rsidR="00503596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аналитическ</w:t>
      </w:r>
      <w:r w:rsidR="00503596">
        <w:rPr>
          <w:rFonts w:ascii="Times New Roman" w:eastAsia="Times New Roman" w:hAnsi="Times New Roman"/>
          <w:sz w:val="28"/>
          <w:szCs w:val="20"/>
          <w:lang w:eastAsia="ru-RU"/>
        </w:rPr>
        <w:t>ой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подпрограмм:</w:t>
      </w:r>
    </w:p>
    <w:p w:rsidR="005B6786" w:rsidRDefault="008C48D7" w:rsidP="00340A82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1) специальная подпрограмма «Повышение качества управления муниципальными финансами» включает в себя комплекс мер организационного характера, направленных на дальнейшее совершенствование бюджетного процесса и модернизацию муниципальных финансов;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2) аналитическая подпрограмма «Обеспечение финансирования непредвиденных расходов бюджета Гаврилово-Посадского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городского поселения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» предполагает формирование резервного фонда администрации Гаврилово-Посадского </w:t>
      </w:r>
      <w:r w:rsidR="00C8219C">
        <w:rPr>
          <w:rFonts w:ascii="Times New Roman" w:eastAsia="Times New Roman" w:hAnsi="Times New Roman"/>
          <w:sz w:val="28"/>
          <w:szCs w:val="20"/>
          <w:lang w:eastAsia="ru-RU"/>
        </w:rPr>
        <w:t>муниципального района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, обеспечивающего своевременность осуществления из бюджета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городского поселения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непредвиденных расходов</w:t>
      </w:r>
      <w:r w:rsidR="00C8219C">
        <w:rPr>
          <w:rFonts w:ascii="Times New Roman" w:eastAsia="Times New Roman" w:hAnsi="Times New Roman"/>
          <w:sz w:val="28"/>
          <w:szCs w:val="20"/>
          <w:lang w:eastAsia="ru-RU"/>
        </w:rPr>
        <w:t xml:space="preserve"> и мероприятий местного значения Гаврилово-Посадского городского поселения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8C48D7" w:rsidRPr="00503596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FF0000"/>
          <w:sz w:val="28"/>
          <w:szCs w:val="20"/>
          <w:lang w:eastAsia="ru-RU"/>
        </w:rPr>
      </w:pPr>
      <w:r w:rsidRPr="00503596"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</w:t>
      </w:r>
    </w:p>
    <w:p w:rsidR="008C48D7" w:rsidRPr="005616BD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616BD">
        <w:rPr>
          <w:rFonts w:ascii="Times New Roman" w:eastAsia="Times New Roman" w:hAnsi="Times New Roman"/>
          <w:b/>
          <w:sz w:val="28"/>
          <w:szCs w:val="20"/>
          <w:lang w:eastAsia="ru-RU"/>
        </w:rPr>
        <w:t>Раздел 4. Ресурсное обеспечение реализации Программы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(тыс. руб.)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338"/>
        <w:gridCol w:w="920"/>
        <w:gridCol w:w="846"/>
        <w:gridCol w:w="929"/>
        <w:gridCol w:w="846"/>
        <w:gridCol w:w="846"/>
        <w:gridCol w:w="846"/>
      </w:tblGrid>
      <w:tr w:rsidR="005F1DEB" w:rsidRPr="00A0177B" w:rsidTr="00542C6D">
        <w:trPr>
          <w:trHeight w:val="991"/>
        </w:trPr>
        <w:tc>
          <w:tcPr>
            <w:tcW w:w="720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№</w:t>
            </w:r>
          </w:p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п/п</w:t>
            </w:r>
          </w:p>
        </w:tc>
        <w:tc>
          <w:tcPr>
            <w:tcW w:w="3392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 xml:space="preserve">Наименование подпрограммы/ Источник ресурсного обеспечения </w:t>
            </w:r>
          </w:p>
        </w:tc>
        <w:tc>
          <w:tcPr>
            <w:tcW w:w="928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2019 год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2020 год</w:t>
            </w:r>
          </w:p>
        </w:tc>
        <w:tc>
          <w:tcPr>
            <w:tcW w:w="933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2021 год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2022 год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2023 год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2024 год</w:t>
            </w:r>
          </w:p>
        </w:tc>
      </w:tr>
      <w:tr w:rsidR="005F1DEB" w:rsidRPr="00A0177B" w:rsidTr="00542C6D">
        <w:trPr>
          <w:trHeight w:val="324"/>
        </w:trPr>
        <w:tc>
          <w:tcPr>
            <w:tcW w:w="720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392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Программа, всего:</w:t>
            </w:r>
          </w:p>
        </w:tc>
        <w:tc>
          <w:tcPr>
            <w:tcW w:w="928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933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</w:tr>
      <w:tr w:rsidR="005F1DEB" w:rsidRPr="00A0177B" w:rsidTr="00542C6D">
        <w:trPr>
          <w:trHeight w:val="324"/>
        </w:trPr>
        <w:tc>
          <w:tcPr>
            <w:tcW w:w="720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392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бюджетные ассигнования</w:t>
            </w:r>
          </w:p>
        </w:tc>
        <w:tc>
          <w:tcPr>
            <w:tcW w:w="928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933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</w:tr>
      <w:tr w:rsidR="005F1DEB" w:rsidRPr="00A0177B" w:rsidTr="00542C6D">
        <w:trPr>
          <w:trHeight w:val="324"/>
        </w:trPr>
        <w:tc>
          <w:tcPr>
            <w:tcW w:w="720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392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 xml:space="preserve">- местный бюджет </w:t>
            </w:r>
          </w:p>
        </w:tc>
        <w:tc>
          <w:tcPr>
            <w:tcW w:w="928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933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</w:tr>
      <w:tr w:rsidR="005F1DEB" w:rsidRPr="00A0177B" w:rsidTr="00542C6D">
        <w:trPr>
          <w:trHeight w:val="665"/>
        </w:trPr>
        <w:tc>
          <w:tcPr>
            <w:tcW w:w="720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3392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Аналитические подпрограммы</w:t>
            </w:r>
          </w:p>
        </w:tc>
        <w:tc>
          <w:tcPr>
            <w:tcW w:w="928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33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7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5F1DEB" w:rsidRPr="00A0177B" w:rsidTr="00542C6D">
        <w:trPr>
          <w:trHeight w:val="1517"/>
        </w:trPr>
        <w:tc>
          <w:tcPr>
            <w:tcW w:w="720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1.1</w:t>
            </w:r>
          </w:p>
        </w:tc>
        <w:tc>
          <w:tcPr>
            <w:tcW w:w="3392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 xml:space="preserve">Подпрограмма «Обеспечение финансирования непредвиденных расходов </w:t>
            </w:r>
            <w:proofErr w:type="gramStart"/>
            <w:r w:rsidRPr="00A0177B">
              <w:rPr>
                <w:rFonts w:ascii="Times New Roman" w:hAnsi="Times New Roman"/>
                <w:sz w:val="28"/>
                <w:szCs w:val="20"/>
              </w:rPr>
              <w:t>бюджета  Гаврилово</w:t>
            </w:r>
            <w:proofErr w:type="gramEnd"/>
            <w:r w:rsidRPr="00A0177B">
              <w:rPr>
                <w:rFonts w:ascii="Times New Roman" w:hAnsi="Times New Roman"/>
                <w:sz w:val="28"/>
                <w:szCs w:val="20"/>
              </w:rPr>
              <w:t>-Посадского городского поселения</w:t>
            </w:r>
          </w:p>
        </w:tc>
        <w:tc>
          <w:tcPr>
            <w:tcW w:w="928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933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</w:tr>
      <w:tr w:rsidR="005F1DEB" w:rsidRPr="00A0177B" w:rsidTr="00542C6D">
        <w:trPr>
          <w:trHeight w:val="324"/>
        </w:trPr>
        <w:tc>
          <w:tcPr>
            <w:tcW w:w="720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392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бюджетные ассигнования</w:t>
            </w:r>
          </w:p>
        </w:tc>
        <w:tc>
          <w:tcPr>
            <w:tcW w:w="928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933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</w:tr>
      <w:tr w:rsidR="005F1DEB" w:rsidRPr="00A0177B" w:rsidTr="00542C6D">
        <w:trPr>
          <w:trHeight w:val="324"/>
        </w:trPr>
        <w:tc>
          <w:tcPr>
            <w:tcW w:w="720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392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 xml:space="preserve">-местный бюджет </w:t>
            </w:r>
          </w:p>
        </w:tc>
        <w:tc>
          <w:tcPr>
            <w:tcW w:w="928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933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</w:tr>
      <w:tr w:rsidR="005F1DEB" w:rsidRPr="00A0177B" w:rsidTr="00542C6D">
        <w:trPr>
          <w:trHeight w:val="650"/>
        </w:trPr>
        <w:tc>
          <w:tcPr>
            <w:tcW w:w="720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2</w:t>
            </w:r>
          </w:p>
        </w:tc>
        <w:tc>
          <w:tcPr>
            <w:tcW w:w="3392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Специальные подпрограммы</w:t>
            </w:r>
          </w:p>
        </w:tc>
        <w:tc>
          <w:tcPr>
            <w:tcW w:w="928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33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7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5F1DEB" w:rsidRPr="00A0177B" w:rsidTr="00542C6D">
        <w:trPr>
          <w:trHeight w:val="987"/>
        </w:trPr>
        <w:tc>
          <w:tcPr>
            <w:tcW w:w="720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lastRenderedPageBreak/>
              <w:t>2.1.</w:t>
            </w:r>
          </w:p>
        </w:tc>
        <w:tc>
          <w:tcPr>
            <w:tcW w:w="3392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Подпрограмма «Повышение качества управления муниципальными финансами»</w:t>
            </w:r>
          </w:p>
        </w:tc>
        <w:tc>
          <w:tcPr>
            <w:tcW w:w="928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933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</w:tr>
      <w:tr w:rsidR="005F1DEB" w:rsidRPr="00A0177B" w:rsidTr="00542C6D">
        <w:trPr>
          <w:trHeight w:val="339"/>
        </w:trPr>
        <w:tc>
          <w:tcPr>
            <w:tcW w:w="720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392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 xml:space="preserve">бюджетные ассигнования </w:t>
            </w:r>
          </w:p>
        </w:tc>
        <w:tc>
          <w:tcPr>
            <w:tcW w:w="928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933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</w:tr>
      <w:tr w:rsidR="005F1DEB" w:rsidRPr="00A0177B" w:rsidTr="00542C6D">
        <w:trPr>
          <w:trHeight w:val="324"/>
        </w:trPr>
        <w:tc>
          <w:tcPr>
            <w:tcW w:w="720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392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 xml:space="preserve">- местный бюджет </w:t>
            </w:r>
          </w:p>
        </w:tc>
        <w:tc>
          <w:tcPr>
            <w:tcW w:w="928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933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177B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846" w:type="dxa"/>
          </w:tcPr>
          <w:p w:rsidR="005F1DEB" w:rsidRPr="00A0177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</w:tr>
    </w:tbl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8D7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B6786" w:rsidRDefault="005B6786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4FAF" w:rsidRDefault="00964FAF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4FAF" w:rsidRDefault="00964FAF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Приложение 1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к муниципальной программе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«Долгосрочная сбалансированность</w:t>
      </w:r>
    </w:p>
    <w:p w:rsidR="005B6786" w:rsidRDefault="008C48D7" w:rsidP="00503596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и устойчивость бюджета Гаврилово-</w:t>
      </w:r>
    </w:p>
    <w:p w:rsidR="008C48D7" w:rsidRPr="00042888" w:rsidRDefault="008C48D7" w:rsidP="005B6786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Посадского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городского поселения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8C48D7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5570" w:rsidRDefault="00765570" w:rsidP="00765570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5570" w:rsidRPr="00340A82" w:rsidRDefault="00765570" w:rsidP="00765570">
      <w:pPr>
        <w:tabs>
          <w:tab w:val="left" w:pos="198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0A8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Подпрограмма «Обеспечение финансирования </w:t>
      </w:r>
    </w:p>
    <w:p w:rsidR="00765570" w:rsidRDefault="00765570" w:rsidP="00765570">
      <w:pPr>
        <w:tabs>
          <w:tab w:val="left" w:pos="198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0A82">
        <w:rPr>
          <w:rFonts w:ascii="Times New Roman" w:eastAsia="Times New Roman" w:hAnsi="Times New Roman"/>
          <w:b/>
          <w:sz w:val="28"/>
          <w:szCs w:val="20"/>
          <w:lang w:eastAsia="ru-RU"/>
        </w:rPr>
        <w:t>непредвиденных    расходов бюджета Гаврилово-Посадского городского поселения»</w:t>
      </w:r>
    </w:p>
    <w:p w:rsidR="00615C3E" w:rsidRPr="00D1096D" w:rsidRDefault="00615C3E" w:rsidP="00615C3E">
      <w:pPr>
        <w:tabs>
          <w:tab w:val="left" w:pos="67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1F497D" w:themeColor="text2"/>
          <w:sz w:val="28"/>
          <w:szCs w:val="20"/>
          <w:lang w:eastAsia="ru-RU"/>
        </w:rPr>
      </w:pPr>
      <w:r w:rsidRPr="00D1096D">
        <w:rPr>
          <w:rFonts w:ascii="Times New Roman" w:hAnsi="Times New Roman"/>
          <w:color w:val="1F497D" w:themeColor="text2"/>
          <w:sz w:val="28"/>
          <w:szCs w:val="28"/>
        </w:rPr>
        <w:t>(</w:t>
      </w:r>
      <w:r w:rsidR="001F6186" w:rsidRPr="00D1096D">
        <w:rPr>
          <w:rFonts w:ascii="Times New Roman" w:hAnsi="Times New Roman"/>
          <w:color w:val="1F497D" w:themeColor="text2"/>
          <w:sz w:val="28"/>
          <w:szCs w:val="28"/>
        </w:rPr>
        <w:t>в редакции постановления от 26.11.2019 № 669-п</w:t>
      </w:r>
      <w:r w:rsidR="001F6186">
        <w:rPr>
          <w:rFonts w:ascii="Times New Roman" w:hAnsi="Times New Roman"/>
          <w:color w:val="1F497D" w:themeColor="text2"/>
          <w:sz w:val="28"/>
          <w:szCs w:val="28"/>
        </w:rPr>
        <w:t>, от 31.12.2019 № 800-п</w:t>
      </w:r>
      <w:r w:rsidR="00A221B0">
        <w:rPr>
          <w:rFonts w:ascii="Times New Roman" w:hAnsi="Times New Roman"/>
          <w:color w:val="1F497D" w:themeColor="text2"/>
          <w:sz w:val="28"/>
          <w:szCs w:val="28"/>
        </w:rPr>
        <w:t>, от 19.11.2020 № 575-п</w:t>
      </w:r>
      <w:r w:rsidR="005F1DEB">
        <w:rPr>
          <w:rFonts w:ascii="Times New Roman" w:hAnsi="Times New Roman"/>
          <w:color w:val="1F497D" w:themeColor="text2"/>
          <w:sz w:val="28"/>
          <w:szCs w:val="28"/>
        </w:rPr>
        <w:t>, от 0</w:t>
      </w:r>
      <w:r w:rsidR="00F52B87">
        <w:rPr>
          <w:rFonts w:ascii="Times New Roman" w:hAnsi="Times New Roman"/>
          <w:color w:val="1F497D" w:themeColor="text2"/>
          <w:sz w:val="28"/>
          <w:szCs w:val="28"/>
        </w:rPr>
        <w:t>8</w:t>
      </w:r>
      <w:r w:rsidR="005F1DEB">
        <w:rPr>
          <w:rFonts w:ascii="Times New Roman" w:hAnsi="Times New Roman"/>
          <w:color w:val="1F497D" w:themeColor="text2"/>
          <w:sz w:val="28"/>
          <w:szCs w:val="28"/>
        </w:rPr>
        <w:t>.11.2021 № 546-п</w:t>
      </w:r>
      <w:r w:rsidRPr="00D1096D">
        <w:rPr>
          <w:rFonts w:ascii="Times New Roman" w:hAnsi="Times New Roman"/>
          <w:color w:val="1F497D" w:themeColor="text2"/>
          <w:sz w:val="28"/>
          <w:szCs w:val="28"/>
        </w:rPr>
        <w:t>)</w:t>
      </w:r>
    </w:p>
    <w:p w:rsidR="00765570" w:rsidRPr="00340A82" w:rsidRDefault="00765570" w:rsidP="00765570">
      <w:pPr>
        <w:tabs>
          <w:tab w:val="left" w:pos="198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0A82">
        <w:rPr>
          <w:rFonts w:ascii="Times New Roman" w:eastAsia="Times New Roman" w:hAnsi="Times New Roman"/>
          <w:b/>
          <w:sz w:val="28"/>
          <w:szCs w:val="20"/>
          <w:lang w:eastAsia="ru-RU"/>
        </w:rPr>
        <w:t>Раздел 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6479"/>
      </w:tblGrid>
      <w:tr w:rsidR="00765570" w:rsidRPr="00042888" w:rsidTr="00546A06">
        <w:tc>
          <w:tcPr>
            <w:tcW w:w="2609" w:type="dxa"/>
          </w:tcPr>
          <w:p w:rsidR="00765570" w:rsidRPr="00042888" w:rsidRDefault="00765570" w:rsidP="00765570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Тип подпрограммы</w:t>
            </w:r>
          </w:p>
        </w:tc>
        <w:tc>
          <w:tcPr>
            <w:tcW w:w="6678" w:type="dxa"/>
          </w:tcPr>
          <w:p w:rsidR="00765570" w:rsidRPr="00042888" w:rsidRDefault="00765570" w:rsidP="00765570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Аналитическая</w:t>
            </w:r>
          </w:p>
        </w:tc>
      </w:tr>
      <w:tr w:rsidR="00765570" w:rsidRPr="00042888" w:rsidTr="00546A06">
        <w:tc>
          <w:tcPr>
            <w:tcW w:w="2609" w:type="dxa"/>
          </w:tcPr>
          <w:p w:rsidR="00765570" w:rsidRPr="00042888" w:rsidRDefault="00765570" w:rsidP="00765570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678" w:type="dxa"/>
          </w:tcPr>
          <w:p w:rsidR="00765570" w:rsidRPr="00042888" w:rsidRDefault="00765570" w:rsidP="00765570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Обеспечение финансирования непредвиденных расходов бюджета Гаврилово-Посадского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городского поселения</w:t>
            </w:r>
          </w:p>
        </w:tc>
      </w:tr>
      <w:tr w:rsidR="00765570" w:rsidRPr="00042888" w:rsidTr="00546A06">
        <w:tc>
          <w:tcPr>
            <w:tcW w:w="2609" w:type="dxa"/>
          </w:tcPr>
          <w:p w:rsidR="00765570" w:rsidRPr="00042888" w:rsidRDefault="00765570" w:rsidP="00765570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6678" w:type="dxa"/>
          </w:tcPr>
          <w:p w:rsidR="00765570" w:rsidRPr="00042888" w:rsidRDefault="00765570" w:rsidP="005F1DE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201</w:t>
            </w:r>
            <w:r w:rsidR="000C333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7D29B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– 202</w:t>
            </w:r>
            <w:r w:rsidR="005F1D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годы</w:t>
            </w:r>
          </w:p>
        </w:tc>
      </w:tr>
      <w:tr w:rsidR="00765570" w:rsidRPr="00042888" w:rsidTr="00546A06">
        <w:tc>
          <w:tcPr>
            <w:tcW w:w="2609" w:type="dxa"/>
          </w:tcPr>
          <w:p w:rsidR="00765570" w:rsidRPr="00042888" w:rsidRDefault="00765570" w:rsidP="00765570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6678" w:type="dxa"/>
          </w:tcPr>
          <w:p w:rsidR="00765570" w:rsidRPr="00042888" w:rsidRDefault="00546A06" w:rsidP="00546A0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765570" w:rsidRPr="00042888" w:rsidTr="00546A06">
        <w:tc>
          <w:tcPr>
            <w:tcW w:w="2609" w:type="dxa"/>
          </w:tcPr>
          <w:p w:rsidR="00765570" w:rsidRPr="00042888" w:rsidRDefault="00765570" w:rsidP="00765570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Цель (цели) подпрограммы</w:t>
            </w:r>
          </w:p>
        </w:tc>
        <w:tc>
          <w:tcPr>
            <w:tcW w:w="6678" w:type="dxa"/>
          </w:tcPr>
          <w:p w:rsidR="00765570" w:rsidRPr="00042888" w:rsidRDefault="00765570" w:rsidP="00765570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Обеспечение оперативного финансирования непредвиденных расходов бюджета,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765570" w:rsidRPr="00042888" w:rsidTr="00546A06">
        <w:tc>
          <w:tcPr>
            <w:tcW w:w="2609" w:type="dxa"/>
          </w:tcPr>
          <w:p w:rsidR="00765570" w:rsidRPr="00042888" w:rsidRDefault="00765570" w:rsidP="00765570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Объем ресурсного обеспечения подпрограммы</w:t>
            </w:r>
          </w:p>
        </w:tc>
        <w:tc>
          <w:tcPr>
            <w:tcW w:w="6678" w:type="dxa"/>
          </w:tcPr>
          <w:p w:rsidR="005F1DEB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B56F4">
              <w:rPr>
                <w:rFonts w:ascii="Times New Roman" w:hAnsi="Times New Roman"/>
                <w:sz w:val="28"/>
                <w:szCs w:val="20"/>
              </w:rPr>
              <w:t>Общий объем бюджетных ассигнований:</w:t>
            </w:r>
          </w:p>
          <w:p w:rsidR="005F1DEB" w:rsidRPr="009C69ED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C69ED">
              <w:rPr>
                <w:rFonts w:ascii="Times New Roman" w:hAnsi="Times New Roman"/>
                <w:sz w:val="28"/>
                <w:szCs w:val="20"/>
              </w:rPr>
              <w:t>2019 год – 0,0 тыс. руб.,</w:t>
            </w:r>
          </w:p>
          <w:p w:rsidR="005F1DEB" w:rsidRPr="009C69ED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C69ED">
              <w:rPr>
                <w:rFonts w:ascii="Times New Roman" w:hAnsi="Times New Roman"/>
                <w:sz w:val="28"/>
                <w:szCs w:val="20"/>
              </w:rPr>
              <w:t>2020 год – 100,0 тыс. руб.,</w:t>
            </w:r>
          </w:p>
          <w:p w:rsidR="005F1DEB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C69ED">
              <w:rPr>
                <w:rFonts w:ascii="Times New Roman" w:hAnsi="Times New Roman"/>
                <w:sz w:val="28"/>
                <w:szCs w:val="20"/>
              </w:rPr>
              <w:t>2021 год – 100,0 тыс. руб.</w:t>
            </w:r>
            <w:r>
              <w:rPr>
                <w:rFonts w:ascii="Times New Roman" w:hAnsi="Times New Roman"/>
                <w:sz w:val="28"/>
                <w:szCs w:val="20"/>
              </w:rPr>
              <w:t>,</w:t>
            </w:r>
          </w:p>
          <w:p w:rsidR="005F1DEB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2022 год – 100,0 тыс. руб.,</w:t>
            </w:r>
          </w:p>
          <w:p w:rsidR="005F1DEB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2023 год – 100,0 тыс. руб.,</w:t>
            </w:r>
          </w:p>
          <w:p w:rsidR="005F1DEB" w:rsidRPr="009C69ED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2024 год – 100,0 тыс. руб.</w:t>
            </w:r>
          </w:p>
          <w:p w:rsidR="005F1DEB" w:rsidRPr="00AB56F4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B56F4">
              <w:rPr>
                <w:rFonts w:ascii="Times New Roman" w:hAnsi="Times New Roman"/>
                <w:sz w:val="28"/>
                <w:szCs w:val="20"/>
              </w:rPr>
              <w:t>- местный бюджет</w:t>
            </w:r>
          </w:p>
          <w:p w:rsidR="005F1DEB" w:rsidRPr="009C69ED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C69ED">
              <w:rPr>
                <w:rFonts w:ascii="Times New Roman" w:hAnsi="Times New Roman"/>
                <w:sz w:val="28"/>
                <w:szCs w:val="20"/>
              </w:rPr>
              <w:t>2019 год – 0,0 тыс. руб.,</w:t>
            </w:r>
          </w:p>
          <w:p w:rsidR="005F1DEB" w:rsidRPr="009C69ED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C69ED">
              <w:rPr>
                <w:rFonts w:ascii="Times New Roman" w:hAnsi="Times New Roman"/>
                <w:sz w:val="28"/>
                <w:szCs w:val="20"/>
              </w:rPr>
              <w:t>2020 год – 100,0 тыс. руб.,</w:t>
            </w:r>
          </w:p>
          <w:p w:rsidR="005F1DEB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C69ED">
              <w:rPr>
                <w:rFonts w:ascii="Times New Roman" w:hAnsi="Times New Roman"/>
                <w:sz w:val="28"/>
                <w:szCs w:val="20"/>
              </w:rPr>
              <w:t>2021 год – 100,0 тыс. руб.</w:t>
            </w:r>
            <w:r>
              <w:rPr>
                <w:rFonts w:ascii="Times New Roman" w:hAnsi="Times New Roman"/>
                <w:sz w:val="28"/>
                <w:szCs w:val="20"/>
              </w:rPr>
              <w:t>,</w:t>
            </w:r>
          </w:p>
          <w:p w:rsidR="005F1DEB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2022 год – 100,0 тыс. руб.,</w:t>
            </w:r>
          </w:p>
          <w:p w:rsidR="005F1DEB" w:rsidRDefault="005F1DEB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2023 год – 100,0 тыс. руб.,</w:t>
            </w:r>
          </w:p>
          <w:p w:rsidR="001F6186" w:rsidRPr="0046138E" w:rsidRDefault="005F1DEB" w:rsidP="00F52B87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2024 год – 100,0 тыс. руб.</w:t>
            </w:r>
            <w:r w:rsidR="00A221B0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</w:t>
            </w:r>
            <w:r w:rsidR="001F618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(</w:t>
            </w:r>
            <w:r w:rsidR="001F6186" w:rsidRPr="00D1096D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в редакции постановления </w:t>
            </w:r>
            <w:r w:rsidR="001F618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от 31.12.2019 № 800-п</w:t>
            </w: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, от 0</w:t>
            </w:r>
            <w:r w:rsidR="00F52B87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.11.2021 № 546-п</w:t>
            </w:r>
            <w:r w:rsidR="001F618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)</w:t>
            </w:r>
          </w:p>
        </w:tc>
      </w:tr>
    </w:tbl>
    <w:p w:rsidR="00546A06" w:rsidRPr="00042888" w:rsidRDefault="00546A06" w:rsidP="00765570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5570" w:rsidRPr="00340A82" w:rsidRDefault="00765570" w:rsidP="00765570">
      <w:pPr>
        <w:tabs>
          <w:tab w:val="left" w:pos="198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0A8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Раздел 2. Краткая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характеристика сферы реализации </w:t>
      </w:r>
      <w:r w:rsidRPr="00340A82">
        <w:rPr>
          <w:rFonts w:ascii="Times New Roman" w:eastAsia="Times New Roman" w:hAnsi="Times New Roman"/>
          <w:b/>
          <w:sz w:val="28"/>
          <w:szCs w:val="20"/>
          <w:lang w:eastAsia="ru-RU"/>
        </w:rPr>
        <w:t>подпрограммы</w:t>
      </w:r>
    </w:p>
    <w:p w:rsidR="00765570" w:rsidRPr="00042888" w:rsidRDefault="00765570" w:rsidP="00765570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5570" w:rsidRDefault="00765570" w:rsidP="00765570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В рамках реализации подпрограммы осуществляется формирование и использование резервного фонда администрации Гаврилово-Посадского </w:t>
      </w:r>
      <w:r w:rsidR="00546A06">
        <w:rPr>
          <w:rFonts w:ascii="Times New Roman" w:eastAsia="Times New Roman" w:hAnsi="Times New Roman"/>
          <w:sz w:val="28"/>
          <w:szCs w:val="20"/>
          <w:lang w:eastAsia="ru-RU"/>
        </w:rPr>
        <w:t>муниципального района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(далее – резервный фонд).</w:t>
      </w:r>
    </w:p>
    <w:p w:rsidR="00765570" w:rsidRPr="00042888" w:rsidRDefault="00765570" w:rsidP="00546A06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Резервный фонд формируется как одно из средств обеспечения краткосрочной сбалансированности бюджета. Средства резервного фонда расходуются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Под непредвиденными расходами понимаются расходы, не предусмотренные в бюджете на соответствующий финансовый год и не имеющие регулярного характера.</w:t>
      </w:r>
    </w:p>
    <w:p w:rsidR="00765570" w:rsidRPr="00042888" w:rsidRDefault="00765570" w:rsidP="00765570">
      <w:pPr>
        <w:tabs>
          <w:tab w:val="left" w:pos="198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5570" w:rsidRPr="00340A82" w:rsidRDefault="00765570" w:rsidP="00765570">
      <w:pPr>
        <w:tabs>
          <w:tab w:val="left" w:pos="198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0A82">
        <w:rPr>
          <w:rFonts w:ascii="Times New Roman" w:eastAsia="Times New Roman" w:hAnsi="Times New Roman"/>
          <w:b/>
          <w:sz w:val="28"/>
          <w:szCs w:val="20"/>
          <w:lang w:eastAsia="ru-RU"/>
        </w:rPr>
        <w:t>Раздел 3. Ожидаемые результаты реализации подпрограммы</w:t>
      </w:r>
    </w:p>
    <w:p w:rsidR="00765570" w:rsidRPr="00042888" w:rsidRDefault="00765570" w:rsidP="00765570">
      <w:pPr>
        <w:tabs>
          <w:tab w:val="left" w:pos="198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5570" w:rsidRPr="00042888" w:rsidRDefault="00765570" w:rsidP="00765570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Реализация подпрограммы позволит обеспечить в 201</w:t>
      </w:r>
      <w:r w:rsidR="000C333F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– 20</w:t>
      </w:r>
      <w:r w:rsidR="007D29B8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A221B0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годах оперативное финансирование непредвиденных расходов бюджета,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65570" w:rsidRPr="00042888" w:rsidRDefault="00765570" w:rsidP="00765570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Целевые показатели реализации подпрограммы представлены </w:t>
      </w:r>
      <w:proofErr w:type="gramStart"/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в нижеследующий таблице</w:t>
      </w:r>
      <w:proofErr w:type="gramEnd"/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765570" w:rsidRPr="00042888" w:rsidRDefault="00765570" w:rsidP="00765570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5570" w:rsidRPr="00042888" w:rsidRDefault="00765570" w:rsidP="00765570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Сведения о целевых индикаторах (показателях) реализации подпрограммы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652"/>
        <w:gridCol w:w="710"/>
        <w:gridCol w:w="818"/>
        <w:gridCol w:w="841"/>
        <w:gridCol w:w="863"/>
        <w:gridCol w:w="819"/>
        <w:gridCol w:w="842"/>
        <w:gridCol w:w="842"/>
        <w:gridCol w:w="842"/>
        <w:gridCol w:w="842"/>
      </w:tblGrid>
      <w:tr w:rsidR="005F1DEB" w:rsidRPr="002D68A3" w:rsidTr="00542C6D">
        <w:trPr>
          <w:trHeight w:val="1920"/>
        </w:trPr>
        <w:tc>
          <w:tcPr>
            <w:tcW w:w="573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№</w:t>
            </w:r>
          </w:p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п/п</w:t>
            </w:r>
          </w:p>
        </w:tc>
        <w:tc>
          <w:tcPr>
            <w:tcW w:w="1652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710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Ед. изм.</w:t>
            </w:r>
          </w:p>
        </w:tc>
        <w:tc>
          <w:tcPr>
            <w:tcW w:w="818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2017 год</w:t>
            </w:r>
          </w:p>
        </w:tc>
        <w:tc>
          <w:tcPr>
            <w:tcW w:w="841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 xml:space="preserve">2018 год </w:t>
            </w:r>
          </w:p>
        </w:tc>
        <w:tc>
          <w:tcPr>
            <w:tcW w:w="863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2019 год</w:t>
            </w:r>
          </w:p>
        </w:tc>
        <w:tc>
          <w:tcPr>
            <w:tcW w:w="819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2020 год</w:t>
            </w:r>
          </w:p>
        </w:tc>
        <w:tc>
          <w:tcPr>
            <w:tcW w:w="842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2021 год</w:t>
            </w:r>
          </w:p>
        </w:tc>
        <w:tc>
          <w:tcPr>
            <w:tcW w:w="842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2022 год</w:t>
            </w:r>
          </w:p>
        </w:tc>
        <w:tc>
          <w:tcPr>
            <w:tcW w:w="842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2023 год</w:t>
            </w:r>
          </w:p>
        </w:tc>
        <w:tc>
          <w:tcPr>
            <w:tcW w:w="842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2024 год</w:t>
            </w:r>
          </w:p>
        </w:tc>
      </w:tr>
      <w:tr w:rsidR="005F1DEB" w:rsidRPr="002D68A3" w:rsidTr="00542C6D">
        <w:trPr>
          <w:trHeight w:val="3119"/>
        </w:trPr>
        <w:tc>
          <w:tcPr>
            <w:tcW w:w="573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1652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Число случаев нарушения установленных сроков выделения средств из резервного фонда</w:t>
            </w:r>
          </w:p>
        </w:tc>
        <w:tc>
          <w:tcPr>
            <w:tcW w:w="710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раз</w:t>
            </w:r>
          </w:p>
        </w:tc>
        <w:tc>
          <w:tcPr>
            <w:tcW w:w="818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841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863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819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842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842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842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D68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842" w:type="dxa"/>
          </w:tcPr>
          <w:p w:rsidR="005F1DEB" w:rsidRPr="002D68A3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:rsidR="00765570" w:rsidRPr="00042888" w:rsidRDefault="00765570" w:rsidP="00765570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5570" w:rsidRDefault="00765570" w:rsidP="00765570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Отчетные значения по целевым показателям определяются по данным ведомственного учета </w:t>
      </w:r>
      <w:r w:rsidR="005E5C09">
        <w:rPr>
          <w:rFonts w:ascii="Times New Roman" w:eastAsia="Times New Roman" w:hAnsi="Times New Roman"/>
          <w:sz w:val="28"/>
          <w:szCs w:val="20"/>
          <w:lang w:eastAsia="ru-RU"/>
        </w:rPr>
        <w:t>Финансового управления администрации Гаврилово-Посадского муниципального района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D1096D" w:rsidRDefault="00D1096D" w:rsidP="00765570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0FE9" w:rsidRPr="00042888" w:rsidRDefault="00110FE9" w:rsidP="007D29B8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5570" w:rsidRPr="00340A82" w:rsidRDefault="00765570" w:rsidP="00765570">
      <w:pPr>
        <w:tabs>
          <w:tab w:val="left" w:pos="198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0A82">
        <w:rPr>
          <w:rFonts w:ascii="Times New Roman" w:eastAsia="Times New Roman" w:hAnsi="Times New Roman"/>
          <w:b/>
          <w:sz w:val="28"/>
          <w:szCs w:val="20"/>
          <w:lang w:eastAsia="ru-RU"/>
        </w:rPr>
        <w:t>Раздел 4. Мероприятия подпрограммы</w:t>
      </w:r>
    </w:p>
    <w:p w:rsidR="00765570" w:rsidRPr="00042888" w:rsidRDefault="00765570" w:rsidP="00765570">
      <w:pPr>
        <w:tabs>
          <w:tab w:val="left" w:pos="198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5570" w:rsidRPr="00042888" w:rsidRDefault="00765570" w:rsidP="00765570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В рамках реализации подпрограммы предполагается осуществление операций и функций по формированию и расходованию средств резервного фонда.</w:t>
      </w:r>
    </w:p>
    <w:p w:rsidR="00765570" w:rsidRPr="00042888" w:rsidRDefault="00765570" w:rsidP="00765570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Ответственным исполнителем выполнения мероприятия подпрограммы выступает </w:t>
      </w:r>
      <w:r w:rsidR="005E5C09">
        <w:rPr>
          <w:rFonts w:ascii="Times New Roman" w:eastAsia="Times New Roman" w:hAnsi="Times New Roman"/>
          <w:sz w:val="28"/>
          <w:szCs w:val="20"/>
          <w:lang w:eastAsia="ru-RU"/>
        </w:rPr>
        <w:t>Финансовое управление администрации Гаврилово-Посадского муниципального района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65570" w:rsidRPr="00042888" w:rsidRDefault="00765570" w:rsidP="00765570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Данные о ресурсном обеспечении мероприятий подпрограммы отражены в нижеследующей таблице.</w:t>
      </w:r>
    </w:p>
    <w:p w:rsidR="000C333F" w:rsidRDefault="000C333F" w:rsidP="00514D8B">
      <w:pPr>
        <w:tabs>
          <w:tab w:val="left" w:pos="1080"/>
          <w:tab w:val="left" w:pos="1980"/>
          <w:tab w:val="left" w:pos="564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C333F" w:rsidRDefault="000C333F" w:rsidP="00514D8B">
      <w:pPr>
        <w:tabs>
          <w:tab w:val="left" w:pos="1080"/>
          <w:tab w:val="left" w:pos="1980"/>
          <w:tab w:val="left" w:pos="564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5570" w:rsidRPr="00514D8B" w:rsidRDefault="00765570" w:rsidP="00514D8B">
      <w:pPr>
        <w:tabs>
          <w:tab w:val="left" w:pos="1080"/>
          <w:tab w:val="left" w:pos="1980"/>
          <w:tab w:val="left" w:pos="564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14D8B">
        <w:rPr>
          <w:rFonts w:ascii="Times New Roman" w:eastAsia="Times New Roman" w:hAnsi="Times New Roman"/>
          <w:b/>
          <w:sz w:val="28"/>
          <w:szCs w:val="20"/>
          <w:lang w:eastAsia="ru-RU"/>
        </w:rPr>
        <w:t>Ресурсное обеспечение реализации мероприятий подпрограммы</w:t>
      </w:r>
    </w:p>
    <w:p w:rsidR="00765570" w:rsidRPr="007B52AD" w:rsidRDefault="00765570" w:rsidP="00765570">
      <w:pPr>
        <w:tabs>
          <w:tab w:val="left" w:pos="1980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lang w:eastAsia="ru-RU"/>
        </w:rPr>
      </w:pPr>
      <w:r w:rsidRPr="007B52AD">
        <w:rPr>
          <w:rFonts w:ascii="Times New Roman" w:eastAsia="Times New Roman" w:hAnsi="Times New Roman"/>
          <w:lang w:eastAsia="ru-RU"/>
        </w:rPr>
        <w:t>(тыс. руб.)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280"/>
        <w:gridCol w:w="906"/>
        <w:gridCol w:w="981"/>
        <w:gridCol w:w="923"/>
        <w:gridCol w:w="856"/>
        <w:gridCol w:w="846"/>
        <w:gridCol w:w="846"/>
      </w:tblGrid>
      <w:tr w:rsidR="005F1DEB" w:rsidRPr="00396950" w:rsidTr="00542C6D">
        <w:trPr>
          <w:trHeight w:val="992"/>
        </w:trPr>
        <w:tc>
          <w:tcPr>
            <w:tcW w:w="65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№</w:t>
            </w:r>
          </w:p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п/п</w:t>
            </w:r>
          </w:p>
        </w:tc>
        <w:tc>
          <w:tcPr>
            <w:tcW w:w="333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Наименование мероприятия / Источник ресурсного обеспечения</w:t>
            </w:r>
          </w:p>
        </w:tc>
        <w:tc>
          <w:tcPr>
            <w:tcW w:w="91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2019 год</w:t>
            </w:r>
          </w:p>
        </w:tc>
        <w:tc>
          <w:tcPr>
            <w:tcW w:w="987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2020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396950">
              <w:rPr>
                <w:rFonts w:ascii="Times New Roman" w:hAnsi="Times New Roman"/>
                <w:sz w:val="28"/>
                <w:szCs w:val="20"/>
              </w:rPr>
              <w:t>год</w:t>
            </w:r>
          </w:p>
        </w:tc>
        <w:tc>
          <w:tcPr>
            <w:tcW w:w="926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2021 год</w:t>
            </w:r>
          </w:p>
        </w:tc>
        <w:tc>
          <w:tcPr>
            <w:tcW w:w="856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2022 год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2023 год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2024 год</w:t>
            </w:r>
          </w:p>
        </w:tc>
      </w:tr>
      <w:tr w:rsidR="005F1DEB" w:rsidRPr="00396950" w:rsidTr="00542C6D">
        <w:trPr>
          <w:trHeight w:val="325"/>
        </w:trPr>
        <w:tc>
          <w:tcPr>
            <w:tcW w:w="65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33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Подпрограмма, всего:</w:t>
            </w:r>
          </w:p>
        </w:tc>
        <w:tc>
          <w:tcPr>
            <w:tcW w:w="91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987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926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56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</w:tr>
      <w:tr w:rsidR="005F1DEB" w:rsidRPr="00396950" w:rsidTr="00542C6D">
        <w:trPr>
          <w:trHeight w:val="325"/>
        </w:trPr>
        <w:tc>
          <w:tcPr>
            <w:tcW w:w="65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33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 xml:space="preserve">бюджетные ассигнования </w:t>
            </w:r>
          </w:p>
        </w:tc>
        <w:tc>
          <w:tcPr>
            <w:tcW w:w="91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987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926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56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</w:tr>
      <w:tr w:rsidR="005F1DEB" w:rsidRPr="00396950" w:rsidTr="00542C6D">
        <w:trPr>
          <w:trHeight w:val="325"/>
        </w:trPr>
        <w:tc>
          <w:tcPr>
            <w:tcW w:w="65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33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 xml:space="preserve">- местный бюджет  </w:t>
            </w:r>
          </w:p>
        </w:tc>
        <w:tc>
          <w:tcPr>
            <w:tcW w:w="91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987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926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56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</w:tr>
      <w:tr w:rsidR="005F1DEB" w:rsidRPr="00396950" w:rsidTr="00542C6D">
        <w:trPr>
          <w:trHeight w:val="325"/>
        </w:trPr>
        <w:tc>
          <w:tcPr>
            <w:tcW w:w="65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333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Резервный фонд</w:t>
            </w:r>
          </w:p>
        </w:tc>
        <w:tc>
          <w:tcPr>
            <w:tcW w:w="91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987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926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56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</w:tr>
      <w:tr w:rsidR="005F1DEB" w:rsidRPr="00396950" w:rsidTr="00542C6D">
        <w:trPr>
          <w:trHeight w:val="325"/>
        </w:trPr>
        <w:tc>
          <w:tcPr>
            <w:tcW w:w="65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33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бюджетные ассигнования</w:t>
            </w:r>
          </w:p>
        </w:tc>
        <w:tc>
          <w:tcPr>
            <w:tcW w:w="91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987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926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56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</w:tr>
      <w:tr w:rsidR="005F1DEB" w:rsidRPr="00396950" w:rsidTr="00542C6D">
        <w:trPr>
          <w:trHeight w:val="340"/>
        </w:trPr>
        <w:tc>
          <w:tcPr>
            <w:tcW w:w="65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33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- местный бюджет</w:t>
            </w:r>
          </w:p>
        </w:tc>
        <w:tc>
          <w:tcPr>
            <w:tcW w:w="912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0,0</w:t>
            </w:r>
          </w:p>
        </w:tc>
        <w:tc>
          <w:tcPr>
            <w:tcW w:w="987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926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96950"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56" w:type="dxa"/>
          </w:tcPr>
          <w:p w:rsidR="005F1DEB" w:rsidRPr="00396950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846" w:type="dxa"/>
          </w:tcPr>
          <w:p w:rsidR="005F1DEB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  <w:tc>
          <w:tcPr>
            <w:tcW w:w="776" w:type="dxa"/>
          </w:tcPr>
          <w:p w:rsidR="005F1DEB" w:rsidRDefault="005F1DEB" w:rsidP="00542C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100,0</w:t>
            </w:r>
          </w:p>
        </w:tc>
      </w:tr>
    </w:tbl>
    <w:p w:rsidR="00765570" w:rsidRDefault="00765570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4FAF" w:rsidRDefault="00964FAF" w:rsidP="00765570">
      <w:pPr>
        <w:tabs>
          <w:tab w:val="left" w:pos="1980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4FAF" w:rsidRDefault="00964FAF" w:rsidP="00765570">
      <w:pPr>
        <w:tabs>
          <w:tab w:val="left" w:pos="1980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4FAF" w:rsidRDefault="00964FAF" w:rsidP="00765570">
      <w:pPr>
        <w:tabs>
          <w:tab w:val="left" w:pos="1980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4FAF" w:rsidRDefault="00964FAF" w:rsidP="00765570">
      <w:pPr>
        <w:tabs>
          <w:tab w:val="left" w:pos="1980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4FAF" w:rsidRDefault="00964FAF" w:rsidP="00765570">
      <w:pPr>
        <w:tabs>
          <w:tab w:val="left" w:pos="1980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5570" w:rsidRPr="00042888" w:rsidRDefault="00765570" w:rsidP="00326F51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Приложение 2</w:t>
      </w:r>
    </w:p>
    <w:p w:rsidR="00765570" w:rsidRPr="00042888" w:rsidRDefault="00765570" w:rsidP="00765570">
      <w:pPr>
        <w:tabs>
          <w:tab w:val="left" w:pos="1980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к муниципальной программе</w:t>
      </w:r>
    </w:p>
    <w:p w:rsidR="00765570" w:rsidRPr="00042888" w:rsidRDefault="00765570" w:rsidP="00765570">
      <w:pPr>
        <w:tabs>
          <w:tab w:val="left" w:pos="1980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«Долгосрочная сбалансированность и</w:t>
      </w:r>
    </w:p>
    <w:p w:rsidR="00FA388F" w:rsidRDefault="00765570" w:rsidP="00765570">
      <w:pPr>
        <w:tabs>
          <w:tab w:val="left" w:pos="1980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устойчивость бюджета Гаврилово-</w:t>
      </w:r>
    </w:p>
    <w:p w:rsidR="00765570" w:rsidRPr="00042888" w:rsidRDefault="00765570" w:rsidP="00765570">
      <w:pPr>
        <w:tabs>
          <w:tab w:val="left" w:pos="1980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Посадского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городского поселения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765570" w:rsidRDefault="00765570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5570" w:rsidRPr="00042888" w:rsidRDefault="00765570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8D7" w:rsidRPr="005B6786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B6786">
        <w:rPr>
          <w:rFonts w:ascii="Times New Roman" w:eastAsia="Times New Roman" w:hAnsi="Times New Roman"/>
          <w:b/>
          <w:sz w:val="28"/>
          <w:szCs w:val="20"/>
          <w:lang w:eastAsia="ru-RU"/>
        </w:rPr>
        <w:t>Подпрограмма «Повышение качества управления</w:t>
      </w:r>
    </w:p>
    <w:p w:rsidR="008C48D7" w:rsidRPr="005B6786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B678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муниципальными финансами»       </w:t>
      </w:r>
    </w:p>
    <w:p w:rsidR="00615C3E" w:rsidRPr="00D1096D" w:rsidRDefault="00615C3E" w:rsidP="00615C3E">
      <w:pPr>
        <w:tabs>
          <w:tab w:val="left" w:pos="67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1F497D" w:themeColor="text2"/>
          <w:sz w:val="28"/>
          <w:szCs w:val="20"/>
          <w:lang w:eastAsia="ru-RU"/>
        </w:rPr>
      </w:pPr>
      <w:r w:rsidRPr="00D1096D">
        <w:rPr>
          <w:rFonts w:ascii="Times New Roman" w:hAnsi="Times New Roman"/>
          <w:color w:val="1F497D" w:themeColor="text2"/>
          <w:sz w:val="28"/>
          <w:szCs w:val="28"/>
        </w:rPr>
        <w:t>(</w:t>
      </w:r>
      <w:r w:rsidR="008D1136" w:rsidRPr="00D1096D">
        <w:rPr>
          <w:rFonts w:ascii="Times New Roman" w:hAnsi="Times New Roman"/>
          <w:color w:val="1F497D" w:themeColor="text2"/>
          <w:sz w:val="28"/>
          <w:szCs w:val="28"/>
        </w:rPr>
        <w:t>в редакции постановления от 26.11.2019 № 669-п</w:t>
      </w:r>
      <w:r w:rsidR="008D1136">
        <w:rPr>
          <w:rFonts w:ascii="Times New Roman" w:hAnsi="Times New Roman"/>
          <w:color w:val="1F497D" w:themeColor="text2"/>
          <w:sz w:val="28"/>
          <w:szCs w:val="28"/>
        </w:rPr>
        <w:t>, от 31.12.2019 № 800-п</w:t>
      </w:r>
      <w:r w:rsidR="00A221B0">
        <w:rPr>
          <w:rFonts w:ascii="Times New Roman" w:hAnsi="Times New Roman"/>
          <w:color w:val="1F497D" w:themeColor="text2"/>
          <w:sz w:val="28"/>
          <w:szCs w:val="28"/>
        </w:rPr>
        <w:t>, от 19.11.2020 № 575-п</w:t>
      </w:r>
      <w:r w:rsidR="005F1DEB">
        <w:rPr>
          <w:rFonts w:ascii="Times New Roman" w:hAnsi="Times New Roman"/>
          <w:color w:val="1F497D" w:themeColor="text2"/>
          <w:sz w:val="28"/>
          <w:szCs w:val="28"/>
        </w:rPr>
        <w:t>, от 0</w:t>
      </w:r>
      <w:r w:rsidR="00F52B87">
        <w:rPr>
          <w:rFonts w:ascii="Times New Roman" w:hAnsi="Times New Roman"/>
          <w:color w:val="1F497D" w:themeColor="text2"/>
          <w:sz w:val="28"/>
          <w:szCs w:val="28"/>
        </w:rPr>
        <w:t>8</w:t>
      </w:r>
      <w:r w:rsidR="005F1DEB">
        <w:rPr>
          <w:rFonts w:ascii="Times New Roman" w:hAnsi="Times New Roman"/>
          <w:color w:val="1F497D" w:themeColor="text2"/>
          <w:sz w:val="28"/>
          <w:szCs w:val="28"/>
        </w:rPr>
        <w:t>.11.2021 № 546-п</w:t>
      </w:r>
      <w:r w:rsidRPr="00D1096D">
        <w:rPr>
          <w:rFonts w:ascii="Times New Roman" w:hAnsi="Times New Roman"/>
          <w:color w:val="1F497D" w:themeColor="text2"/>
          <w:sz w:val="28"/>
          <w:szCs w:val="28"/>
        </w:rPr>
        <w:t>)</w:t>
      </w:r>
    </w:p>
    <w:p w:rsidR="00CC73E6" w:rsidRPr="005B6786" w:rsidRDefault="00CC73E6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C48D7" w:rsidRPr="005B6786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B6786">
        <w:rPr>
          <w:rFonts w:ascii="Times New Roman" w:eastAsia="Times New Roman" w:hAnsi="Times New Roman"/>
          <w:b/>
          <w:sz w:val="28"/>
          <w:szCs w:val="20"/>
          <w:lang w:eastAsia="ru-RU"/>
        </w:rPr>
        <w:t>Раздел 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5735"/>
      </w:tblGrid>
      <w:tr w:rsidR="008C48D7" w:rsidRPr="00042888" w:rsidTr="00FA388F">
        <w:tc>
          <w:tcPr>
            <w:tcW w:w="3390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Тип подпрограммы</w:t>
            </w:r>
          </w:p>
        </w:tc>
        <w:tc>
          <w:tcPr>
            <w:tcW w:w="5897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Специальная</w:t>
            </w:r>
          </w:p>
        </w:tc>
      </w:tr>
      <w:tr w:rsidR="008C48D7" w:rsidRPr="00042888" w:rsidTr="00FA388F">
        <w:tc>
          <w:tcPr>
            <w:tcW w:w="3390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897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Повышение качества управления муниципальными финансами</w:t>
            </w:r>
          </w:p>
        </w:tc>
      </w:tr>
      <w:tr w:rsidR="008C48D7" w:rsidRPr="00042888" w:rsidTr="00FA388F">
        <w:tc>
          <w:tcPr>
            <w:tcW w:w="3390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Срок  реализации подпрограммы</w:t>
            </w:r>
          </w:p>
        </w:tc>
        <w:tc>
          <w:tcPr>
            <w:tcW w:w="5897" w:type="dxa"/>
          </w:tcPr>
          <w:p w:rsidR="008C48D7" w:rsidRPr="00042888" w:rsidRDefault="008C48D7" w:rsidP="005F1DEB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201</w:t>
            </w:r>
            <w:r w:rsidR="00A0077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</w:t>
            </w: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– 20</w:t>
            </w:r>
            <w:r w:rsidR="00B140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="005F1D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годы</w:t>
            </w:r>
          </w:p>
        </w:tc>
      </w:tr>
      <w:tr w:rsidR="008C48D7" w:rsidRPr="00042888" w:rsidTr="00FA388F">
        <w:tc>
          <w:tcPr>
            <w:tcW w:w="3390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897" w:type="dxa"/>
          </w:tcPr>
          <w:p w:rsidR="008C48D7" w:rsidRPr="00042888" w:rsidRDefault="00FA388F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8C48D7" w:rsidRPr="00042888" w:rsidTr="00FA388F">
        <w:tc>
          <w:tcPr>
            <w:tcW w:w="3390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Цель (цели) подпрограммы</w:t>
            </w:r>
          </w:p>
        </w:tc>
        <w:tc>
          <w:tcPr>
            <w:tcW w:w="5897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Повышение качества управления муниципальными финансами</w:t>
            </w:r>
          </w:p>
        </w:tc>
      </w:tr>
      <w:tr w:rsidR="008C48D7" w:rsidRPr="00042888" w:rsidTr="00FA388F">
        <w:tc>
          <w:tcPr>
            <w:tcW w:w="3390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Объем ресурсного обеспечения подпрограммы</w:t>
            </w:r>
          </w:p>
        </w:tc>
        <w:tc>
          <w:tcPr>
            <w:tcW w:w="5897" w:type="dxa"/>
          </w:tcPr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Общий объем бюджетных ассигнований:</w:t>
            </w:r>
          </w:p>
          <w:p w:rsidR="008C48D7" w:rsidRPr="00042888" w:rsidRDefault="008C48D7" w:rsidP="007518C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288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 реализация подпрограммы не требует выделения бюджетных ассигнований</w:t>
            </w:r>
          </w:p>
        </w:tc>
      </w:tr>
    </w:tbl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8D7" w:rsidRPr="005B6786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B6786">
        <w:rPr>
          <w:rFonts w:ascii="Times New Roman" w:eastAsia="Times New Roman" w:hAnsi="Times New Roman"/>
          <w:b/>
          <w:sz w:val="28"/>
          <w:szCs w:val="20"/>
          <w:lang w:eastAsia="ru-RU"/>
        </w:rPr>
        <w:t>Раздел 2. Ожидаемые результаты реализации подпрограммы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Реализация подпрограммы в перспективе 201</w:t>
      </w:r>
      <w:r w:rsidR="00A0077E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– 20</w:t>
      </w:r>
      <w:r w:rsidR="00B1408C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5F1DE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 позволит обеспечить достижение следующих основных результатов: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- в 201</w:t>
      </w:r>
      <w:r w:rsidR="00A0077E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-20</w:t>
      </w:r>
      <w:r w:rsidR="00B1408C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5F1DE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годах завершится переход к программному бюджету, доля расходов бюджета, формируемых в рамках муниципальных программ, составит более 9</w:t>
      </w:r>
      <w:r w:rsidR="00A0077E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%;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- возрастет качество бюджетного планирования;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- повысится прозрачность бюджетных расходов, возрастет доступность информации о бюджете для общественности;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- будет усовершенствована нормативная правовая база по финансовому обеспечению деятельности бюджетных учреждений; выровняются условия финансирования деятельности для всех бюджетных учреждений;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- произойдет дальнейшее снижение административных и временных затрат на подготовку реестра расходных обязательств, проекта бюджета и изменений в бюджет,  исполнение бюджета;</w:t>
      </w:r>
    </w:p>
    <w:p w:rsidR="008C48D7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- поступательно будет расти качество финансового менеджмента главных распорядителей бюджетных средств;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Ожидаемые результаты реализации подпрограммы носят преимущественно качественный характер. Целевые показатели, характеризующие отдельные ожидаемые результаты реализации подпрограммы, в том числе по годам реализации, представлены в нижеследующей таблице: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Сведения о целевых индикаторах (показателях) реализации подпрограммы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872"/>
        <w:gridCol w:w="709"/>
        <w:gridCol w:w="709"/>
        <w:gridCol w:w="709"/>
        <w:gridCol w:w="708"/>
        <w:gridCol w:w="851"/>
        <w:gridCol w:w="728"/>
        <w:gridCol w:w="764"/>
        <w:gridCol w:w="757"/>
        <w:gridCol w:w="757"/>
        <w:gridCol w:w="757"/>
      </w:tblGrid>
      <w:tr w:rsidR="005F1DEB" w:rsidRPr="00663709" w:rsidTr="00542C6D">
        <w:trPr>
          <w:trHeight w:val="2612"/>
        </w:trPr>
        <w:tc>
          <w:tcPr>
            <w:tcW w:w="504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№</w:t>
            </w:r>
          </w:p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п/п</w:t>
            </w:r>
          </w:p>
        </w:tc>
        <w:tc>
          <w:tcPr>
            <w:tcW w:w="1872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Ед. изм.</w:t>
            </w:r>
          </w:p>
        </w:tc>
        <w:tc>
          <w:tcPr>
            <w:tcW w:w="709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2016 год</w:t>
            </w:r>
          </w:p>
        </w:tc>
        <w:tc>
          <w:tcPr>
            <w:tcW w:w="709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2017 год</w:t>
            </w:r>
          </w:p>
        </w:tc>
        <w:tc>
          <w:tcPr>
            <w:tcW w:w="708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2018 год</w:t>
            </w:r>
          </w:p>
        </w:tc>
        <w:tc>
          <w:tcPr>
            <w:tcW w:w="851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2019 год</w:t>
            </w:r>
          </w:p>
        </w:tc>
        <w:tc>
          <w:tcPr>
            <w:tcW w:w="728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2020 год</w:t>
            </w:r>
          </w:p>
        </w:tc>
        <w:tc>
          <w:tcPr>
            <w:tcW w:w="764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2021 год</w:t>
            </w:r>
          </w:p>
        </w:tc>
        <w:tc>
          <w:tcPr>
            <w:tcW w:w="757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2022 год</w:t>
            </w:r>
          </w:p>
        </w:tc>
        <w:tc>
          <w:tcPr>
            <w:tcW w:w="757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2023 год</w:t>
            </w:r>
          </w:p>
        </w:tc>
        <w:tc>
          <w:tcPr>
            <w:tcW w:w="757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2024 год</w:t>
            </w:r>
          </w:p>
        </w:tc>
      </w:tr>
      <w:tr w:rsidR="005F1DEB" w:rsidRPr="00663709" w:rsidTr="00542C6D">
        <w:trPr>
          <w:trHeight w:val="4092"/>
        </w:trPr>
        <w:tc>
          <w:tcPr>
            <w:tcW w:w="504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72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 xml:space="preserve">Доля расходов бюджета, осуществляемых в рамках муниципальных программ (без учета расходов, осуществляемых </w:t>
            </w:r>
            <w:proofErr w:type="gramStart"/>
            <w:r w:rsidRPr="00663709">
              <w:rPr>
                <w:rFonts w:ascii="Times New Roman" w:hAnsi="Times New Roman"/>
                <w:sz w:val="24"/>
                <w:szCs w:val="20"/>
              </w:rPr>
              <w:t>за  счет</w:t>
            </w:r>
            <w:proofErr w:type="gramEnd"/>
            <w:r w:rsidRPr="00663709">
              <w:rPr>
                <w:rFonts w:ascii="Times New Roman" w:hAnsi="Times New Roman"/>
                <w:sz w:val="24"/>
                <w:szCs w:val="20"/>
              </w:rPr>
              <w:t xml:space="preserve"> субвенций из бюджетов бюджетной системы Российской Федерации)</w:t>
            </w:r>
          </w:p>
        </w:tc>
        <w:tc>
          <w:tcPr>
            <w:tcW w:w="709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709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90</w:t>
            </w:r>
          </w:p>
        </w:tc>
        <w:tc>
          <w:tcPr>
            <w:tcW w:w="709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95</w:t>
            </w:r>
          </w:p>
        </w:tc>
        <w:tc>
          <w:tcPr>
            <w:tcW w:w="708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96</w:t>
            </w:r>
          </w:p>
        </w:tc>
        <w:tc>
          <w:tcPr>
            <w:tcW w:w="851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97</w:t>
            </w:r>
          </w:p>
        </w:tc>
        <w:tc>
          <w:tcPr>
            <w:tcW w:w="728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98</w:t>
            </w:r>
          </w:p>
        </w:tc>
        <w:tc>
          <w:tcPr>
            <w:tcW w:w="764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63709">
              <w:rPr>
                <w:rFonts w:ascii="Times New Roman" w:hAnsi="Times New Roman"/>
                <w:sz w:val="24"/>
                <w:szCs w:val="20"/>
              </w:rPr>
              <w:t>98</w:t>
            </w:r>
          </w:p>
        </w:tc>
        <w:tc>
          <w:tcPr>
            <w:tcW w:w="757" w:type="dxa"/>
          </w:tcPr>
          <w:p w:rsidR="005F1DEB" w:rsidRPr="00663709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98</w:t>
            </w:r>
          </w:p>
        </w:tc>
        <w:tc>
          <w:tcPr>
            <w:tcW w:w="757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98</w:t>
            </w:r>
          </w:p>
        </w:tc>
        <w:tc>
          <w:tcPr>
            <w:tcW w:w="757" w:type="dxa"/>
          </w:tcPr>
          <w:p w:rsidR="005F1DEB" w:rsidRDefault="005F1DEB" w:rsidP="00542C6D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98</w:t>
            </w:r>
          </w:p>
        </w:tc>
      </w:tr>
    </w:tbl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Отчетные значения по целевому показателю № 1 определяются в соответствии со следующей формулой: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Р (</w:t>
      </w:r>
      <w:proofErr w:type="spellStart"/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мп</w:t>
      </w:r>
      <w:proofErr w:type="spellEnd"/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) - РС (</w:t>
      </w:r>
      <w:proofErr w:type="spellStart"/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мп</w:t>
      </w:r>
      <w:proofErr w:type="spellEnd"/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)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ДПР = ------------------------- , где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Р    -   РС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ДПР – доля программных расходов бюджета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Р (</w:t>
      </w:r>
      <w:proofErr w:type="spellStart"/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мп</w:t>
      </w:r>
      <w:proofErr w:type="spellEnd"/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) – расходы бюджета, осуществляемые в рамках муниципальных программ;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РС (</w:t>
      </w:r>
      <w:proofErr w:type="spellStart"/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мп</w:t>
      </w:r>
      <w:proofErr w:type="spellEnd"/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) – расходы бюджета, осуществляемые в рамках муниципальных программ за счет субвенций из бюджетов бюджетной системы Российской Федерации;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Р – общий объем расходов бюджета;</w:t>
      </w:r>
    </w:p>
    <w:p w:rsidR="008C48D7" w:rsidRPr="00042888" w:rsidRDefault="008C48D7" w:rsidP="008C48D7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РС – общий объем расходов бюджета, осуществляемых за счет субвенций из бюджетов бюджетной системы Российской Федерации.</w:t>
      </w:r>
    </w:p>
    <w:p w:rsidR="008C48D7" w:rsidRDefault="008C48D7" w:rsidP="00340A82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0077E" w:rsidRDefault="00A0077E" w:rsidP="008C48D7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C48D7" w:rsidRPr="005B6786" w:rsidRDefault="008C48D7" w:rsidP="008C48D7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B6786">
        <w:rPr>
          <w:rFonts w:ascii="Times New Roman" w:eastAsia="Times New Roman" w:hAnsi="Times New Roman"/>
          <w:b/>
          <w:sz w:val="28"/>
          <w:szCs w:val="20"/>
          <w:lang w:eastAsia="ru-RU"/>
        </w:rPr>
        <w:t>Раздел 3. Мероприятия подпрограммы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8D7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Реализация подпрограммы предполагает выполнение следующих основных мероприятий, осуществляемых в рамках финансирования текущей деятельности </w:t>
      </w:r>
      <w:r w:rsidR="00FA388F">
        <w:rPr>
          <w:rFonts w:ascii="Times New Roman" w:eastAsia="Times New Roman" w:hAnsi="Times New Roman"/>
          <w:sz w:val="28"/>
          <w:szCs w:val="20"/>
          <w:lang w:eastAsia="ru-RU"/>
        </w:rPr>
        <w:t xml:space="preserve">Финансового управления 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Гаврилово-Посадского </w:t>
      </w:r>
      <w:r w:rsidR="00FA388F">
        <w:rPr>
          <w:rFonts w:ascii="Times New Roman" w:eastAsia="Times New Roman" w:hAnsi="Times New Roman"/>
          <w:sz w:val="28"/>
          <w:szCs w:val="20"/>
          <w:lang w:eastAsia="ru-RU"/>
        </w:rPr>
        <w:t>муниципального района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8C48D7" w:rsidRPr="00042888" w:rsidRDefault="008C48D7" w:rsidP="00FA388F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1. Завершение перехода к формированию бюджета на программной основе. Муниципальные программы являются комплексным инструментом планирования и исполнения бюджетных расходов, увязывающим бюджетные ассигнования с целями социально-экономического развития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городского поселения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. Переход к составлению бюджета на основе муниципальных программ выступает в настоящий момент базовым направлением повышения эффективности бюджетных расходов.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В 201</w:t>
      </w:r>
      <w:r w:rsidR="00D1009E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– 20</w:t>
      </w:r>
      <w:r w:rsidR="00D1009E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5F1DE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годах должны быть внедрены механизмы подготовки отчетности о реализации муниципальных программ и оценке эффективности их реализации, инструменты, расширяющие возможности по перераспределению расходов по направлениям реализации муниципальных программ без внесения изменений в бюджет.</w:t>
      </w:r>
    </w:p>
    <w:p w:rsidR="008C48D7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Исполнителем мероприятия подпрограммы выступает </w:t>
      </w:r>
      <w:proofErr w:type="gramStart"/>
      <w:r w:rsidR="00FA388F">
        <w:rPr>
          <w:rFonts w:ascii="Times New Roman" w:eastAsia="Times New Roman" w:hAnsi="Times New Roman"/>
          <w:sz w:val="28"/>
          <w:szCs w:val="20"/>
          <w:lang w:eastAsia="ru-RU"/>
        </w:rPr>
        <w:t>Финансово</w:t>
      </w:r>
      <w:proofErr w:type="gramEnd"/>
      <w:r w:rsidR="00FA388F">
        <w:rPr>
          <w:rFonts w:ascii="Times New Roman" w:eastAsia="Times New Roman" w:hAnsi="Times New Roman"/>
          <w:sz w:val="28"/>
          <w:szCs w:val="20"/>
          <w:lang w:eastAsia="ru-RU"/>
        </w:rPr>
        <w:t xml:space="preserve"> управление 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администраци</w:t>
      </w:r>
      <w:r w:rsidR="00FA388F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Гаврилово-Посадского </w:t>
      </w:r>
      <w:r w:rsidR="00FA388F">
        <w:rPr>
          <w:rFonts w:ascii="Times New Roman" w:eastAsia="Times New Roman" w:hAnsi="Times New Roman"/>
          <w:sz w:val="28"/>
          <w:szCs w:val="20"/>
          <w:lang w:eastAsia="ru-RU"/>
        </w:rPr>
        <w:t>муниципального района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Срок выполнения мероприятия – 201</w:t>
      </w:r>
      <w:r w:rsidR="00D1009E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-20</w:t>
      </w:r>
      <w:r w:rsidR="00D1009E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5F1DE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годы.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2. Переход к формированию расходов бюджета в соответствии с «потолками расходов» на реализацию муниципальных программ.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Мероприятие предполагает реализацию правовых новаций, в соответствии с которыми для каждой муниципальной программы должны определяться предельные объемы расходов («потолки расходов») на следующие 3 года. «Потолки расходов» позволяют: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- с одной стороны, повысить предсказуемость финансовых ресурсов, расширить возможности администраторов и исполнителей программ по среднесрочному планированию;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- с другой стороны, обеспечить финансовую дисциплину, планирование расходов на реализацию муниципальных программ исключительно в рамках «потолков расходов».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Предполагается, что «потолки расходов» будут устанавливаться исходя из консервативных подходов, в то время как определенный объем дополнительных ассигнований продолжить централизованно распределяться на очередные 3 года между программами в рамках распределения принимаемых расходных обязательств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городского поселения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8C48D7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Исполнителем мероприятия подпрограммы </w:t>
      </w:r>
      <w:r w:rsidR="00FA388F">
        <w:rPr>
          <w:rFonts w:ascii="Times New Roman" w:eastAsia="Times New Roman" w:hAnsi="Times New Roman"/>
          <w:sz w:val="28"/>
          <w:szCs w:val="20"/>
          <w:lang w:eastAsia="ru-RU"/>
        </w:rPr>
        <w:t>Финансовое управление администрации Гаврилово-Посадского муниципального района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Срок выполнения мероприятия – 201</w:t>
      </w:r>
      <w:r w:rsidR="00D1009E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="00B1408C">
        <w:rPr>
          <w:rFonts w:ascii="Times New Roman" w:eastAsia="Times New Roman" w:hAnsi="Times New Roman"/>
          <w:sz w:val="28"/>
          <w:szCs w:val="20"/>
          <w:lang w:eastAsia="ru-RU"/>
        </w:rPr>
        <w:t>-202</w:t>
      </w:r>
      <w:r w:rsidR="005F1DE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 w:rsidR="00B1408C">
        <w:rPr>
          <w:rFonts w:ascii="Times New Roman" w:eastAsia="Times New Roman" w:hAnsi="Times New Roman"/>
          <w:sz w:val="28"/>
          <w:szCs w:val="20"/>
          <w:lang w:eastAsia="ru-RU"/>
        </w:rPr>
        <w:t>ы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3. Совершенствование финансовых механизмов оказания муниципальных услуг (выполнения работ) бюджетными учреждениями.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Выполнение мероприятия предполагает осуществление ряда правовых новаций, создающих условия для повышения эффективности деятельности муниципальных учреждений.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Прежде всего, речь идет о переходе к формированию муниципальных заданий на основе единого реестра муниципальных услуг, который планируется разработать и принять на уровне Российской Федерации. Осуществление перехода потребует: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- уточнения наименований муниципальных услуг;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- доработки перечня показателей, которые характеризуют объем и качество муниципальных услуг;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- изменения порядка определения нормативов затрат на оказание муниципальных услуг;</w:t>
      </w:r>
    </w:p>
    <w:p w:rsidR="008C48D7" w:rsidRPr="00042888" w:rsidRDefault="00340A82" w:rsidP="00340A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8C48D7" w:rsidRPr="00042888">
        <w:rPr>
          <w:rFonts w:ascii="Times New Roman" w:eastAsia="Times New Roman" w:hAnsi="Times New Roman"/>
          <w:sz w:val="28"/>
          <w:szCs w:val="20"/>
          <w:lang w:eastAsia="ru-RU"/>
        </w:rPr>
        <w:t>- корректировки муниципальных программ и муниципальных заданий муниципальных учреждений.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В плановом периоде предстоит внедрить инструменты, обеспечивающие эффективное использование предоставленных бюджетным учреждениям субсидий на финансовое обеспечение муниципальных заданий на оказание муниципальных услуг (выполнение работ). Данные инструменты предполагают организацию учредителями в отношении учреждений, работы по осуществлению контроля за выполнением муниципальных заданий путем проведения ежеквартального мониторинга, который позволил бы им своевременно получать информацию о фактических отклонениях выполнения муниципального задания и принять в случае необходимости соответствующие меры к руководителю учреждения за невыполнение муниципального задания либо  решения об изменении показателей муниципального задания и уточнении объема субсидии на его выполнение.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Наличие подобных инструментов является основой финансовой ответственности бюджетных учреждений, без которой расходы на исполнение муниципальных заданий не могут стать эффективными.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Срок выполнения мероприятия – 201</w:t>
      </w:r>
      <w:r w:rsidR="00D1009E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– 20</w:t>
      </w:r>
      <w:r w:rsidR="00B1408C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5F1DE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годы (определяется сроками принятия единого регистра муниципальных услуг на федеральном уровне).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4. Поступательный переход к финансовому контролю эффективности использования бюджетных средств.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Выполнения мероприятия планируется в рамках осуществления реформы муниципального финансового контроля на уровне Российской Федерации. Основными элементами данной реформы являются установление ответственности и мер понуждения за нарушения бюджетного законодательства; развитие внутреннего финансового контроля; внедрение 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единых стандартов финансового контроля; переориентация внешнего финансового контроля на оценку эффективности.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Последний элемент играет ключевую роль в обеспечении повышения эффективности бюджетных расходов, поскольку потенциал использования для данных целей контроля целевого использования бюджетных средств (превалирующего в настоящий момент) уже по большей части исчерпан.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Процесс внедрения и содержания новых форм финансового контроля, ориентированных на контроль достижения непосредственных результатов, будет во многом определяться нормотворческими и методическими инициативами Министерства финансов Российской Федерации.</w:t>
      </w:r>
    </w:p>
    <w:p w:rsidR="007B52AD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Исполнителем мероприятия подпрограммы выступает </w:t>
      </w:r>
      <w:r w:rsidR="00F85B1A">
        <w:rPr>
          <w:rFonts w:ascii="Times New Roman" w:eastAsia="Times New Roman" w:hAnsi="Times New Roman"/>
          <w:sz w:val="28"/>
          <w:szCs w:val="20"/>
          <w:lang w:eastAsia="ru-RU"/>
        </w:rPr>
        <w:t>Финансовое управление администрации Гаврилово-Посадского муниципального района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Срок выполнения мероприятия – 201</w:t>
      </w:r>
      <w:r w:rsidR="00D1009E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-20</w:t>
      </w:r>
      <w:r w:rsidR="00B1408C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5F1DE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годы.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5. Внедрение ежегодной публикации «бюджета для граждан».</w:t>
      </w:r>
    </w:p>
    <w:p w:rsidR="008C48D7" w:rsidRDefault="008C48D7" w:rsidP="00340A82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Под «бюджетом для граждан» понимается аналитический документ, публикуемый в открытом доступе </w:t>
      </w:r>
      <w:r w:rsidR="00C740B4">
        <w:rPr>
          <w:rFonts w:ascii="Times New Roman" w:eastAsia="Times New Roman" w:hAnsi="Times New Roman"/>
          <w:sz w:val="28"/>
          <w:szCs w:val="20"/>
          <w:lang w:eastAsia="ru-RU"/>
        </w:rPr>
        <w:t>Финансовым управлением администрации Гаврилово-Посадского муниципального района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в целях предоставления гражданам актуальной информации о бюджете и отчете о его исполнении в объективной, простой и доступной для понимания форме.</w:t>
      </w:r>
    </w:p>
    <w:p w:rsidR="008C48D7" w:rsidRPr="00042888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Публикация «бюджетов для граждан» планируется как мера, направленная на повышение прозрачности и открытости муниципальных финансов, усиление подотчетности и общественного контроля.</w:t>
      </w:r>
    </w:p>
    <w:p w:rsidR="00D1009E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Разработка и публикация «бюджетов для граждан» будет осуществляться ежегодно на основе методических рекомендаций Министерства финансов Российской Федерации. </w:t>
      </w:r>
    </w:p>
    <w:p w:rsidR="008C48D7" w:rsidRDefault="008C48D7" w:rsidP="008C48D7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Исполнителем мероприятия подпрограммы выступает </w:t>
      </w:r>
      <w:r w:rsidR="00C740B4">
        <w:rPr>
          <w:rFonts w:ascii="Times New Roman" w:eastAsia="Times New Roman" w:hAnsi="Times New Roman"/>
          <w:sz w:val="28"/>
          <w:szCs w:val="20"/>
          <w:lang w:eastAsia="ru-RU"/>
        </w:rPr>
        <w:t>Финансовое управление администрации Гаврилово-Посадского муниципального района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8C48D7" w:rsidRDefault="008C48D7" w:rsidP="00C740B4">
      <w:pPr>
        <w:tabs>
          <w:tab w:val="left" w:pos="19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>Срок выполнения мероприятия – 201</w:t>
      </w:r>
      <w:r w:rsidR="00D1009E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042888">
        <w:rPr>
          <w:rFonts w:ascii="Times New Roman" w:eastAsia="Times New Roman" w:hAnsi="Times New Roman"/>
          <w:sz w:val="28"/>
          <w:szCs w:val="20"/>
          <w:lang w:eastAsia="ru-RU"/>
        </w:rPr>
        <w:t xml:space="preserve"> – 20</w:t>
      </w:r>
      <w:r w:rsidR="00B1408C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5F1DE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C740B4">
        <w:rPr>
          <w:rFonts w:ascii="Times New Roman" w:eastAsia="Times New Roman" w:hAnsi="Times New Roman"/>
          <w:sz w:val="28"/>
          <w:szCs w:val="20"/>
          <w:lang w:eastAsia="ru-RU"/>
        </w:rPr>
        <w:t xml:space="preserve"> годы.</w:t>
      </w:r>
    </w:p>
    <w:p w:rsidR="00340A82" w:rsidRDefault="00340A82" w:rsidP="008C48D7">
      <w:pPr>
        <w:tabs>
          <w:tab w:val="left" w:pos="1980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40A82" w:rsidRDefault="00340A82" w:rsidP="008C48D7">
      <w:pPr>
        <w:tabs>
          <w:tab w:val="left" w:pos="1980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40A82" w:rsidRDefault="00340A82" w:rsidP="008C48D7">
      <w:pPr>
        <w:tabs>
          <w:tab w:val="left" w:pos="1980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340A82" w:rsidSect="00217D3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D7"/>
    <w:rsid w:val="00047A92"/>
    <w:rsid w:val="000563C3"/>
    <w:rsid w:val="00084705"/>
    <w:rsid w:val="00090DF9"/>
    <w:rsid w:val="000A1090"/>
    <w:rsid w:val="000C333F"/>
    <w:rsid w:val="00110FE9"/>
    <w:rsid w:val="001F6186"/>
    <w:rsid w:val="0021023E"/>
    <w:rsid w:val="00217D36"/>
    <w:rsid w:val="002607EC"/>
    <w:rsid w:val="00326F51"/>
    <w:rsid w:val="00340A82"/>
    <w:rsid w:val="003B2C3C"/>
    <w:rsid w:val="003C0B95"/>
    <w:rsid w:val="003E6E9C"/>
    <w:rsid w:val="003F6D75"/>
    <w:rsid w:val="0046138E"/>
    <w:rsid w:val="004C7C47"/>
    <w:rsid w:val="004E542A"/>
    <w:rsid w:val="00503596"/>
    <w:rsid w:val="005132FD"/>
    <w:rsid w:val="00514D8B"/>
    <w:rsid w:val="00546A06"/>
    <w:rsid w:val="005616BD"/>
    <w:rsid w:val="005B6786"/>
    <w:rsid w:val="005C37B5"/>
    <w:rsid w:val="005D1C92"/>
    <w:rsid w:val="005D353E"/>
    <w:rsid w:val="005E5C09"/>
    <w:rsid w:val="005F1DEB"/>
    <w:rsid w:val="00613A2C"/>
    <w:rsid w:val="00615C3E"/>
    <w:rsid w:val="006273D5"/>
    <w:rsid w:val="006B646A"/>
    <w:rsid w:val="006E6F70"/>
    <w:rsid w:val="007518C9"/>
    <w:rsid w:val="00765570"/>
    <w:rsid w:val="007A3BA5"/>
    <w:rsid w:val="007A5140"/>
    <w:rsid w:val="007B52AD"/>
    <w:rsid w:val="007D29B8"/>
    <w:rsid w:val="008A1BF4"/>
    <w:rsid w:val="008A65E0"/>
    <w:rsid w:val="008C48D7"/>
    <w:rsid w:val="008D1136"/>
    <w:rsid w:val="008E250F"/>
    <w:rsid w:val="009171C9"/>
    <w:rsid w:val="00964FAF"/>
    <w:rsid w:val="00A0077E"/>
    <w:rsid w:val="00A221B0"/>
    <w:rsid w:val="00A359EE"/>
    <w:rsid w:val="00A83ED9"/>
    <w:rsid w:val="00AD19F0"/>
    <w:rsid w:val="00B1408C"/>
    <w:rsid w:val="00BF570A"/>
    <w:rsid w:val="00C4698B"/>
    <w:rsid w:val="00C52AB8"/>
    <w:rsid w:val="00C740B4"/>
    <w:rsid w:val="00C8219C"/>
    <w:rsid w:val="00CA144A"/>
    <w:rsid w:val="00CC164A"/>
    <w:rsid w:val="00CC73E6"/>
    <w:rsid w:val="00D1009E"/>
    <w:rsid w:val="00D1096D"/>
    <w:rsid w:val="00D62672"/>
    <w:rsid w:val="00D70BB8"/>
    <w:rsid w:val="00DB17C5"/>
    <w:rsid w:val="00DF7FDA"/>
    <w:rsid w:val="00E70F54"/>
    <w:rsid w:val="00E95131"/>
    <w:rsid w:val="00F465D6"/>
    <w:rsid w:val="00F52B87"/>
    <w:rsid w:val="00F628B1"/>
    <w:rsid w:val="00F85B1A"/>
    <w:rsid w:val="00F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0CFB1-9AC2-48FA-BC67-D3C81686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3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02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023E"/>
    <w:rPr>
      <w:rFonts w:ascii="Times New Roman" w:eastAsia="Times New Roman" w:hAnsi="Times New Roman"/>
      <w:b/>
      <w:sz w:val="32"/>
    </w:rPr>
  </w:style>
  <w:style w:type="paragraph" w:customStyle="1" w:styleId="ConsPlusTitle">
    <w:name w:val="ConsPlusTitle"/>
    <w:uiPriority w:val="99"/>
    <w:rsid w:val="00CC164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No Spacing"/>
    <w:uiPriority w:val="1"/>
    <w:qFormat/>
    <w:rsid w:val="00CC164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2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E250F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semiHidden/>
    <w:unhideWhenUsed/>
    <w:rsid w:val="00047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2BE8003BC8EEB8F0358ABBCA9E1ADD1987D1CA182B184DF278488D986E01ADFA57A06DAE08B8C4z0Q0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9B67-EC84-4CCD-92AE-A735CE03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22033</CharactersWithSpaces>
  <SharedDoc>false</SharedDoc>
  <HLinks>
    <vt:vector size="6" baseType="variant"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consultantplus://offline/ref=A32BE8003BC8EEB8F0358ABBCA9E1ADD1987D1CA182B184DF278488D986E01ADFA57A06DAE08B8C4z0Q0E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Петрухина МА</cp:lastModifiedBy>
  <cp:revision>5</cp:revision>
  <cp:lastPrinted>2018-11-21T12:55:00Z</cp:lastPrinted>
  <dcterms:created xsi:type="dcterms:W3CDTF">2021-11-09T07:42:00Z</dcterms:created>
  <dcterms:modified xsi:type="dcterms:W3CDTF">2022-01-17T05:47:00Z</dcterms:modified>
</cp:coreProperties>
</file>