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0E92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44740EFB">
            <wp:simplePos x="0" y="0"/>
            <wp:positionH relativeFrom="column">
              <wp:posOffset>2423795</wp:posOffset>
            </wp:positionH>
            <wp:positionV relativeFrom="paragraph">
              <wp:posOffset>-86995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A7148A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5FCBDACE" w14:textId="77777777" w:rsidR="00E91147" w:rsidRDefault="00E9114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58AE4E99" w14:textId="2B53E4EC" w:rsidR="00E91147" w:rsidRDefault="00F120D7" w:rsidP="00E9114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020FD7">
        <w:rPr>
          <w:rFonts w:ascii="Times New Roman" w:hAnsi="Times New Roman"/>
          <w:sz w:val="28"/>
          <w:szCs w:val="28"/>
        </w:rPr>
        <w:t xml:space="preserve">19.09.2023 </w:t>
      </w:r>
      <w:r>
        <w:rPr>
          <w:rFonts w:ascii="Times New Roman" w:hAnsi="Times New Roman"/>
          <w:sz w:val="28"/>
          <w:szCs w:val="28"/>
        </w:rPr>
        <w:t>№</w:t>
      </w:r>
      <w:r w:rsidR="00020FD7">
        <w:rPr>
          <w:rFonts w:ascii="Times New Roman" w:hAnsi="Times New Roman"/>
          <w:sz w:val="28"/>
          <w:szCs w:val="28"/>
        </w:rPr>
        <w:t xml:space="preserve"> 480-п</w:t>
      </w:r>
    </w:p>
    <w:p w14:paraId="18C93D5F" w14:textId="7B44250C" w:rsidR="00E91147" w:rsidRDefault="00E91147" w:rsidP="00E9114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004E3EC4" w14:textId="77777777" w:rsidR="00E91147" w:rsidRPr="00E91147" w:rsidRDefault="00E91147" w:rsidP="00E9114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674A5A15" w14:textId="0C4E21AE" w:rsidR="00F120D7" w:rsidRPr="00F120D7" w:rsidRDefault="00F62993" w:rsidP="00B91AF9">
      <w:pPr>
        <w:spacing w:line="240" w:lineRule="auto"/>
        <w:jc w:val="center"/>
        <w:rPr>
          <w:b/>
          <w:sz w:val="28"/>
          <w:szCs w:val="28"/>
        </w:rPr>
      </w:pPr>
      <w:r w:rsidRPr="00F62993">
        <w:rPr>
          <w:rFonts w:ascii="Times New Roman" w:hAnsi="Times New Roman"/>
          <w:b/>
          <w:sz w:val="28"/>
          <w:szCs w:val="28"/>
        </w:rPr>
        <w:t>О создании комиссии по подготовке проектов правил землепользования и застройки</w:t>
      </w:r>
    </w:p>
    <w:p w14:paraId="2A6EBBCF" w14:textId="77777777" w:rsidR="00F120D7" w:rsidRPr="00A16A0F" w:rsidRDefault="00F120D7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14:paraId="7527C86A" w14:textId="4F2423AD" w:rsidR="00F120D7" w:rsidRPr="00F62993" w:rsidRDefault="00F120D7" w:rsidP="00F6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F62993">
        <w:rPr>
          <w:rFonts w:ascii="Times New Roman" w:hAnsi="Times New Roman"/>
          <w:bCs/>
          <w:sz w:val="28"/>
          <w:szCs w:val="28"/>
        </w:rPr>
        <w:tab/>
      </w:r>
      <w:r w:rsidR="00F62993" w:rsidRPr="00F62993">
        <w:rPr>
          <w:rFonts w:ascii="Times New Roman" w:hAnsi="Times New Roman"/>
          <w:bCs/>
          <w:sz w:val="28"/>
          <w:szCs w:val="28"/>
        </w:rPr>
        <w:t xml:space="preserve">В целях реализации статей 5.1, 30, 31, 32, 33, 39, 40 Градостроительного кодекса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Закона Ивановской области от 14.07.2008 </w:t>
      </w:r>
      <w:r w:rsidR="002C7DEC">
        <w:rPr>
          <w:rFonts w:ascii="Times New Roman" w:hAnsi="Times New Roman"/>
          <w:bCs/>
          <w:sz w:val="28"/>
          <w:szCs w:val="28"/>
        </w:rPr>
        <w:t>№</w:t>
      </w:r>
      <w:r w:rsidR="00F62993" w:rsidRPr="00F62993">
        <w:rPr>
          <w:rFonts w:ascii="Times New Roman" w:hAnsi="Times New Roman"/>
          <w:bCs/>
          <w:sz w:val="28"/>
          <w:szCs w:val="28"/>
        </w:rPr>
        <w:t>82-ОЗ «О градостроительной деятельности на</w:t>
      </w:r>
      <w:r w:rsidR="00F62993">
        <w:rPr>
          <w:rFonts w:ascii="Times New Roman" w:hAnsi="Times New Roman"/>
          <w:bCs/>
          <w:sz w:val="28"/>
          <w:szCs w:val="28"/>
        </w:rPr>
        <w:t xml:space="preserve"> </w:t>
      </w:r>
      <w:r w:rsidR="00F62993" w:rsidRPr="00F62993">
        <w:rPr>
          <w:rFonts w:ascii="Times New Roman" w:hAnsi="Times New Roman"/>
          <w:bCs/>
          <w:sz w:val="28"/>
          <w:szCs w:val="28"/>
        </w:rPr>
        <w:t>территории Ивановской области»,</w:t>
      </w:r>
      <w:r w:rsidR="00F62993" w:rsidRPr="00F62993">
        <w:rPr>
          <w:rFonts w:ascii="Times New Roman" w:hAnsi="Times New Roman"/>
          <w:b/>
          <w:szCs w:val="28"/>
        </w:rPr>
        <w:t xml:space="preserve"> </w:t>
      </w:r>
      <w:r w:rsidR="008C0441">
        <w:rPr>
          <w:rFonts w:ascii="Times New Roman" w:hAnsi="Times New Roman"/>
          <w:sz w:val="28"/>
          <w:szCs w:val="28"/>
        </w:rPr>
        <w:t>Устав</w:t>
      </w:r>
      <w:r w:rsidR="00F62993">
        <w:rPr>
          <w:rFonts w:ascii="Times New Roman" w:hAnsi="Times New Roman"/>
          <w:sz w:val="28"/>
          <w:szCs w:val="28"/>
        </w:rPr>
        <w:t>а</w:t>
      </w:r>
      <w:r w:rsidR="008C0441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Ивановской области  </w:t>
      </w:r>
      <w:r w:rsidR="003110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 с  т  а  н  о  в  л  я  е т:</w:t>
      </w:r>
    </w:p>
    <w:p w14:paraId="7899A9C0" w14:textId="7FCB3208" w:rsidR="00964DFE" w:rsidRDefault="00F120D7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16A0F">
        <w:rPr>
          <w:rFonts w:ascii="Times New Roman" w:hAnsi="Times New Roman"/>
          <w:bCs/>
          <w:sz w:val="28"/>
          <w:szCs w:val="28"/>
        </w:rPr>
        <w:t xml:space="preserve"> </w:t>
      </w:r>
      <w:r w:rsidR="00F62993" w:rsidRPr="00F62993">
        <w:rPr>
          <w:rFonts w:ascii="Times New Roman" w:hAnsi="Times New Roman"/>
          <w:bCs/>
          <w:sz w:val="28"/>
          <w:szCs w:val="28"/>
        </w:rPr>
        <w:t>Создать и утвердить состав комиссии по подготовке проектов правил землепользования и застройк</w:t>
      </w:r>
      <w:r w:rsidR="002A5113">
        <w:rPr>
          <w:rFonts w:ascii="Times New Roman" w:hAnsi="Times New Roman"/>
          <w:bCs/>
          <w:sz w:val="28"/>
          <w:szCs w:val="28"/>
        </w:rPr>
        <w:t>и,</w:t>
      </w:r>
      <w:r w:rsidR="002A5113" w:rsidRPr="002A5113">
        <w:rPr>
          <w:rFonts w:ascii="Times New Roman" w:hAnsi="Times New Roman"/>
          <w:bCs/>
          <w:sz w:val="28"/>
          <w:szCs w:val="28"/>
        </w:rPr>
        <w:t xml:space="preserve"> </w:t>
      </w:r>
      <w:r w:rsidR="002A5113">
        <w:rPr>
          <w:rFonts w:ascii="Times New Roman" w:hAnsi="Times New Roman"/>
          <w:bCs/>
          <w:sz w:val="28"/>
          <w:szCs w:val="28"/>
        </w:rPr>
        <w:t>согласно приложению 1</w:t>
      </w:r>
      <w:r w:rsidR="00F62993" w:rsidRPr="00F62993">
        <w:rPr>
          <w:rFonts w:ascii="Times New Roman" w:hAnsi="Times New Roman"/>
          <w:bCs/>
          <w:sz w:val="28"/>
          <w:szCs w:val="28"/>
        </w:rPr>
        <w:t>.</w:t>
      </w:r>
    </w:p>
    <w:p w14:paraId="24C3A175" w14:textId="33E0C5AD" w:rsidR="00F62993" w:rsidRDefault="00F62993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Pr="00F62993">
        <w:t xml:space="preserve"> </w:t>
      </w:r>
      <w:r w:rsidRPr="00F62993">
        <w:rPr>
          <w:rFonts w:ascii="Times New Roman" w:hAnsi="Times New Roman"/>
          <w:bCs/>
          <w:sz w:val="28"/>
          <w:szCs w:val="28"/>
        </w:rPr>
        <w:t>Утвердить Положение о комиссии по подготовке проектов правил землепользования и застройки</w:t>
      </w:r>
      <w:r w:rsidR="002A5113">
        <w:rPr>
          <w:rFonts w:ascii="Times New Roman" w:hAnsi="Times New Roman"/>
          <w:bCs/>
          <w:sz w:val="28"/>
          <w:szCs w:val="28"/>
        </w:rPr>
        <w:t>, согласно приложению 2</w:t>
      </w:r>
      <w:r w:rsidRPr="00F62993">
        <w:rPr>
          <w:rFonts w:ascii="Times New Roman" w:hAnsi="Times New Roman"/>
          <w:bCs/>
          <w:sz w:val="28"/>
          <w:szCs w:val="28"/>
        </w:rPr>
        <w:t>.</w:t>
      </w:r>
    </w:p>
    <w:p w14:paraId="0BD17276" w14:textId="194A1023" w:rsidR="00F120D7" w:rsidRPr="00964DFE" w:rsidRDefault="00964DFE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62993">
        <w:rPr>
          <w:rFonts w:ascii="Times New Roman" w:hAnsi="Times New Roman"/>
          <w:sz w:val="28"/>
          <w:szCs w:val="28"/>
        </w:rPr>
        <w:t>3</w:t>
      </w:r>
      <w:r w:rsidR="00F120D7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 xml:space="preserve">правления </w:t>
      </w:r>
      <w:r w:rsidR="00F91081">
        <w:rPr>
          <w:rFonts w:ascii="Times New Roman" w:hAnsi="Times New Roman"/>
          <w:sz w:val="28"/>
          <w:szCs w:val="28"/>
        </w:rPr>
        <w:t>градостроительства и архитектуры</w:t>
      </w:r>
      <w:r w:rsidR="00F120D7">
        <w:rPr>
          <w:rFonts w:ascii="Times New Roman" w:hAnsi="Times New Roman"/>
          <w:sz w:val="28"/>
          <w:szCs w:val="28"/>
        </w:rPr>
        <w:t xml:space="preserve">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proofErr w:type="spellStart"/>
      <w:r w:rsidR="00F120D7">
        <w:rPr>
          <w:rFonts w:ascii="Times New Roman" w:hAnsi="Times New Roman"/>
          <w:sz w:val="28"/>
          <w:szCs w:val="28"/>
        </w:rPr>
        <w:t>Тензока</w:t>
      </w:r>
      <w:proofErr w:type="spellEnd"/>
      <w:r w:rsidR="00F120D7">
        <w:rPr>
          <w:rFonts w:ascii="Times New Roman" w:hAnsi="Times New Roman"/>
          <w:sz w:val="28"/>
          <w:szCs w:val="28"/>
        </w:rPr>
        <w:t xml:space="preserve"> В.Э.</w:t>
      </w:r>
    </w:p>
    <w:p w14:paraId="60EDE6B7" w14:textId="17A8F35E" w:rsidR="00105C00" w:rsidRPr="00105C00" w:rsidRDefault="00F120D7" w:rsidP="00F91081">
      <w:pPr>
        <w:spacing w:after="0" w:line="240" w:lineRule="auto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ab/>
      </w:r>
      <w:r w:rsidR="00F62993">
        <w:rPr>
          <w:rStyle w:val="aaanao"/>
          <w:rFonts w:ascii="Times New Roman" w:hAnsi="Times New Roman"/>
          <w:sz w:val="28"/>
          <w:szCs w:val="28"/>
        </w:rPr>
        <w:t>4</w:t>
      </w:r>
      <w:r>
        <w:rPr>
          <w:rStyle w:val="aaanao"/>
          <w:rFonts w:ascii="Times New Roman" w:hAnsi="Times New Roman"/>
          <w:sz w:val="28"/>
          <w:szCs w:val="28"/>
        </w:rPr>
        <w:t xml:space="preserve">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BB7B626" w14:textId="5AAA0388" w:rsidR="00204D56" w:rsidRDefault="00F120D7" w:rsidP="00F120D7">
      <w:pPr>
        <w:spacing w:after="0" w:line="240" w:lineRule="auto"/>
        <w:ind w:right="56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 </w:t>
      </w:r>
      <w:r w:rsidR="00F62993">
        <w:rPr>
          <w:rStyle w:val="aaanao"/>
          <w:rFonts w:ascii="Times New Roman" w:hAnsi="Times New Roman"/>
          <w:sz w:val="28"/>
          <w:szCs w:val="28"/>
        </w:rPr>
        <w:t>5</w:t>
      </w:r>
      <w:r>
        <w:rPr>
          <w:rStyle w:val="aaanao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47564F53" w14:textId="552DF19A" w:rsidR="00E91147" w:rsidRDefault="00E91147" w:rsidP="00F120D7">
      <w:pPr>
        <w:spacing w:after="0" w:line="240" w:lineRule="auto"/>
        <w:ind w:right="56"/>
        <w:jc w:val="both"/>
        <w:rPr>
          <w:rStyle w:val="a5"/>
        </w:rPr>
      </w:pPr>
    </w:p>
    <w:p w14:paraId="5E9A819A" w14:textId="686AD6EC" w:rsidR="00E91147" w:rsidRDefault="00E91147" w:rsidP="00F120D7">
      <w:pPr>
        <w:spacing w:after="0" w:line="240" w:lineRule="auto"/>
        <w:ind w:right="56"/>
        <w:jc w:val="both"/>
        <w:rPr>
          <w:rStyle w:val="a5"/>
        </w:rPr>
      </w:pPr>
    </w:p>
    <w:p w14:paraId="65C3FDBD" w14:textId="77777777" w:rsidR="00E91147" w:rsidRDefault="00E91147" w:rsidP="00F120D7">
      <w:pPr>
        <w:spacing w:after="0" w:line="240" w:lineRule="auto"/>
        <w:ind w:right="56"/>
        <w:jc w:val="both"/>
      </w:pPr>
    </w:p>
    <w:p w14:paraId="2897C3FA" w14:textId="77777777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Глава Гаврилово-Посадского</w:t>
      </w:r>
    </w:p>
    <w:p w14:paraId="6C7BE1ED" w14:textId="3E0320EF" w:rsidR="00962D69" w:rsidRDefault="00F120D7" w:rsidP="003357FE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В.Ю. Лаптев</w:t>
      </w:r>
    </w:p>
    <w:p w14:paraId="19134B6A" w14:textId="1440EC24" w:rsidR="00F62993" w:rsidRDefault="00F62993" w:rsidP="003357FE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9AFD142" w14:textId="08FBA2F4" w:rsidR="00F62993" w:rsidRDefault="00F62993" w:rsidP="003357FE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ED98D9" w14:textId="440A8E19" w:rsidR="00F62993" w:rsidRDefault="00F62993" w:rsidP="00F62993">
      <w:pPr>
        <w:spacing w:after="0" w:line="240" w:lineRule="auto"/>
        <w:ind w:right="56"/>
        <w:jc w:val="both"/>
      </w:pPr>
    </w:p>
    <w:p w14:paraId="16CCE57A" w14:textId="74A5FA5F" w:rsidR="00F62993" w:rsidRDefault="00F62993" w:rsidP="00F62993">
      <w:pPr>
        <w:spacing w:after="0" w:line="240" w:lineRule="auto"/>
        <w:ind w:right="56"/>
        <w:jc w:val="both"/>
      </w:pPr>
    </w:p>
    <w:p w14:paraId="7AFB1F8D" w14:textId="77777777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Hlk146115456"/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0EF64C27" w14:textId="77777777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19D42540" w14:textId="77777777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7AA5BAC0" w14:textId="3C5D68D0" w:rsidR="003B6A9B" w:rsidRDefault="00020FD7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19.09.2023 </w:t>
      </w:r>
      <w:r w:rsidR="003B6A9B" w:rsidRPr="003B6A9B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  <w:szCs w:val="28"/>
        </w:rPr>
        <w:t>480-п</w:t>
      </w:r>
    </w:p>
    <w:p w14:paraId="58C5ED34" w14:textId="77777777" w:rsidR="00E91147" w:rsidRDefault="00E91147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5A12D3" w14:textId="77777777" w:rsidR="00E91147" w:rsidRDefault="00E91147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DFF008" w14:textId="77777777" w:rsidR="00E91147" w:rsidRDefault="00E91147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FA41EC" w14:textId="169100FF" w:rsidR="003B6A9B" w:rsidRPr="003871D9" w:rsidRDefault="003B6A9B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bookmarkEnd w:id="0"/>
    <w:p w14:paraId="15BFE369" w14:textId="77777777" w:rsidR="003B6A9B" w:rsidRDefault="003B6A9B" w:rsidP="00E91147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14:paraId="1C57DE77" w14:textId="072562B2" w:rsidR="003B6A9B" w:rsidRDefault="003B6A9B" w:rsidP="00E91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993">
        <w:rPr>
          <w:rFonts w:ascii="Times New Roman" w:hAnsi="Times New Roman"/>
          <w:b/>
          <w:sz w:val="28"/>
          <w:szCs w:val="28"/>
        </w:rPr>
        <w:t>комиссии по подготовке проектов правил землепользования и застройки</w:t>
      </w:r>
    </w:p>
    <w:p w14:paraId="4047F665" w14:textId="23C44F38" w:rsidR="00E91147" w:rsidRDefault="00E91147" w:rsidP="00E91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FD89B" w14:textId="09C5942B" w:rsidR="00E91147" w:rsidRDefault="00E91147" w:rsidP="00E91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1F1A3" w14:textId="77777777" w:rsidR="00E91147" w:rsidRPr="00E91147" w:rsidRDefault="00E91147" w:rsidP="00E91147">
      <w:pPr>
        <w:spacing w:line="240" w:lineRule="auto"/>
        <w:jc w:val="center"/>
        <w:rPr>
          <w:b/>
          <w:sz w:val="28"/>
          <w:szCs w:val="28"/>
        </w:rPr>
      </w:pPr>
    </w:p>
    <w:p w14:paraId="3E86909C" w14:textId="77777777" w:rsidR="003B6A9B" w:rsidRDefault="003B6A9B" w:rsidP="003B6A9B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338" w:type="dxa"/>
        <w:tblInd w:w="-732" w:type="dxa"/>
        <w:tblLook w:val="01E0" w:firstRow="1" w:lastRow="1" w:firstColumn="1" w:lastColumn="1" w:noHBand="0" w:noVBand="0"/>
      </w:tblPr>
      <w:tblGrid>
        <w:gridCol w:w="4101"/>
        <w:gridCol w:w="851"/>
        <w:gridCol w:w="5386"/>
      </w:tblGrid>
      <w:tr w:rsidR="003B6A9B" w:rsidRPr="00093500" w14:paraId="7297924C" w14:textId="77777777" w:rsidTr="00084650">
        <w:tc>
          <w:tcPr>
            <w:tcW w:w="4101" w:type="dxa"/>
          </w:tcPr>
          <w:p w14:paraId="4B667BD3" w14:textId="2210030B" w:rsidR="003B6A9B" w:rsidRPr="002A7E3C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14:paraId="35A92E9C" w14:textId="5A2E332E" w:rsidR="003B6A9B" w:rsidRPr="00093500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Тензок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851" w:type="dxa"/>
          </w:tcPr>
          <w:p w14:paraId="366DF229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EFE06B" w14:textId="77777777" w:rsidR="003B6A9B" w:rsidRPr="00093500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2C12A9E" w14:textId="6BF110B2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4F7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</w:t>
            </w:r>
            <w:r w:rsidR="004C1A88"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Pr="00ED4F74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</w:t>
            </w:r>
          </w:p>
          <w:p w14:paraId="778CE0C3" w14:textId="77777777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45CF6E8D" w14:textId="77777777" w:rsidTr="00084650">
        <w:tc>
          <w:tcPr>
            <w:tcW w:w="4101" w:type="dxa"/>
          </w:tcPr>
          <w:p w14:paraId="3BD45862" w14:textId="77777777" w:rsidR="003B6A9B" w:rsidRPr="002A7E3C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14:paraId="124001F6" w14:textId="3C97FAE2" w:rsidR="00C571C1" w:rsidRPr="002A7E3C" w:rsidRDefault="003B6A9B" w:rsidP="00084650">
            <w:pPr>
              <w:tabs>
                <w:tab w:val="left" w:pos="41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комиссии:</w:t>
            </w:r>
          </w:p>
          <w:p w14:paraId="7039E853" w14:textId="4CD18DC0" w:rsidR="003B6A9B" w:rsidRPr="00093500" w:rsidRDefault="003B6A9B" w:rsidP="00E91147">
            <w:pPr>
              <w:tabs>
                <w:tab w:val="left" w:pos="38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 Дмитрий</w:t>
            </w:r>
            <w:r w:rsidR="00E9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</w:tcPr>
          <w:p w14:paraId="7892B08F" w14:textId="77777777" w:rsidR="003B6A9B" w:rsidRDefault="003B6A9B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1C640" w14:textId="77777777" w:rsidR="00C571C1" w:rsidRDefault="00C571C1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C5A42" w14:textId="1DDC241A" w:rsidR="003B6A9B" w:rsidRPr="00093500" w:rsidRDefault="003B6A9B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96F56A3" w14:textId="77777777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3BABC72" w14:textId="77777777" w:rsidR="00C571C1" w:rsidRDefault="00C571C1" w:rsidP="003B6A9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6861D14" w14:textId="4929DEDC" w:rsidR="003B6A9B" w:rsidRPr="00ED4F74" w:rsidRDefault="003B6A9B" w:rsidP="003B6A9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4F74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 </w:t>
            </w:r>
            <w:r w:rsidR="004C1A88" w:rsidRPr="00ED4F74">
              <w:rPr>
                <w:rFonts w:ascii="Times New Roman" w:hAnsi="Times New Roman"/>
                <w:sz w:val="28"/>
                <w:szCs w:val="28"/>
              </w:rPr>
              <w:t>У</w:t>
            </w:r>
            <w:r w:rsidR="004C1A88"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="004C1A88" w:rsidRPr="00ED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F74">
              <w:rPr>
                <w:rFonts w:ascii="Times New Roman" w:hAnsi="Times New Roman"/>
                <w:sz w:val="28"/>
                <w:szCs w:val="28"/>
              </w:rPr>
              <w:t>администрации Гаврилово-Посадского муниципального района</w:t>
            </w:r>
          </w:p>
          <w:p w14:paraId="1964A9B6" w14:textId="0BD11049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66FF72CD" w14:textId="77777777" w:rsidTr="00084650">
        <w:tc>
          <w:tcPr>
            <w:tcW w:w="4101" w:type="dxa"/>
          </w:tcPr>
          <w:p w14:paraId="41D10358" w14:textId="77777777" w:rsidR="003B6A9B" w:rsidRPr="002A7E3C" w:rsidRDefault="003B6A9B" w:rsidP="00084650">
            <w:pPr>
              <w:tabs>
                <w:tab w:val="left" w:pos="41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  <w:p w14:paraId="0A7A24EF" w14:textId="63A347DF" w:rsidR="003B6A9B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  <w:p w14:paraId="0AE78FC3" w14:textId="77777777" w:rsidR="003B6A9B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082E263" w14:textId="77777777" w:rsidR="003B6A9B" w:rsidRPr="002A7E3C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14:paraId="6833D2CB" w14:textId="77777777" w:rsidR="003B6A9B" w:rsidRPr="00093500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AA611" w14:textId="77777777" w:rsidR="003B6A9B" w:rsidRDefault="003B6A9B" w:rsidP="00084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31985E" w14:textId="77777777" w:rsidR="003B6A9B" w:rsidRPr="00093500" w:rsidRDefault="003B6A9B" w:rsidP="00084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0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BAF1ED9" w14:textId="77777777" w:rsidR="003B6A9B" w:rsidRPr="00093500" w:rsidRDefault="003B6A9B" w:rsidP="0008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3F365D" w14:textId="77777777" w:rsidR="003B6A9B" w:rsidRDefault="003B6A9B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1544DB" w14:textId="450330C1" w:rsidR="003B6A9B" w:rsidRPr="00093500" w:rsidRDefault="003B6A9B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4C1A88" w:rsidRPr="00ED4F74">
              <w:rPr>
                <w:rFonts w:ascii="Times New Roman" w:hAnsi="Times New Roman"/>
                <w:sz w:val="28"/>
                <w:szCs w:val="28"/>
              </w:rPr>
              <w:t>У</w:t>
            </w:r>
            <w:r w:rsidR="004C1A88"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Pr="00093500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</w:t>
            </w:r>
          </w:p>
        </w:tc>
      </w:tr>
      <w:tr w:rsidR="003B6A9B" w:rsidRPr="00093500" w14:paraId="187BBE10" w14:textId="77777777" w:rsidTr="00084650">
        <w:tc>
          <w:tcPr>
            <w:tcW w:w="4101" w:type="dxa"/>
          </w:tcPr>
          <w:p w14:paraId="7A1BE3A3" w14:textId="350E641B" w:rsidR="003B6A9B" w:rsidRDefault="00C67EC0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851" w:type="dxa"/>
          </w:tcPr>
          <w:p w14:paraId="1AF8ED1D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39F71CCF" w14:textId="77777777" w:rsidR="003B6A9B" w:rsidRDefault="00ED4F74" w:rsidP="00ED4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74">
              <w:rPr>
                <w:rFonts w:ascii="Times New Roman" w:hAnsi="Times New Roman"/>
                <w:sz w:val="28"/>
                <w:szCs w:val="28"/>
              </w:rPr>
              <w:t>Председатель Совета Гаврилово-Посадского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F74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</w:t>
            </w:r>
          </w:p>
          <w:p w14:paraId="04890B1B" w14:textId="5F32C687" w:rsidR="00ED4F74" w:rsidRDefault="00ED4F74" w:rsidP="00ED4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3132ACEA" w14:textId="77777777" w:rsidTr="00084650">
        <w:tc>
          <w:tcPr>
            <w:tcW w:w="4101" w:type="dxa"/>
          </w:tcPr>
          <w:p w14:paraId="051C9B86" w14:textId="7B78CD26" w:rsidR="003B6A9B" w:rsidRDefault="00C67EC0" w:rsidP="00E91147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  <w:r w:rsidRPr="00C67EC0">
              <w:rPr>
                <w:rFonts w:ascii="Times New Roman" w:hAnsi="Times New Roman"/>
                <w:sz w:val="28"/>
                <w:szCs w:val="28"/>
              </w:rPr>
              <w:lastRenderedPageBreak/>
              <w:t>Терентьева Ирина Геннадьевна</w:t>
            </w:r>
          </w:p>
          <w:p w14:paraId="35870A6B" w14:textId="77777777" w:rsidR="003B6A9B" w:rsidRPr="00093500" w:rsidRDefault="003B6A9B" w:rsidP="00E91147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A78131" w14:textId="77777777" w:rsidR="003B6A9B" w:rsidRPr="00093500" w:rsidRDefault="003B6A9B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D13F1DD" w14:textId="1E4D3647" w:rsidR="003B6A9B" w:rsidRPr="00093500" w:rsidRDefault="00C67EC0" w:rsidP="00084650">
            <w:pPr>
              <w:tabs>
                <w:tab w:val="left" w:pos="41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67EC0">
              <w:rPr>
                <w:rFonts w:ascii="Times New Roman" w:hAnsi="Times New Roman"/>
                <w:sz w:val="28"/>
                <w:szCs w:val="28"/>
              </w:rPr>
              <w:t>заместителя главы администрации, начальника Управления сельского хозяйства и продовольствия</w:t>
            </w:r>
            <w:r w:rsidR="004C1A8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4C1A88" w:rsidRPr="0009350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3B6A9B" w:rsidRPr="00093500" w14:paraId="4E5F9EA4" w14:textId="77777777" w:rsidTr="00084650">
        <w:tc>
          <w:tcPr>
            <w:tcW w:w="4101" w:type="dxa"/>
          </w:tcPr>
          <w:p w14:paraId="002049C7" w14:textId="77777777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BB16AE" w14:textId="1F0BBE37" w:rsidR="003B6A9B" w:rsidRDefault="00C67EC0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EC0">
              <w:rPr>
                <w:rFonts w:ascii="Times New Roman" w:hAnsi="Times New Roman"/>
                <w:sz w:val="28"/>
                <w:szCs w:val="28"/>
              </w:rPr>
              <w:t>Карасева Марина Владимировна</w:t>
            </w:r>
          </w:p>
        </w:tc>
        <w:tc>
          <w:tcPr>
            <w:tcW w:w="851" w:type="dxa"/>
          </w:tcPr>
          <w:p w14:paraId="316204AE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5A45A1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2F78F519" w14:textId="320746CC" w:rsidR="003B6A9B" w:rsidRDefault="00C67EC0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Управления экономического развития</w:t>
            </w:r>
            <w:r w:rsidR="004C1A8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4C1A88" w:rsidRPr="0009350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3B6A9B" w:rsidRPr="00093500" w14:paraId="7EB76F05" w14:textId="77777777" w:rsidTr="00084650">
        <w:tc>
          <w:tcPr>
            <w:tcW w:w="4101" w:type="dxa"/>
          </w:tcPr>
          <w:p w14:paraId="4555DC42" w14:textId="77777777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9759FC" w14:textId="62154CA1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232FED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6BEEDE" w14:textId="7335A34E" w:rsidR="003B6A9B" w:rsidRDefault="003B6A9B" w:rsidP="00C57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617B0308" w14:textId="77777777" w:rsidTr="00084650">
        <w:tc>
          <w:tcPr>
            <w:tcW w:w="4101" w:type="dxa"/>
          </w:tcPr>
          <w:p w14:paraId="5E2B11BE" w14:textId="75A49D65" w:rsidR="003B6A9B" w:rsidRDefault="00CD5194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Сосина Ирина Анатольевна</w:t>
            </w:r>
          </w:p>
        </w:tc>
        <w:tc>
          <w:tcPr>
            <w:tcW w:w="851" w:type="dxa"/>
          </w:tcPr>
          <w:p w14:paraId="35549AD6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9C4E467" w14:textId="49BEEDA9" w:rsidR="003B6A9B" w:rsidRDefault="00CD5194" w:rsidP="00C57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D5194">
              <w:rPr>
                <w:rFonts w:ascii="Times New Roman" w:hAnsi="Times New Roman"/>
                <w:sz w:val="28"/>
                <w:szCs w:val="28"/>
              </w:rPr>
              <w:t>лавный инспектор по земельным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194">
              <w:rPr>
                <w:rFonts w:ascii="Times New Roman" w:hAnsi="Times New Roman"/>
                <w:sz w:val="28"/>
                <w:szCs w:val="28"/>
              </w:rPr>
              <w:t>Управления сельского хозяйства и продовольствия</w:t>
            </w:r>
            <w:r w:rsidR="004C1A8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4C1A88" w:rsidRPr="0009350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3B6A9B" w:rsidRPr="00093500" w14:paraId="7817ADB0" w14:textId="77777777" w:rsidTr="00084650">
        <w:tc>
          <w:tcPr>
            <w:tcW w:w="4101" w:type="dxa"/>
          </w:tcPr>
          <w:p w14:paraId="0856AD88" w14:textId="77777777" w:rsidR="00CD5194" w:rsidRDefault="00CD5194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1179F7" w14:textId="43B4C0D6" w:rsidR="003B6A9B" w:rsidRDefault="00CD5194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Марина Евгеньевна</w:t>
            </w:r>
          </w:p>
        </w:tc>
        <w:tc>
          <w:tcPr>
            <w:tcW w:w="851" w:type="dxa"/>
          </w:tcPr>
          <w:p w14:paraId="1F80B6EC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64C6F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2EDF09DA" w14:textId="77777777" w:rsidR="003B6A9B" w:rsidRDefault="003B6A9B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A286BB" w14:textId="5091C855" w:rsidR="003B6A9B" w:rsidRDefault="00CD5194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194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  <w:r w:rsidR="00083BC2" w:rsidRPr="00CD5194">
              <w:rPr>
                <w:rFonts w:ascii="Times New Roman" w:hAnsi="Times New Roman"/>
                <w:sz w:val="28"/>
                <w:szCs w:val="28"/>
              </w:rPr>
              <w:t>Управления экономического</w:t>
            </w:r>
            <w:r w:rsidRPr="00CD5194">
              <w:rPr>
                <w:rFonts w:ascii="Times New Roman" w:hAnsi="Times New Roman"/>
                <w:sz w:val="28"/>
                <w:szCs w:val="28"/>
              </w:rPr>
              <w:t xml:space="preserve"> развития</w:t>
            </w:r>
            <w:r w:rsidR="004C1A8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4C1A88" w:rsidRPr="0009350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083BC2" w:rsidRPr="00093500" w14:paraId="79B4A9F6" w14:textId="77777777" w:rsidTr="00084650">
        <w:tc>
          <w:tcPr>
            <w:tcW w:w="4101" w:type="dxa"/>
          </w:tcPr>
          <w:p w14:paraId="29E440C2" w14:textId="45DACE68" w:rsidR="00083BC2" w:rsidRPr="00AE6BF8" w:rsidRDefault="00083BC2" w:rsidP="00083BC2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7B60BF" w14:textId="77777777" w:rsidR="00083BC2" w:rsidRDefault="00083BC2" w:rsidP="00083BC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B7C5E" w14:textId="77777777" w:rsidR="00083BC2" w:rsidRDefault="00083BC2" w:rsidP="00083BC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81EFB18" w14:textId="77777777" w:rsidR="00083BC2" w:rsidRDefault="00083BC2" w:rsidP="00083BC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01A8A" w14:textId="5367DB7D" w:rsidR="00083BC2" w:rsidRPr="00093500" w:rsidRDefault="00083BC2" w:rsidP="00083BC2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936C23" w14:textId="77777777" w:rsidR="00083BC2" w:rsidRDefault="00083BC2" w:rsidP="00083B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68261" w14:textId="5DA838D4" w:rsidR="00083BC2" w:rsidRPr="00093500" w:rsidRDefault="00083BC2" w:rsidP="00083BC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C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 поселений (по согласованию)</w:t>
            </w:r>
          </w:p>
        </w:tc>
      </w:tr>
    </w:tbl>
    <w:p w14:paraId="6A9DE729" w14:textId="3EFF3FB2" w:rsidR="00F62993" w:rsidRDefault="00F62993" w:rsidP="00F62993">
      <w:pPr>
        <w:spacing w:after="0" w:line="240" w:lineRule="auto"/>
        <w:ind w:right="56"/>
        <w:jc w:val="both"/>
      </w:pPr>
    </w:p>
    <w:p w14:paraId="613B5D37" w14:textId="3D73E0BF" w:rsidR="00C571C1" w:rsidRDefault="00C571C1" w:rsidP="00F62993">
      <w:pPr>
        <w:spacing w:after="0" w:line="240" w:lineRule="auto"/>
        <w:ind w:right="56"/>
        <w:jc w:val="both"/>
      </w:pPr>
    </w:p>
    <w:p w14:paraId="2181CA18" w14:textId="0B32B1DF" w:rsidR="00C571C1" w:rsidRDefault="00C571C1" w:rsidP="00F62993">
      <w:pPr>
        <w:spacing w:after="0" w:line="240" w:lineRule="auto"/>
        <w:ind w:right="56"/>
        <w:jc w:val="both"/>
      </w:pPr>
    </w:p>
    <w:p w14:paraId="32DE5F80" w14:textId="180280C7" w:rsidR="00C571C1" w:rsidRDefault="00C571C1" w:rsidP="00F62993">
      <w:pPr>
        <w:spacing w:after="0" w:line="240" w:lineRule="auto"/>
        <w:ind w:right="56"/>
        <w:jc w:val="both"/>
      </w:pPr>
    </w:p>
    <w:p w14:paraId="33130C83" w14:textId="7CD3DC98" w:rsidR="00C571C1" w:rsidRDefault="00C571C1" w:rsidP="00F62993">
      <w:pPr>
        <w:spacing w:after="0" w:line="240" w:lineRule="auto"/>
        <w:ind w:right="56"/>
        <w:jc w:val="both"/>
      </w:pPr>
    </w:p>
    <w:p w14:paraId="66C2BFB5" w14:textId="584172C5" w:rsidR="00C571C1" w:rsidRDefault="00C571C1" w:rsidP="00F62993">
      <w:pPr>
        <w:spacing w:after="0" w:line="240" w:lineRule="auto"/>
        <w:ind w:right="56"/>
        <w:jc w:val="both"/>
      </w:pPr>
    </w:p>
    <w:p w14:paraId="61DCDE9C" w14:textId="7154E7DA" w:rsidR="00C571C1" w:rsidRDefault="00C571C1" w:rsidP="00F62993">
      <w:pPr>
        <w:spacing w:after="0" w:line="240" w:lineRule="auto"/>
        <w:ind w:right="56"/>
        <w:jc w:val="both"/>
      </w:pPr>
    </w:p>
    <w:p w14:paraId="614F8696" w14:textId="42EB1404" w:rsidR="00C571C1" w:rsidRDefault="00C571C1" w:rsidP="00F62993">
      <w:pPr>
        <w:spacing w:after="0" w:line="240" w:lineRule="auto"/>
        <w:ind w:right="56"/>
        <w:jc w:val="both"/>
      </w:pPr>
    </w:p>
    <w:p w14:paraId="4F6BAA07" w14:textId="7066C0CE" w:rsidR="00C571C1" w:rsidRDefault="00C571C1" w:rsidP="00F62993">
      <w:pPr>
        <w:spacing w:after="0" w:line="240" w:lineRule="auto"/>
        <w:ind w:right="56"/>
        <w:jc w:val="both"/>
      </w:pPr>
    </w:p>
    <w:p w14:paraId="30FF9F1D" w14:textId="5987F42D" w:rsidR="00C571C1" w:rsidRDefault="00C571C1" w:rsidP="00F62993">
      <w:pPr>
        <w:spacing w:after="0" w:line="240" w:lineRule="auto"/>
        <w:ind w:right="56"/>
        <w:jc w:val="both"/>
      </w:pPr>
    </w:p>
    <w:p w14:paraId="4FAF379E" w14:textId="0FF57700" w:rsidR="00C571C1" w:rsidRDefault="00C571C1" w:rsidP="00F62993">
      <w:pPr>
        <w:spacing w:after="0" w:line="240" w:lineRule="auto"/>
        <w:ind w:right="56"/>
        <w:jc w:val="both"/>
      </w:pPr>
    </w:p>
    <w:p w14:paraId="56E3033B" w14:textId="5DFFCC2B" w:rsidR="00C571C1" w:rsidRDefault="00C571C1" w:rsidP="00F62993">
      <w:pPr>
        <w:spacing w:after="0" w:line="240" w:lineRule="auto"/>
        <w:ind w:right="56"/>
        <w:jc w:val="both"/>
      </w:pPr>
    </w:p>
    <w:p w14:paraId="39487061" w14:textId="2B0BFC27" w:rsidR="00C571C1" w:rsidRDefault="00C571C1" w:rsidP="00F62993">
      <w:pPr>
        <w:spacing w:after="0" w:line="240" w:lineRule="auto"/>
        <w:ind w:right="56"/>
        <w:jc w:val="both"/>
      </w:pPr>
    </w:p>
    <w:p w14:paraId="05D51F84" w14:textId="5C26B908" w:rsidR="00C571C1" w:rsidRDefault="00C571C1" w:rsidP="00F62993">
      <w:pPr>
        <w:spacing w:after="0" w:line="240" w:lineRule="auto"/>
        <w:ind w:right="56"/>
        <w:jc w:val="both"/>
      </w:pPr>
    </w:p>
    <w:p w14:paraId="54955CF1" w14:textId="011B7F1E" w:rsidR="00C571C1" w:rsidRDefault="00C571C1" w:rsidP="00F62993">
      <w:pPr>
        <w:spacing w:after="0" w:line="240" w:lineRule="auto"/>
        <w:ind w:right="56"/>
        <w:jc w:val="both"/>
      </w:pPr>
    </w:p>
    <w:p w14:paraId="16E85527" w14:textId="6A1775EF" w:rsidR="00C571C1" w:rsidRDefault="00C571C1" w:rsidP="00F62993">
      <w:pPr>
        <w:spacing w:after="0" w:line="240" w:lineRule="auto"/>
        <w:ind w:right="56"/>
        <w:jc w:val="both"/>
      </w:pPr>
    </w:p>
    <w:p w14:paraId="21144315" w14:textId="215E31FB" w:rsidR="00C571C1" w:rsidRDefault="00C571C1" w:rsidP="00F62993">
      <w:pPr>
        <w:spacing w:after="0" w:line="240" w:lineRule="auto"/>
        <w:ind w:right="56"/>
        <w:jc w:val="both"/>
      </w:pPr>
    </w:p>
    <w:p w14:paraId="35B02A40" w14:textId="42519857" w:rsidR="00C571C1" w:rsidRDefault="00C571C1" w:rsidP="00F62993">
      <w:pPr>
        <w:spacing w:after="0" w:line="240" w:lineRule="auto"/>
        <w:ind w:right="56"/>
        <w:jc w:val="both"/>
      </w:pPr>
    </w:p>
    <w:p w14:paraId="4F4E1932" w14:textId="022979F8" w:rsidR="00C571C1" w:rsidRDefault="00C571C1" w:rsidP="00F62993">
      <w:pPr>
        <w:spacing w:after="0" w:line="240" w:lineRule="auto"/>
        <w:ind w:right="56"/>
        <w:jc w:val="both"/>
      </w:pPr>
    </w:p>
    <w:p w14:paraId="0C38DAAA" w14:textId="7C296EBE" w:rsidR="00C571C1" w:rsidRDefault="00C571C1" w:rsidP="00F62993">
      <w:pPr>
        <w:spacing w:after="0" w:line="240" w:lineRule="auto"/>
        <w:ind w:right="56"/>
        <w:jc w:val="both"/>
      </w:pPr>
    </w:p>
    <w:p w14:paraId="5C8A6EB1" w14:textId="45C55AC9" w:rsidR="00C571C1" w:rsidRDefault="00C571C1" w:rsidP="00F62993">
      <w:pPr>
        <w:spacing w:after="0" w:line="240" w:lineRule="auto"/>
        <w:ind w:right="56"/>
        <w:jc w:val="both"/>
      </w:pPr>
    </w:p>
    <w:p w14:paraId="06E5A2B9" w14:textId="2543B16B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2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32A057D8" w14:textId="77777777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4C56BBA1" w14:textId="77777777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3668F83D" w14:textId="54E499AA" w:rsidR="00C571C1" w:rsidRDefault="00020FD7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19.09.2023 </w:t>
      </w:r>
      <w:r w:rsidR="00C571C1" w:rsidRPr="003B6A9B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  <w:szCs w:val="28"/>
        </w:rPr>
        <w:t>480-п</w:t>
      </w:r>
      <w:bookmarkStart w:id="1" w:name="_GoBack"/>
      <w:bookmarkEnd w:id="1"/>
    </w:p>
    <w:p w14:paraId="07BA99AA" w14:textId="365A97A0" w:rsidR="00C571C1" w:rsidRPr="00C571C1" w:rsidRDefault="00C571C1" w:rsidP="00C571C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725240B4" w14:textId="4C77A107" w:rsidR="00F62993" w:rsidRDefault="00F62993" w:rsidP="00C571C1">
      <w:pPr>
        <w:spacing w:after="0" w:line="240" w:lineRule="auto"/>
        <w:ind w:right="56"/>
        <w:jc w:val="center"/>
      </w:pPr>
    </w:p>
    <w:p w14:paraId="62CC8E04" w14:textId="77777777" w:rsidR="00F62993" w:rsidRPr="00C571C1" w:rsidRDefault="00F62993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94FBDC" w14:textId="37D38994" w:rsidR="00F62993" w:rsidRPr="00C571C1" w:rsidRDefault="00F62993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1C1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5E847DC" w14:textId="546860AB" w:rsidR="00F62993" w:rsidRPr="00C571C1" w:rsidRDefault="00F62993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1C1">
        <w:rPr>
          <w:rFonts w:ascii="Times New Roman" w:hAnsi="Times New Roman"/>
          <w:b/>
          <w:bCs/>
          <w:sz w:val="28"/>
          <w:szCs w:val="28"/>
        </w:rPr>
        <w:t>о комиссии по подготовке проектов правил землепользования</w:t>
      </w:r>
    </w:p>
    <w:p w14:paraId="3B196C6F" w14:textId="77777777" w:rsidR="00F62993" w:rsidRPr="00C571C1" w:rsidRDefault="00F62993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1C1">
        <w:rPr>
          <w:rFonts w:ascii="Times New Roman" w:hAnsi="Times New Roman"/>
          <w:b/>
          <w:bCs/>
          <w:sz w:val="28"/>
          <w:szCs w:val="28"/>
        </w:rPr>
        <w:t>и застройки</w:t>
      </w:r>
    </w:p>
    <w:p w14:paraId="68BBC0A1" w14:textId="4ED5937B" w:rsidR="00700316" w:rsidRDefault="00700316" w:rsidP="00C571C1">
      <w:pPr>
        <w:spacing w:after="0" w:line="240" w:lineRule="auto"/>
        <w:ind w:right="56"/>
        <w:jc w:val="center"/>
        <w:rPr>
          <w:rFonts w:ascii="Times New Roman" w:hAnsi="Times New Roman"/>
          <w:sz w:val="28"/>
          <w:szCs w:val="28"/>
        </w:rPr>
      </w:pPr>
    </w:p>
    <w:p w14:paraId="7287A94D" w14:textId="77777777" w:rsidR="00E91147" w:rsidRPr="00C571C1" w:rsidRDefault="00E91147" w:rsidP="00E91147">
      <w:pPr>
        <w:spacing w:after="0"/>
        <w:ind w:right="56"/>
        <w:jc w:val="center"/>
        <w:rPr>
          <w:rFonts w:ascii="Times New Roman" w:hAnsi="Times New Roman"/>
          <w:sz w:val="28"/>
          <w:szCs w:val="28"/>
        </w:rPr>
      </w:pPr>
    </w:p>
    <w:p w14:paraId="7AB8A3A9" w14:textId="0C1259B5" w:rsidR="00F62993" w:rsidRDefault="00E91147" w:rsidP="0028067F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62993" w:rsidRPr="009B1A3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7082E3A" w14:textId="77777777" w:rsidR="0028067F" w:rsidRPr="00700316" w:rsidRDefault="0028067F" w:rsidP="0028067F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26E789" w14:textId="502725CE" w:rsidR="00F62993" w:rsidRPr="00C571C1" w:rsidRDefault="009B1A3F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1.1. Настоящее Положение определяет компетенцию, состав и порядок работы Комиссии по подготовке проектов правил землепользования и застройки (далее - Комиссия).</w:t>
      </w:r>
    </w:p>
    <w:p w14:paraId="0CA0D8E6" w14:textId="10037849" w:rsidR="00F62993" w:rsidRPr="00C571C1" w:rsidRDefault="009B1A3F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1.2. Комиссия создана для последовательного совершенствования и обеспечения эффективного функционирования системы регулирования землепользования и застройки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Гаврилово-Посадского городского поселения, </w:t>
      </w:r>
      <w:proofErr w:type="spellStart"/>
      <w:r w:rsidRPr="009B1A3F">
        <w:rPr>
          <w:rFonts w:ascii="Times New Roman" w:hAnsi="Times New Roman"/>
          <w:sz w:val="28"/>
          <w:szCs w:val="28"/>
        </w:rPr>
        <w:t>Осановецкого</w:t>
      </w:r>
      <w:proofErr w:type="spellEnd"/>
      <w:r w:rsidRPr="009B1A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A3F">
        <w:rPr>
          <w:rFonts w:ascii="Times New Roman" w:hAnsi="Times New Roman"/>
          <w:sz w:val="28"/>
          <w:szCs w:val="28"/>
        </w:rPr>
        <w:t>Новоселковского</w:t>
      </w:r>
      <w:proofErr w:type="spellEnd"/>
      <w:r w:rsidRPr="009B1A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A3F">
        <w:rPr>
          <w:rFonts w:ascii="Times New Roman" w:hAnsi="Times New Roman"/>
          <w:sz w:val="28"/>
          <w:szCs w:val="28"/>
        </w:rPr>
        <w:t>Шекшовского</w:t>
      </w:r>
      <w:proofErr w:type="spellEnd"/>
      <w:r w:rsidRPr="009B1A3F">
        <w:rPr>
          <w:rFonts w:ascii="Times New Roman" w:hAnsi="Times New Roman"/>
          <w:sz w:val="28"/>
          <w:szCs w:val="28"/>
        </w:rPr>
        <w:t xml:space="preserve"> сельских поселений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области.</w:t>
      </w:r>
    </w:p>
    <w:p w14:paraId="4FB2C04A" w14:textId="2463B66F" w:rsidR="00F62993" w:rsidRPr="00C571C1" w:rsidRDefault="009B1A3F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1.3. Комиссия осуществляет свою деятельность в соответствии с Градостроительным кодексом Российской Федерации (далее – Градостроительный кодекс РФ), Земельным кодексом Российской Федерации, Федеральным законом от 06.10.2003 </w:t>
      </w:r>
      <w:r w:rsidR="007C1FE5">
        <w:rPr>
          <w:rFonts w:ascii="Times New Roman" w:hAnsi="Times New Roman"/>
          <w:sz w:val="28"/>
          <w:szCs w:val="28"/>
        </w:rPr>
        <w:t>№</w:t>
      </w:r>
      <w:r w:rsidR="00F62993" w:rsidRPr="00C571C1">
        <w:rPr>
          <w:rFonts w:ascii="Times New Roman" w:hAnsi="Times New Roman"/>
          <w:sz w:val="28"/>
          <w:szCs w:val="28"/>
        </w:rPr>
        <w:t xml:space="preserve"> 131-ФЗ </w:t>
      </w:r>
      <w:r w:rsidR="007C1FE5">
        <w:rPr>
          <w:rFonts w:ascii="Times New Roman" w:hAnsi="Times New Roman"/>
          <w:sz w:val="28"/>
          <w:szCs w:val="28"/>
        </w:rPr>
        <w:t>«</w:t>
      </w:r>
      <w:r w:rsidR="00F62993" w:rsidRPr="00C571C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FE5">
        <w:rPr>
          <w:rFonts w:ascii="Times New Roman" w:hAnsi="Times New Roman"/>
          <w:sz w:val="28"/>
          <w:szCs w:val="28"/>
        </w:rPr>
        <w:t>»</w:t>
      </w:r>
      <w:r w:rsidR="00F62993" w:rsidRPr="00C571C1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Гаврилово-Посадского городского поселения и </w:t>
      </w:r>
      <w:r w:rsidR="00F62993" w:rsidRPr="00C571C1">
        <w:rPr>
          <w:rFonts w:ascii="Times New Roman" w:hAnsi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C571C1">
        <w:rPr>
          <w:rFonts w:ascii="Times New Roman" w:hAnsi="Times New Roman"/>
          <w:sz w:val="28"/>
          <w:szCs w:val="28"/>
        </w:rPr>
        <w:t xml:space="preserve">муниципального района (далее Правила), Порядком организации и проведения публичных слушаний по проектам документов в сфере градостроительной деятельности в </w:t>
      </w:r>
      <w:r w:rsidR="00700316">
        <w:rPr>
          <w:rFonts w:ascii="Times New Roman" w:hAnsi="Times New Roman"/>
          <w:sz w:val="28"/>
          <w:szCs w:val="28"/>
        </w:rPr>
        <w:t xml:space="preserve">Гаврилово-Посадском муниципальном районе </w:t>
      </w:r>
      <w:r w:rsidR="00F62993" w:rsidRPr="00C571C1">
        <w:rPr>
          <w:rFonts w:ascii="Times New Roman" w:hAnsi="Times New Roman"/>
          <w:sz w:val="28"/>
          <w:szCs w:val="28"/>
        </w:rPr>
        <w:t>(далее Порядок организации и проведения публичных слушаний), иными нормативными правовыми актами, а также настоящим Положением.</w:t>
      </w:r>
    </w:p>
    <w:p w14:paraId="1787BD16" w14:textId="205A9512" w:rsidR="00F62993" w:rsidRPr="00C571C1" w:rsidRDefault="00700316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1.4. Деятельность комиссии основывается на принципах 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14:paraId="428EE8AC" w14:textId="7777777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59472C98" w14:textId="66A7594A" w:rsidR="007B1840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Состав Комиссии</w:t>
      </w:r>
    </w:p>
    <w:p w14:paraId="13A5E0A6" w14:textId="77777777" w:rsidR="00E91147" w:rsidRPr="00E91147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F4874E" w14:textId="1A869E69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2.1. Комиссия является постоянно действующим коллегиальным совещательным органом при Главе </w:t>
      </w:r>
      <w:r w:rsidR="00700316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00316">
        <w:rPr>
          <w:rFonts w:ascii="Times New Roman" w:hAnsi="Times New Roman"/>
          <w:sz w:val="28"/>
          <w:szCs w:val="28"/>
        </w:rPr>
        <w:t>Ивановской</w:t>
      </w:r>
      <w:r w:rsidR="00F62993" w:rsidRPr="00C571C1">
        <w:rPr>
          <w:rFonts w:ascii="Times New Roman" w:hAnsi="Times New Roman"/>
          <w:sz w:val="28"/>
          <w:szCs w:val="28"/>
        </w:rPr>
        <w:t xml:space="preserve"> области.</w:t>
      </w:r>
    </w:p>
    <w:p w14:paraId="479B9719" w14:textId="3977D7CB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2.2. Комиссия создается и прекращает свою деятельность на основании постановления администрации </w:t>
      </w:r>
      <w:r w:rsidR="00700316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700316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00316">
        <w:rPr>
          <w:rFonts w:ascii="Times New Roman" w:hAnsi="Times New Roman"/>
          <w:sz w:val="28"/>
          <w:szCs w:val="28"/>
        </w:rPr>
        <w:t>Ивановской</w:t>
      </w:r>
      <w:r w:rsidR="00700316" w:rsidRPr="00C571C1">
        <w:rPr>
          <w:rFonts w:ascii="Times New Roman" w:hAnsi="Times New Roman"/>
          <w:sz w:val="28"/>
          <w:szCs w:val="28"/>
        </w:rPr>
        <w:t xml:space="preserve"> области.</w:t>
      </w:r>
    </w:p>
    <w:p w14:paraId="1DEDD311" w14:textId="459E62AF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2.3. Комиссия состоит из председателя, заместителя председателя, секретаря и членов Комиссии.</w:t>
      </w:r>
    </w:p>
    <w:p w14:paraId="53B011C2" w14:textId="683CA88A" w:rsidR="00700316" w:rsidRPr="007B1840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2.4. Численный и персональный состав Комиссии определяется Главой </w:t>
      </w:r>
      <w:r w:rsidR="00700316" w:rsidRPr="007B1840">
        <w:rPr>
          <w:rFonts w:ascii="Times New Roman" w:hAnsi="Times New Roman"/>
          <w:sz w:val="28"/>
          <w:szCs w:val="28"/>
        </w:rPr>
        <w:t>Гаврилово-Посадского муниципального района Ивановской области.</w:t>
      </w:r>
    </w:p>
    <w:p w14:paraId="47C6E261" w14:textId="509C522C" w:rsidR="00F62993" w:rsidRPr="00C571C1" w:rsidRDefault="007B1840" w:rsidP="00E911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="00F62993" w:rsidRPr="007B1840">
        <w:rPr>
          <w:rFonts w:ascii="Times New Roman" w:hAnsi="Times New Roman"/>
          <w:sz w:val="28"/>
          <w:szCs w:val="28"/>
        </w:rPr>
        <w:t>уда входят:</w:t>
      </w:r>
      <w:r w:rsidRPr="007B1840">
        <w:rPr>
          <w:rFonts w:ascii="Times New Roman" w:hAnsi="Times New Roman"/>
          <w:sz w:val="28"/>
          <w:szCs w:val="28"/>
        </w:rPr>
        <w:t xml:space="preserve"> Председатель Совета Гаврилово-Посадского муниципального района, </w:t>
      </w:r>
      <w:r w:rsidR="00F62993" w:rsidRPr="007B1840">
        <w:rPr>
          <w:rFonts w:ascii="Times New Roman" w:hAnsi="Times New Roman"/>
          <w:sz w:val="28"/>
          <w:szCs w:val="28"/>
        </w:rPr>
        <w:t xml:space="preserve">должностные лица администрации </w:t>
      </w:r>
      <w:r w:rsidRPr="007B184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7B1840">
        <w:rPr>
          <w:rFonts w:ascii="Times New Roman" w:hAnsi="Times New Roman"/>
          <w:sz w:val="28"/>
          <w:szCs w:val="28"/>
        </w:rPr>
        <w:t xml:space="preserve">муниципального района и Главы сельских поселений </w:t>
      </w:r>
      <w:r w:rsidRPr="007B184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7B184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B1840">
        <w:rPr>
          <w:rFonts w:ascii="Times New Roman" w:hAnsi="Times New Roman"/>
          <w:sz w:val="28"/>
          <w:szCs w:val="28"/>
        </w:rPr>
        <w:t>Ивановской</w:t>
      </w:r>
      <w:r w:rsidR="00F62993" w:rsidRPr="007B1840">
        <w:rPr>
          <w:rFonts w:ascii="Times New Roman" w:hAnsi="Times New Roman"/>
          <w:sz w:val="28"/>
          <w:szCs w:val="28"/>
        </w:rPr>
        <w:t xml:space="preserve"> области</w:t>
      </w:r>
      <w:r w:rsidR="00CD5194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7B1840">
        <w:rPr>
          <w:rFonts w:ascii="Times New Roman" w:hAnsi="Times New Roman"/>
          <w:sz w:val="28"/>
          <w:szCs w:val="28"/>
        </w:rPr>
        <w:t>.</w:t>
      </w:r>
    </w:p>
    <w:p w14:paraId="54E9594E" w14:textId="7777777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1713DA02" w14:textId="0F18AA6C" w:rsidR="00F62993" w:rsidRPr="00E91147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Функции комиссии</w:t>
      </w:r>
    </w:p>
    <w:p w14:paraId="4ACB75C0" w14:textId="26DD6B9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</w:t>
      </w:r>
    </w:p>
    <w:p w14:paraId="611E90F9" w14:textId="40837024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3.1.</w:t>
      </w:r>
      <w:r w:rsidR="003D1550"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>Комиссия осуществляет следующие функции:</w:t>
      </w:r>
    </w:p>
    <w:p w14:paraId="33E758BA" w14:textId="4D37C251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1) организует работу по подготовке проектов Правил и внесение в них изменений</w:t>
      </w:r>
      <w:r w:rsidR="003D1550">
        <w:rPr>
          <w:rFonts w:ascii="Times New Roman" w:hAnsi="Times New Roman"/>
          <w:sz w:val="28"/>
          <w:szCs w:val="28"/>
        </w:rPr>
        <w:t>.</w:t>
      </w:r>
    </w:p>
    <w:p w14:paraId="351187D3" w14:textId="540557A2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62993" w:rsidRPr="00C571C1">
        <w:rPr>
          <w:rFonts w:ascii="Times New Roman" w:hAnsi="Times New Roman"/>
          <w:sz w:val="28"/>
          <w:szCs w:val="28"/>
        </w:rPr>
        <w:t>2)рассматривает</w:t>
      </w:r>
      <w:proofErr w:type="gramEnd"/>
      <w:r w:rsidR="00F62993" w:rsidRPr="00C571C1">
        <w:rPr>
          <w:rFonts w:ascii="Times New Roman" w:hAnsi="Times New Roman"/>
          <w:sz w:val="28"/>
          <w:szCs w:val="28"/>
        </w:rPr>
        <w:t xml:space="preserve"> предложения о внесении изменений в Правила, осуществляет подготовку заключений,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эти заключения Главе</w:t>
      </w:r>
      <w:r w:rsidR="00294E2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Ивановской области</w:t>
      </w:r>
      <w:r w:rsidR="003D1550">
        <w:rPr>
          <w:rFonts w:ascii="Times New Roman" w:hAnsi="Times New Roman"/>
          <w:sz w:val="28"/>
          <w:szCs w:val="28"/>
        </w:rPr>
        <w:t>.</w:t>
      </w:r>
    </w:p>
    <w:p w14:paraId="64E7B416" w14:textId="37F538E9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3) рассматривает заявления заинтересованных лиц в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</w:t>
      </w:r>
      <w:r w:rsidR="003D1550">
        <w:rPr>
          <w:rFonts w:ascii="Times New Roman" w:hAnsi="Times New Roman"/>
          <w:sz w:val="28"/>
          <w:szCs w:val="28"/>
        </w:rPr>
        <w:t>.</w:t>
      </w:r>
    </w:p>
    <w:p w14:paraId="6EAB5BC5" w14:textId="7A1D3011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4) организует и проводит публичных слушаний в соответствии с Порядком организации и проведения публичных </w:t>
      </w:r>
      <w:r w:rsidRPr="00C571C1">
        <w:rPr>
          <w:rFonts w:ascii="Times New Roman" w:hAnsi="Times New Roman"/>
          <w:sz w:val="28"/>
          <w:szCs w:val="28"/>
        </w:rPr>
        <w:t>слушаний по</w:t>
      </w:r>
      <w:r w:rsidR="00F62993" w:rsidRPr="00C571C1">
        <w:rPr>
          <w:rFonts w:ascii="Times New Roman" w:hAnsi="Times New Roman"/>
          <w:sz w:val="28"/>
          <w:szCs w:val="28"/>
        </w:rPr>
        <w:t xml:space="preserve"> проектам документов в сфере градостроительной деятельности:</w:t>
      </w:r>
    </w:p>
    <w:p w14:paraId="106E10DB" w14:textId="0C64BE43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а) </w:t>
      </w:r>
      <w:r w:rsidR="003D1550" w:rsidRPr="00C571C1">
        <w:rPr>
          <w:rFonts w:ascii="Times New Roman" w:hAnsi="Times New Roman"/>
          <w:sz w:val="28"/>
          <w:szCs w:val="28"/>
        </w:rPr>
        <w:t xml:space="preserve">проекты </w:t>
      </w:r>
      <w:r w:rsidR="003D1550">
        <w:rPr>
          <w:rFonts w:ascii="Times New Roman" w:hAnsi="Times New Roman"/>
          <w:sz w:val="28"/>
          <w:szCs w:val="28"/>
        </w:rPr>
        <w:t>П</w:t>
      </w:r>
      <w:r w:rsidR="003D1550" w:rsidRPr="00C571C1">
        <w:rPr>
          <w:rFonts w:ascii="Times New Roman" w:hAnsi="Times New Roman"/>
          <w:sz w:val="28"/>
          <w:szCs w:val="28"/>
        </w:rPr>
        <w:t>равил</w:t>
      </w:r>
      <w:r w:rsidR="00F62993" w:rsidRPr="00C571C1">
        <w:rPr>
          <w:rFonts w:ascii="Times New Roman" w:hAnsi="Times New Roman"/>
          <w:sz w:val="28"/>
          <w:szCs w:val="28"/>
        </w:rPr>
        <w:t xml:space="preserve"> </w:t>
      </w:r>
      <w:r w:rsidR="003D1550" w:rsidRPr="00C571C1">
        <w:rPr>
          <w:rFonts w:ascii="Times New Roman" w:hAnsi="Times New Roman"/>
          <w:sz w:val="28"/>
          <w:szCs w:val="28"/>
        </w:rPr>
        <w:t>и внесения</w:t>
      </w:r>
      <w:r w:rsidR="00F62993" w:rsidRPr="00C571C1">
        <w:rPr>
          <w:rFonts w:ascii="Times New Roman" w:hAnsi="Times New Roman"/>
          <w:sz w:val="28"/>
          <w:szCs w:val="28"/>
        </w:rPr>
        <w:t xml:space="preserve"> в них изменений;</w:t>
      </w:r>
    </w:p>
    <w:p w14:paraId="5841C164" w14:textId="78FB6867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б) проекты решений о предоставления разрешений на условно разрешенный вид использования земельных участков или объектов капитального строительства;</w:t>
      </w:r>
    </w:p>
    <w:p w14:paraId="662C6045" w14:textId="35B23C10" w:rsidR="00294E20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в) проекты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14:paraId="0C7F2681" w14:textId="1D73434B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г) проекты планировки территории и проекты межевания территории, а также проекты, предусматривающие внесение изменений в утвержденную документацию по планировке территории</w:t>
      </w:r>
      <w:r w:rsidR="003D1550">
        <w:rPr>
          <w:rFonts w:ascii="Times New Roman" w:hAnsi="Times New Roman"/>
          <w:sz w:val="28"/>
          <w:szCs w:val="28"/>
        </w:rPr>
        <w:t>.</w:t>
      </w:r>
    </w:p>
    <w:p w14:paraId="41A9E3F0" w14:textId="32545E26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5) после завершения публичных слушаний по проектам, указанным в пп.4 п.3.1.раздела 3, на основании заключений о результатах публичных слушаний, осуществляет подготовку рекомендаций Главе </w:t>
      </w:r>
      <w:r w:rsidR="00294E2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294E20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94E20">
        <w:rPr>
          <w:rFonts w:ascii="Times New Roman" w:hAnsi="Times New Roman"/>
          <w:sz w:val="28"/>
          <w:szCs w:val="28"/>
        </w:rPr>
        <w:t>Ивановской</w:t>
      </w:r>
      <w:r w:rsidR="00294E20" w:rsidRPr="00C571C1">
        <w:rPr>
          <w:rFonts w:ascii="Times New Roman" w:hAnsi="Times New Roman"/>
          <w:sz w:val="28"/>
          <w:szCs w:val="28"/>
        </w:rPr>
        <w:t xml:space="preserve"> области</w:t>
      </w:r>
      <w:r w:rsidR="003D1550">
        <w:rPr>
          <w:rFonts w:ascii="Times New Roman" w:hAnsi="Times New Roman"/>
          <w:sz w:val="28"/>
          <w:szCs w:val="28"/>
        </w:rPr>
        <w:t>.</w:t>
      </w:r>
    </w:p>
    <w:p w14:paraId="144E14C2" w14:textId="51498C04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6) осуществляет иные функции в соответствии с действующим законодательством Российской Федерации.</w:t>
      </w:r>
    </w:p>
    <w:p w14:paraId="127F1C9D" w14:textId="0D8D5D9B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3.2. В целях осуществления функций Комиссия имеет право:</w:t>
      </w:r>
    </w:p>
    <w:p w14:paraId="1975803B" w14:textId="33D02EE1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       1) Запрашивать у организаций, юридических и физических лиц, а также территориальных и отраслевых структурных подразделений администрации </w:t>
      </w:r>
      <w:r w:rsidR="00294E2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294E20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94E20">
        <w:rPr>
          <w:rFonts w:ascii="Times New Roman" w:hAnsi="Times New Roman"/>
          <w:sz w:val="28"/>
          <w:szCs w:val="28"/>
        </w:rPr>
        <w:t>Ивановской</w:t>
      </w:r>
      <w:r w:rsidR="00294E20" w:rsidRPr="00C571C1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>области документы, материалы, необходимые для осуществления работы комиссии.</w:t>
      </w:r>
    </w:p>
    <w:p w14:paraId="4BC50FDB" w14:textId="034CC939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2) Контролировать исполнение принятых решений комиссии.</w:t>
      </w:r>
    </w:p>
    <w:p w14:paraId="6B966F99" w14:textId="65633898" w:rsidR="00F62993" w:rsidRPr="00C571C1" w:rsidRDefault="00F62993" w:rsidP="00E9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       </w:t>
      </w:r>
      <w:r w:rsidR="007B1840">
        <w:rPr>
          <w:rFonts w:ascii="Times New Roman" w:hAnsi="Times New Roman"/>
          <w:sz w:val="28"/>
          <w:szCs w:val="28"/>
        </w:rPr>
        <w:tab/>
      </w:r>
      <w:r w:rsidRPr="00C571C1">
        <w:rPr>
          <w:rFonts w:ascii="Times New Roman" w:hAnsi="Times New Roman"/>
          <w:sz w:val="28"/>
          <w:szCs w:val="28"/>
        </w:rPr>
        <w:t>3)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>Осуществлять подготовку рекомендаций Главе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="007B1840" w:rsidRPr="00ED4F74">
        <w:rPr>
          <w:rFonts w:ascii="Times New Roman" w:hAnsi="Times New Roman"/>
          <w:sz w:val="28"/>
          <w:szCs w:val="28"/>
        </w:rPr>
        <w:t>Гаврилово-Посадского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="007B1840" w:rsidRPr="00ED4F74">
        <w:rPr>
          <w:rFonts w:ascii="Times New Roman" w:hAnsi="Times New Roman"/>
          <w:sz w:val="28"/>
          <w:szCs w:val="28"/>
        </w:rPr>
        <w:t>муниципального района Ивановской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>области по вопросам, связанным с деятельностью комиссии.</w:t>
      </w:r>
    </w:p>
    <w:p w14:paraId="0544278A" w14:textId="0A438D74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4) Осуществлять иные права, связанные с деятельностью комиссии, в соответствии с действующим законодательством Российской Федерации.</w:t>
      </w:r>
    </w:p>
    <w:p w14:paraId="19E1C6FA" w14:textId="77777777" w:rsidR="00F62993" w:rsidRPr="00E91147" w:rsidRDefault="00F62993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9B2EEE" w14:textId="3C4B2D33" w:rsidR="00F62993" w:rsidRPr="00E91147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Организация и порядок деятельности Комиссии</w:t>
      </w:r>
    </w:p>
    <w:p w14:paraId="714FA786" w14:textId="7777777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3BF7CA55" w14:textId="66E2E690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4.1.  Комиссия осуществляет свою деятельность в форме заседаний.</w:t>
      </w:r>
    </w:p>
    <w:p w14:paraId="7A39AA17" w14:textId="7D55425D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4.2. Члены Комиссии уведомляются о месте, дате и времени проведения заседания Комиссии секретарем Комиссии.</w:t>
      </w:r>
    </w:p>
    <w:p w14:paraId="4259F1E7" w14:textId="6CED77C3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4.3. Заседания Комиссии ведет председатель Комиссии. В случае отсутствия председателя Комиссии заседание ведет заместитель председателя Комиссии. </w:t>
      </w:r>
      <w:r w:rsidRPr="00C571C1">
        <w:rPr>
          <w:rFonts w:ascii="Times New Roman" w:hAnsi="Times New Roman"/>
          <w:sz w:val="28"/>
          <w:szCs w:val="28"/>
        </w:rPr>
        <w:t>Протокол заседания</w:t>
      </w:r>
      <w:r w:rsidR="00F62993" w:rsidRPr="00C571C1">
        <w:rPr>
          <w:rFonts w:ascii="Times New Roman" w:hAnsi="Times New Roman"/>
          <w:sz w:val="28"/>
          <w:szCs w:val="28"/>
        </w:rPr>
        <w:t xml:space="preserve"> Комиссии ведет секретарь Комиссии.</w:t>
      </w:r>
    </w:p>
    <w:p w14:paraId="572CE62C" w14:textId="5C03945E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62993" w:rsidRPr="00C571C1">
        <w:rPr>
          <w:rFonts w:ascii="Times New Roman" w:hAnsi="Times New Roman"/>
          <w:sz w:val="28"/>
          <w:szCs w:val="28"/>
        </w:rPr>
        <w:t>4.4. Заседание комиссии считается правомочным, если в нем принимают участие более половины ее членов.</w:t>
      </w:r>
    </w:p>
    <w:p w14:paraId="06646F94" w14:textId="2B11E47B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4.5. Периодичность проведения заседаний Комиссии определяется рабочей необходимостью.</w:t>
      </w:r>
    </w:p>
    <w:p w14:paraId="29D7DE8E" w14:textId="6A3F2E03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4.6.  Комиссия обеспечивает организацию и проведение публичных слушаний</w:t>
      </w:r>
      <w:r w:rsidRPr="007B1840">
        <w:rPr>
          <w:rFonts w:ascii="Times New Roman" w:hAnsi="Times New Roman"/>
          <w:sz w:val="28"/>
          <w:szCs w:val="28"/>
        </w:rPr>
        <w:t xml:space="preserve"> </w:t>
      </w:r>
      <w:r w:rsidRPr="00ED4F74">
        <w:rPr>
          <w:rFonts w:ascii="Times New Roman" w:hAnsi="Times New Roman"/>
          <w:sz w:val="28"/>
          <w:szCs w:val="28"/>
        </w:rPr>
        <w:t>Гаврилово-Посадского</w:t>
      </w:r>
      <w:r w:rsidRPr="00C571C1"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>муниципального района в соответствии с действующим законодательством Российской Федерации.</w:t>
      </w:r>
    </w:p>
    <w:p w14:paraId="5981A3D5" w14:textId="77777777" w:rsidR="00F62993" w:rsidRPr="00E91147" w:rsidRDefault="00F62993" w:rsidP="00E91147">
      <w:pPr>
        <w:spacing w:after="0"/>
        <w:ind w:right="5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770FB3" w14:textId="3A1B6E8C" w:rsidR="00F62993" w:rsidRPr="00C571C1" w:rsidRDefault="00E91147" w:rsidP="00E91147">
      <w:pPr>
        <w:spacing w:after="0"/>
        <w:ind w:right="56"/>
        <w:jc w:val="center"/>
        <w:rPr>
          <w:rFonts w:ascii="Times New Roman" w:hAnsi="Times New Roman"/>
          <w:sz w:val="28"/>
          <w:szCs w:val="28"/>
        </w:rPr>
      </w:pPr>
      <w:r w:rsidRPr="00E91147">
        <w:rPr>
          <w:rFonts w:ascii="Times New Roman" w:hAnsi="Times New Roman"/>
          <w:b/>
          <w:bCs/>
          <w:sz w:val="28"/>
          <w:szCs w:val="28"/>
        </w:rPr>
        <w:t>5.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Принятие решений Комиссией</w:t>
      </w:r>
    </w:p>
    <w:p w14:paraId="55C1786A" w14:textId="14D51BA8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</w:t>
      </w:r>
    </w:p>
    <w:p w14:paraId="6C4D7C5A" w14:textId="5FF98C11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5.1. Решения Комиссии принимаются путем открытого голосования, простым большинством голосов от числа членов Комиссии, присутствующих на заседании. При равенстве голосов голос председателя Комиссии либо председательствующего на заседании является решающим.</w:t>
      </w:r>
    </w:p>
    <w:p w14:paraId="238D31D2" w14:textId="4422C47A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5.2.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14:paraId="4215A10B" w14:textId="7D0636B0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5.3. Итоги каждого заседания Комиссии оформляются протоколом, который подписывается председателем Комиссии и секретарем Комиссии. В случае отсутствия на заседании Комиссии председателя Комиссии протокол подписывается заместителем председателя Комиссии. К протоколу могут прилагаться документы, связанные с темой заседания.</w:t>
      </w:r>
    </w:p>
    <w:p w14:paraId="0F9975A0" w14:textId="5B5E513D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5.4. Каждый член Комиссии может выразить свое особое мнение в письменном виде, которое прикладывается к протоколу или указывается в тексте протокола.</w:t>
      </w:r>
    </w:p>
    <w:p w14:paraId="5C80F464" w14:textId="51987A30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5.5. Рекомендации, принятые Комиссией по вопросам, входящим в ее компетенцию, направляются Главе </w:t>
      </w:r>
      <w:r w:rsidRPr="00ED4F74">
        <w:rPr>
          <w:rFonts w:ascii="Times New Roman" w:hAnsi="Times New Roman"/>
          <w:sz w:val="28"/>
          <w:szCs w:val="28"/>
        </w:rPr>
        <w:t>Гаврилово-Посадского</w:t>
      </w:r>
      <w:r w:rsidRPr="00C571C1"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444FC">
        <w:rPr>
          <w:rFonts w:ascii="Times New Roman" w:hAnsi="Times New Roman"/>
          <w:sz w:val="28"/>
          <w:szCs w:val="28"/>
        </w:rPr>
        <w:t xml:space="preserve">Ивановской </w:t>
      </w:r>
      <w:r w:rsidR="00F62993" w:rsidRPr="00C571C1">
        <w:rPr>
          <w:rFonts w:ascii="Times New Roman" w:hAnsi="Times New Roman"/>
          <w:sz w:val="28"/>
          <w:szCs w:val="28"/>
        </w:rPr>
        <w:t>области для принятия соответствующих решений.</w:t>
      </w:r>
    </w:p>
    <w:sectPr w:rsidR="00F62993" w:rsidRPr="00C571C1" w:rsidSect="004D53D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D2F35"/>
    <w:multiLevelType w:val="multilevel"/>
    <w:tmpl w:val="A428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9"/>
    <w:rsid w:val="00020FD7"/>
    <w:rsid w:val="00083BC2"/>
    <w:rsid w:val="00105C00"/>
    <w:rsid w:val="00204D56"/>
    <w:rsid w:val="0028067F"/>
    <w:rsid w:val="00294E20"/>
    <w:rsid w:val="002A5113"/>
    <w:rsid w:val="002C48ED"/>
    <w:rsid w:val="002C7DEC"/>
    <w:rsid w:val="003046DD"/>
    <w:rsid w:val="003110E6"/>
    <w:rsid w:val="003357FE"/>
    <w:rsid w:val="003B6A9B"/>
    <w:rsid w:val="003D1550"/>
    <w:rsid w:val="004618F2"/>
    <w:rsid w:val="004C1A88"/>
    <w:rsid w:val="006444FC"/>
    <w:rsid w:val="00700316"/>
    <w:rsid w:val="00753536"/>
    <w:rsid w:val="007B1840"/>
    <w:rsid w:val="007C1FE5"/>
    <w:rsid w:val="008C0441"/>
    <w:rsid w:val="008C26C1"/>
    <w:rsid w:val="00962D69"/>
    <w:rsid w:val="00964DFE"/>
    <w:rsid w:val="00995D41"/>
    <w:rsid w:val="009B1A3F"/>
    <w:rsid w:val="00A16A0F"/>
    <w:rsid w:val="00AA47C9"/>
    <w:rsid w:val="00B17CD9"/>
    <w:rsid w:val="00B91AF9"/>
    <w:rsid w:val="00C571C1"/>
    <w:rsid w:val="00C67EC0"/>
    <w:rsid w:val="00CD5194"/>
    <w:rsid w:val="00CD7195"/>
    <w:rsid w:val="00E91147"/>
    <w:rsid w:val="00ED4F74"/>
    <w:rsid w:val="00F120D7"/>
    <w:rsid w:val="00F62993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B6A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6A9B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3B6A9B"/>
    <w:pPr>
      <w:spacing w:after="0" w:line="240" w:lineRule="auto"/>
    </w:pPr>
    <w:rPr>
      <w:rFonts w:eastAsiaTheme="minorEastAsia"/>
      <w:lang w:eastAsia="ru-RU"/>
    </w:rPr>
  </w:style>
  <w:style w:type="paragraph" w:customStyle="1" w:styleId="Pro-TabName">
    <w:name w:val="Pro-Tab Name"/>
    <w:basedOn w:val="a"/>
    <w:rsid w:val="003B6A9B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36</cp:revision>
  <cp:lastPrinted>2023-02-06T10:24:00Z</cp:lastPrinted>
  <dcterms:created xsi:type="dcterms:W3CDTF">2022-01-27T07:04:00Z</dcterms:created>
  <dcterms:modified xsi:type="dcterms:W3CDTF">2023-09-26T12:52:00Z</dcterms:modified>
</cp:coreProperties>
</file>