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ADF" w:rsidRDefault="00F97ADF" w:rsidP="00F9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15.12.2022 № 75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AF5CD0" w:rsidRPr="00AF5CD0" w:rsidRDefault="00AF5CD0" w:rsidP="00F97A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  <w:r w:rsidR="00A627A8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CF5998" w:rsidRDefault="00CF5998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7B0" w:rsidRPr="00CF5998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A627A8">
        <w:rPr>
          <w:rFonts w:ascii="Times New Roman" w:eastAsia="Calibri" w:hAnsi="Times New Roman" w:cs="Times New Roman"/>
          <w:sz w:val="28"/>
          <w:szCs w:val="28"/>
        </w:rPr>
        <w:t xml:space="preserve"> бюджетный прогноз Гаврилово-Посадского муниципального района на долгосрочный период до 2028 года</w:t>
      </w:r>
      <w:r w:rsidR="00EE39FE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EE39FE" w:rsidRPr="00CF5998" w:rsidRDefault="00EE39FE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Отменить постановление от 21.01.2022 №37-п «О бюджетном прогнозе Гаврилово-Посадского муниципального района на долгосрочный период».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B8" w:rsidRDefault="00B87AB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46D6" w:rsidRDefault="005F0D54" w:rsidP="009E46D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E46D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E46D6" w:rsidRDefault="009E46D6" w:rsidP="009E46D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9E46D6" w:rsidRDefault="009E46D6" w:rsidP="009E46D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97ADF" w:rsidRDefault="00F97ADF" w:rsidP="00F97A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от 15.12.2022 № 75</w:t>
      </w: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</w:t>
      </w:r>
    </w:p>
    <w:p w:rsidR="009E46D6" w:rsidRDefault="009E46D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46D6" w:rsidRDefault="009E46D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46D6" w:rsidRDefault="009E46D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46D6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9E46D6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Гаврилово-Посадского</w:t>
      </w:r>
      <w:r w:rsidRPr="00BD4265">
        <w:rPr>
          <w:b/>
          <w:spacing w:val="2"/>
          <w:sz w:val="28"/>
          <w:szCs w:val="28"/>
        </w:rPr>
        <w:t xml:space="preserve"> муниципального района</w:t>
      </w:r>
    </w:p>
    <w:p w:rsidR="009E46D6" w:rsidRPr="00BD4265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>
        <w:rPr>
          <w:b/>
          <w:spacing w:val="2"/>
          <w:sz w:val="28"/>
          <w:szCs w:val="28"/>
        </w:rPr>
        <w:t>8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9E46D6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6A7102" w:rsidRDefault="009E46D6" w:rsidP="009E46D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>
        <w:rPr>
          <w:spacing w:val="2"/>
          <w:sz w:val="28"/>
          <w:szCs w:val="28"/>
        </w:rPr>
        <w:t>Гаврилово-Посадского муниципального района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28</w:t>
      </w:r>
      <w:r w:rsidRPr="00556F40">
        <w:rPr>
          <w:spacing w:val="2"/>
          <w:sz w:val="28"/>
          <w:szCs w:val="28"/>
        </w:rPr>
        <w:t xml:space="preserve"> года (далее - бюджетный прогноз)</w:t>
      </w:r>
      <w:r w:rsidR="006A7102">
        <w:rPr>
          <w:spacing w:val="2"/>
          <w:sz w:val="28"/>
          <w:szCs w:val="28"/>
        </w:rPr>
        <w:t xml:space="preserve"> </w:t>
      </w:r>
      <w:r w:rsidR="001D3A19">
        <w:rPr>
          <w:spacing w:val="2"/>
          <w:sz w:val="28"/>
          <w:szCs w:val="28"/>
        </w:rPr>
        <w:t xml:space="preserve">–документ содержащий прогноз основных характеристик  бюджета </w:t>
      </w:r>
      <w:r w:rsidR="00375080">
        <w:rPr>
          <w:spacing w:val="2"/>
          <w:sz w:val="28"/>
          <w:szCs w:val="28"/>
        </w:rPr>
        <w:t xml:space="preserve">Гаврилово-Посадского </w:t>
      </w:r>
      <w:r w:rsidR="001D3A19">
        <w:rPr>
          <w:spacing w:val="2"/>
          <w:sz w:val="28"/>
          <w:szCs w:val="28"/>
        </w:rPr>
        <w:t xml:space="preserve">муниципального района, показатели финансового обеспечения муниципальных программ </w:t>
      </w:r>
      <w:r w:rsidR="00375080">
        <w:rPr>
          <w:spacing w:val="2"/>
          <w:sz w:val="28"/>
          <w:szCs w:val="28"/>
        </w:rPr>
        <w:t xml:space="preserve">Гаврилово-Посадского </w:t>
      </w:r>
      <w:r w:rsidR="001D3A19">
        <w:rPr>
          <w:spacing w:val="2"/>
          <w:sz w:val="28"/>
          <w:szCs w:val="28"/>
        </w:rPr>
        <w:t xml:space="preserve">муниципального района на период их действия, иные показатели, характеризующие бюджет </w:t>
      </w:r>
      <w:r w:rsidR="00375080">
        <w:rPr>
          <w:spacing w:val="2"/>
          <w:sz w:val="28"/>
          <w:szCs w:val="28"/>
        </w:rPr>
        <w:t xml:space="preserve">Гаврилово-Посадского </w:t>
      </w:r>
      <w:r w:rsidR="001D3A19">
        <w:rPr>
          <w:spacing w:val="2"/>
          <w:sz w:val="28"/>
          <w:szCs w:val="28"/>
        </w:rPr>
        <w:t>муниципального района, а также содержащий основные подходы к формированию налоговой и бюджетной политики</w:t>
      </w:r>
      <w:r w:rsidR="00375080">
        <w:rPr>
          <w:spacing w:val="2"/>
          <w:sz w:val="28"/>
          <w:szCs w:val="28"/>
        </w:rPr>
        <w:t xml:space="preserve"> Гаврилово-Посадского</w:t>
      </w:r>
      <w:r w:rsidR="001D3A19">
        <w:rPr>
          <w:spacing w:val="2"/>
          <w:sz w:val="28"/>
          <w:szCs w:val="28"/>
        </w:rPr>
        <w:t xml:space="preserve"> муниципального района на долгосрочный период.</w:t>
      </w:r>
    </w:p>
    <w:p w:rsidR="001D3A19" w:rsidRDefault="001D3A19" w:rsidP="009E46D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Бюджетный прогноз</w:t>
      </w:r>
      <w:r w:rsidR="009E46D6" w:rsidRPr="00556F40">
        <w:rPr>
          <w:spacing w:val="2"/>
          <w:sz w:val="28"/>
          <w:szCs w:val="28"/>
        </w:rPr>
        <w:t xml:space="preserve"> разработан</w:t>
      </w:r>
      <w:r>
        <w:rPr>
          <w:spacing w:val="2"/>
          <w:sz w:val="28"/>
          <w:szCs w:val="28"/>
        </w:rPr>
        <w:t xml:space="preserve"> в соответствии с требованиями статьи 170.1 </w:t>
      </w:r>
      <w:r w:rsidR="0059006D">
        <w:rPr>
          <w:spacing w:val="2"/>
          <w:sz w:val="28"/>
          <w:szCs w:val="28"/>
        </w:rPr>
        <w:t>Бюджетного кодекса Российской Федерации,</w:t>
      </w:r>
      <w:r w:rsidR="009E46D6" w:rsidRPr="00556F40">
        <w:rPr>
          <w:spacing w:val="2"/>
          <w:sz w:val="28"/>
          <w:szCs w:val="28"/>
        </w:rPr>
        <w:t xml:space="preserve"> на основе</w:t>
      </w:r>
      <w:r w:rsidR="009E46D6" w:rsidRPr="00556F40">
        <w:rPr>
          <w:rStyle w:val="apple-converted-space"/>
          <w:spacing w:val="2"/>
          <w:sz w:val="28"/>
          <w:szCs w:val="28"/>
        </w:rPr>
        <w:t> </w:t>
      </w:r>
      <w:r w:rsidR="009E46D6" w:rsidRPr="00556F40">
        <w:rPr>
          <w:rFonts w:eastAsia="Calibri"/>
          <w:spacing w:val="2"/>
          <w:sz w:val="28"/>
          <w:szCs w:val="28"/>
        </w:rPr>
        <w:t>прогноза социально-</w:t>
      </w:r>
      <w:r w:rsidR="009E46D6">
        <w:rPr>
          <w:rFonts w:eastAsia="Calibri"/>
          <w:spacing w:val="2"/>
          <w:sz w:val="28"/>
          <w:szCs w:val="28"/>
        </w:rPr>
        <w:t>экономического развития Гаврилово-Посадского</w:t>
      </w:r>
      <w:r w:rsidR="009E46D6" w:rsidRPr="00556F40">
        <w:rPr>
          <w:rFonts w:eastAsia="Calibri"/>
          <w:spacing w:val="2"/>
          <w:sz w:val="28"/>
          <w:szCs w:val="28"/>
        </w:rPr>
        <w:t xml:space="preserve"> муниципального района</w:t>
      </w:r>
      <w:r w:rsidR="0059006D">
        <w:rPr>
          <w:rFonts w:eastAsia="Calibri"/>
          <w:spacing w:val="2"/>
          <w:sz w:val="28"/>
          <w:szCs w:val="28"/>
        </w:rPr>
        <w:t xml:space="preserve"> и постановлением администрации Гаврилово-Посадского муниципального района от 28.03.2016 №127-п «О бюджетном прогнозе Гаврилово-Посадского муниципального района на долгосрочный период».</w:t>
      </w:r>
      <w:r w:rsidR="009E46D6">
        <w:rPr>
          <w:rFonts w:eastAsia="Calibri"/>
          <w:spacing w:val="2"/>
          <w:sz w:val="28"/>
          <w:szCs w:val="28"/>
        </w:rPr>
        <w:t xml:space="preserve"> </w:t>
      </w:r>
    </w:p>
    <w:p w:rsidR="00922BEC" w:rsidRDefault="00922BEC" w:rsidP="009E46D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Бюджетный прогноз является базовым инструментом бюджетного планирования, учитываемым при формировании проекта бюджета, разработке (корректировке)</w:t>
      </w:r>
      <w:r w:rsidR="00375080">
        <w:rPr>
          <w:rFonts w:eastAsia="Calibri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документов стратегического планирования, включая муниципальные программы.</w:t>
      </w:r>
    </w:p>
    <w:p w:rsidR="001D3A19" w:rsidRDefault="001D3A19" w:rsidP="009E46D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</w:p>
    <w:p w:rsidR="009E46D6" w:rsidRDefault="009E46D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2497" w:rsidRDefault="00AD2497" w:rsidP="00AD249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Цели и задачи долгосро</w:t>
      </w:r>
      <w:r>
        <w:rPr>
          <w:b/>
          <w:spacing w:val="2"/>
          <w:sz w:val="28"/>
          <w:szCs w:val="28"/>
        </w:rPr>
        <w:t xml:space="preserve">чной бюджетной политики Гаврилово-Посадского </w:t>
      </w:r>
      <w:r w:rsidRPr="00BD4265">
        <w:rPr>
          <w:b/>
          <w:spacing w:val="2"/>
          <w:sz w:val="28"/>
          <w:szCs w:val="28"/>
        </w:rPr>
        <w:t>муниципального района</w:t>
      </w:r>
    </w:p>
    <w:p w:rsidR="00AD2497" w:rsidRPr="00BD4265" w:rsidRDefault="00AD2497" w:rsidP="00AD2497">
      <w:pPr>
        <w:pStyle w:val="formattext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spacing w:val="2"/>
          <w:sz w:val="28"/>
          <w:szCs w:val="28"/>
        </w:rPr>
      </w:pPr>
    </w:p>
    <w:p w:rsidR="00AD2497" w:rsidRDefault="00AD2497" w:rsidP="00AD249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 w:rsidR="00375080">
        <w:rPr>
          <w:spacing w:val="2"/>
          <w:sz w:val="28"/>
          <w:szCs w:val="28"/>
        </w:rPr>
        <w:t>ной политики в период 2023 - 2028</w:t>
      </w:r>
      <w:r w:rsidRPr="00634C89">
        <w:rPr>
          <w:spacing w:val="2"/>
          <w:sz w:val="28"/>
          <w:szCs w:val="28"/>
        </w:rPr>
        <w:t xml:space="preserve"> годов являются</w:t>
      </w:r>
      <w:r w:rsidR="00435D78">
        <w:rPr>
          <w:spacing w:val="2"/>
          <w:sz w:val="28"/>
          <w:szCs w:val="28"/>
        </w:rPr>
        <w:t>:</w:t>
      </w:r>
      <w:r w:rsidRPr="00634C89">
        <w:rPr>
          <w:spacing w:val="2"/>
          <w:sz w:val="28"/>
          <w:szCs w:val="28"/>
        </w:rPr>
        <w:t xml:space="preserve"> 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обеспечение социальной и экономической стабильности, сбалансированности и устойчивости бюджета;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повышение эффективности и результативности бюджетных расходов;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стимулирования развития налогового потенциала;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lastRenderedPageBreak/>
        <w:t>- повышение открытости, эффективности и прозрачности муниципального управления.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поддержание достигнутого уровня жизни населения и сохранение социальной стабильности;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обеспечение достигнутого уровня объёма доходной части бюджета в целях обеспечения стабильного исполнения расходной части бюджета;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обеспечение сдерживания роста расходов бюджета, путем оптимизации расходных обязательств и повышения эффективности использования финансовых ресурсов;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продолжение активного участия муниципального района в федеральных и региональных программах, привлечение финансовых средств для развития социальной сферы муниципального района;</w:t>
      </w:r>
    </w:p>
    <w:p w:rsidR="00AD2497" w:rsidRPr="00AD2497" w:rsidRDefault="00AD2497" w:rsidP="00AD249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AD2497">
        <w:rPr>
          <w:rFonts w:ascii="Times New Roman" w:eastAsia="SimSun" w:hAnsi="Times New Roman" w:cs="Times New Roman"/>
          <w:sz w:val="28"/>
          <w:szCs w:val="28"/>
        </w:rPr>
        <w:t>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средств.</w:t>
      </w:r>
    </w:p>
    <w:p w:rsidR="00AD2497" w:rsidRDefault="00AD2497" w:rsidP="00AD249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AD2497" w:rsidRDefault="00AD2497" w:rsidP="00EA172D">
      <w:pPr>
        <w:pStyle w:val="formattext"/>
        <w:numPr>
          <w:ilvl w:val="0"/>
          <w:numId w:val="3"/>
        </w:numPr>
        <w:shd w:val="clear" w:color="auto" w:fill="FFFFFF"/>
        <w:spacing w:before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B7175">
        <w:rPr>
          <w:b/>
          <w:spacing w:val="2"/>
          <w:sz w:val="28"/>
          <w:szCs w:val="28"/>
        </w:rPr>
        <w:t>Условия формирования бюджетного прогноза</w:t>
      </w:r>
      <w:r>
        <w:rPr>
          <w:b/>
          <w:spacing w:val="2"/>
          <w:sz w:val="28"/>
          <w:szCs w:val="28"/>
        </w:rPr>
        <w:t xml:space="preserve"> </w:t>
      </w:r>
      <w:r w:rsidR="00EA172D">
        <w:rPr>
          <w:b/>
          <w:spacing w:val="2"/>
          <w:sz w:val="28"/>
          <w:szCs w:val="28"/>
        </w:rPr>
        <w:t>Гаврилово-Посадского</w:t>
      </w:r>
      <w:r>
        <w:rPr>
          <w:b/>
          <w:spacing w:val="2"/>
          <w:sz w:val="28"/>
          <w:szCs w:val="28"/>
        </w:rPr>
        <w:t xml:space="preserve"> муниципального района</w:t>
      </w:r>
    </w:p>
    <w:p w:rsidR="00A131CC" w:rsidRPr="00A131CC" w:rsidRDefault="00E105FF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На долгосрочный период основными направлениями работы должны стать </w:t>
      </w:r>
      <w:r w:rsidR="006E56EB">
        <w:rPr>
          <w:rFonts w:ascii="Times New Roman" w:eastAsia="SimSun" w:hAnsi="Times New Roman" w:cs="Times New Roman"/>
          <w:sz w:val="28"/>
          <w:szCs w:val="28"/>
        </w:rPr>
        <w:t>мероприятия по повышению доходного потенциала, стабильному</w:t>
      </w:r>
      <w:r w:rsidR="006E56EB" w:rsidRPr="004B7522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 xml:space="preserve"> социально</w:t>
      </w:r>
      <w:r w:rsidR="006E56EB">
        <w:rPr>
          <w:rFonts w:ascii="Liberation Serif" w:hAnsi="Liberation Serif" w:cs="Mangal"/>
          <w:kern w:val="1"/>
          <w:sz w:val="28"/>
          <w:szCs w:val="28"/>
          <w:lang w:eastAsia="zh-CN" w:bidi="hi-IN"/>
        </w:rPr>
        <w:t>-экономическому развитию района</w:t>
      </w:r>
      <w:r w:rsidR="006E56EB" w:rsidRPr="00C25E35">
        <w:rPr>
          <w:rFonts w:ascii="Times New Roman" w:hAnsi="Times New Roman"/>
          <w:sz w:val="28"/>
          <w:szCs w:val="28"/>
        </w:rPr>
        <w:t>, создани</w:t>
      </w:r>
      <w:r w:rsidR="006E56EB">
        <w:rPr>
          <w:rFonts w:ascii="Times New Roman" w:hAnsi="Times New Roman"/>
          <w:sz w:val="28"/>
          <w:szCs w:val="28"/>
        </w:rPr>
        <w:t>ю</w:t>
      </w:r>
      <w:r w:rsidR="006E56EB" w:rsidRPr="00C25E35">
        <w:rPr>
          <w:rFonts w:ascii="Times New Roman" w:hAnsi="Times New Roman"/>
          <w:sz w:val="28"/>
          <w:szCs w:val="28"/>
        </w:rPr>
        <w:t xml:space="preserve"> условий для повышения качества жизни населения.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E56EB" w:rsidRPr="006E56EB">
        <w:rPr>
          <w:rFonts w:ascii="Times New Roman" w:eastAsia="SimSun" w:hAnsi="Times New Roman" w:cs="Times New Roman"/>
          <w:sz w:val="28"/>
          <w:szCs w:val="28"/>
        </w:rPr>
        <w:t xml:space="preserve">Основной целью является привлечение инвестиций и появление новых налогоплательщиков для увеличения доходной базы бюджета </w:t>
      </w:r>
      <w:r w:rsidR="00375080" w:rsidRPr="00375080">
        <w:rPr>
          <w:rFonts w:ascii="Times New Roman" w:eastAsia="SimSun" w:hAnsi="Times New Roman" w:cs="Times New Roman"/>
          <w:sz w:val="28"/>
          <w:szCs w:val="28"/>
        </w:rPr>
        <w:t xml:space="preserve">Гаврилово-Посадского </w:t>
      </w:r>
      <w:r w:rsidR="006E56EB" w:rsidRPr="006E56EB">
        <w:rPr>
          <w:rFonts w:ascii="Times New Roman" w:eastAsia="SimSun" w:hAnsi="Times New Roman" w:cs="Times New Roman"/>
          <w:sz w:val="28"/>
          <w:szCs w:val="28"/>
        </w:rPr>
        <w:t>муниципального района.</w:t>
      </w:r>
      <w:r w:rsidR="00A131CC" w:rsidRPr="00A131C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131CC">
        <w:rPr>
          <w:rFonts w:ascii="Times New Roman" w:eastAsia="SimSun" w:hAnsi="Times New Roman" w:cs="Times New Roman"/>
          <w:sz w:val="28"/>
          <w:szCs w:val="28"/>
        </w:rPr>
        <w:t>Б</w:t>
      </w:r>
      <w:r w:rsidR="00A131CC" w:rsidRPr="00A131CC">
        <w:rPr>
          <w:rFonts w:ascii="Times New Roman" w:eastAsia="SimSun" w:hAnsi="Times New Roman" w:cs="Times New Roman"/>
          <w:sz w:val="28"/>
          <w:szCs w:val="28"/>
        </w:rPr>
        <w:t xml:space="preserve">удет продолжена работа по укреплению доходной базы консолидированного бюджета Гаврилово-Посадского муниципального района за счет наращивания стабильных доходных источников и мобилизации в бюджет доходов путем сокращения задолженности. Рост бюджетных поступлений планируется достичь за счет: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роста инвестиционной и инновационной активности путем оказания муниципальной поддержки инвесторам в целях создания благоприятных </w:t>
      </w:r>
      <w:r w:rsidRPr="00A131C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условий для расширения ими производства, создания новых рабочих мест с высоким уровнем заработной платы;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выявления и пресечения схем минимизации налогов, совершенствования методов легализации "теневой" заработной платы;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расширения налоговой базы по имущественным налогам путем выявления и включения в налогооблагаемую базу недвижимого имущества, в том числе земельных участков, которые до настоящего времени не поставлены на кадастровый учет;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совершенствования методов налогового администрирования, повышения уровня ответственности главных администраторов доходов местного бюджета за выполнение плановых показателей поступления доходов в консолидированный бюджет Гаврилово-Посадского муниципального района;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проведения оценки социальной и бюджетной эффективности установленных на региональном и местном уровне налоговых расходов;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>- совершенствования управления муниципальной собственностью;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проведения работы по снижению задолженности, в том числе признанной невозможной к взысканию, по налогам и сборам; </w:t>
      </w:r>
    </w:p>
    <w:p w:rsidR="00A131CC" w:rsidRPr="00A131CC" w:rsidRDefault="00A131CC" w:rsidP="00A131CC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131CC">
        <w:rPr>
          <w:rFonts w:ascii="Times New Roman" w:eastAsia="SimSun" w:hAnsi="Times New Roman" w:cs="Times New Roman"/>
          <w:sz w:val="28"/>
          <w:szCs w:val="28"/>
        </w:rPr>
        <w:t xml:space="preserve">- осуществления мониторинга законодательства Российской Федерации о налогах и сборах с целью приведения в соответствие с ним муниципальных правовых актов. </w:t>
      </w:r>
    </w:p>
    <w:p w:rsidR="00761518" w:rsidRPr="00761518" w:rsidRDefault="009C0DCA" w:rsidP="00761518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5080">
        <w:rPr>
          <w:rFonts w:ascii="Times New Roman" w:eastAsia="SimSun" w:hAnsi="Times New Roman" w:cs="Times New Roman"/>
          <w:sz w:val="28"/>
          <w:szCs w:val="28"/>
        </w:rPr>
        <w:t>Основными направлениями долгосрочной бюджетной политики</w:t>
      </w:r>
      <w:r w:rsidR="00761518" w:rsidRPr="00761518">
        <w:rPr>
          <w:rFonts w:ascii="Times New Roman" w:eastAsia="SimSun" w:hAnsi="Times New Roman" w:cs="Times New Roman"/>
          <w:color w:val="FF0000"/>
          <w:sz w:val="28"/>
          <w:szCs w:val="28"/>
        </w:rPr>
        <w:t xml:space="preserve"> </w:t>
      </w:r>
      <w:r w:rsidR="00761518" w:rsidRPr="00761518">
        <w:rPr>
          <w:rFonts w:ascii="Times New Roman" w:eastAsia="SimSun" w:hAnsi="Times New Roman" w:cs="Times New Roman"/>
          <w:sz w:val="28"/>
          <w:szCs w:val="28"/>
        </w:rPr>
        <w:t xml:space="preserve"> Гаврилово-Посадского муниципального района </w:t>
      </w:r>
      <w:r>
        <w:rPr>
          <w:rFonts w:ascii="Times New Roman" w:eastAsia="SimSun" w:hAnsi="Times New Roman" w:cs="Times New Roman"/>
          <w:sz w:val="28"/>
          <w:szCs w:val="28"/>
        </w:rPr>
        <w:t>в области расходов являются</w:t>
      </w:r>
      <w:r w:rsidR="00761518" w:rsidRPr="00761518">
        <w:rPr>
          <w:rFonts w:ascii="Times New Roman" w:eastAsia="SimSun" w:hAnsi="Times New Roman" w:cs="Times New Roman"/>
          <w:sz w:val="28"/>
          <w:szCs w:val="28"/>
        </w:rPr>
        <w:t xml:space="preserve">: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обеспечение сбалансированности доходных источников и расходных обязательств бюджета;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закрепление положительных результатов, достигнутых при формировании и исполнении бюджета за предыдущие годы;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формирование бюджета с учетом использования программно-целевых методов бюджетного планирования;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безусловное исполнение принятых расходных обязательств;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установление приоритетных направлений расходов местного бюджета;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сохранение социальной направленности;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не допущения образования кредиторской задолженности;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взвешенный подход к увеличению и принятию новых расходных обязательств;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организация и подготовка проведения мероприятий по повышению экономичности и результативности использования бюджетных средств, </w:t>
      </w:r>
      <w:r w:rsidRPr="00761518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сокращению неэффективных расходов на содержание и обеспечение деятельности муниципальных учреждений;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участие в государственных программах Российской Федерации, государственных программах Ивановской области для обеспечения максимального привлечения федеральных и областных трансфертов для развития района;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своевременное выполнение долговых обязательств по обслуживанию и погашению муниципальных заимствований;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-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акты; </w:t>
      </w:r>
    </w:p>
    <w:p w:rsidR="00761518" w:rsidRPr="00761518" w:rsidRDefault="00761518" w:rsidP="00761518">
      <w:pPr>
        <w:shd w:val="clear" w:color="auto" w:fill="FFFFFF"/>
        <w:spacing w:after="0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7615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муниципального финансового контроля, а также финансового аудита главных распорядителей и администраторов бюджетных средств;</w:t>
      </w:r>
      <w:r w:rsidRPr="0076151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</w:t>
      </w:r>
    </w:p>
    <w:p w:rsidR="00761518" w:rsidRPr="00761518" w:rsidRDefault="00761518" w:rsidP="00761518">
      <w:pPr>
        <w:shd w:val="clear" w:color="auto" w:fill="FFFFFF"/>
        <w:spacing w:after="0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76151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- обеспечение соблюдения нормативов расходов на содержание органов местного самоуправления;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 - прозрачность и открытость бюджетного процесса, возможность участия граждан и общественных организаций в формировании местного бюджета; 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>- соблюдение законодательства Российской Федерации о контрактной системе в сфере закупок товаров, работ, услуг для обеспечения муниципальных нужд;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76151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-</w:t>
      </w:r>
      <w:r w:rsidRPr="007615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недопущение снижения качества </w:t>
      </w:r>
      <w:r w:rsidRPr="00761518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предоставления муниципальных </w:t>
      </w:r>
      <w:r w:rsidRPr="007615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услуг (работ) </w:t>
      </w:r>
      <w:r w:rsidRPr="0076151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целях </w:t>
      </w:r>
      <w:r w:rsidRPr="00761518">
        <w:rPr>
          <w:rFonts w:ascii="Times New Roman" w:eastAsia="SimSun" w:hAnsi="Times New Roman" w:cs="Times New Roman"/>
          <w:sz w:val="28"/>
          <w:szCs w:val="28"/>
        </w:rPr>
        <w:t>обеспечения потребностей граждан и общества в муниципальных услугах</w:t>
      </w:r>
      <w:r w:rsidRPr="0076151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61518" w:rsidRPr="00761518" w:rsidRDefault="00761518" w:rsidP="00761518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>Одним из направлений бюджетной политики Гаврилово-Посадского муниципального района является задача обеспечения прозрачности (открытости) и доступности данных для населения по вопросам финансово-бюджетной сферы.</w:t>
      </w:r>
    </w:p>
    <w:p w:rsidR="00761518" w:rsidRPr="00761518" w:rsidRDefault="00761518" w:rsidP="00761518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>Продолжится размещение информационно-разъяснительных материалов на всех стадиях бюджетного процесса в информационно-телекоммуникационной сети «Интернет», обеспечивающей актуальность основных сведений о местном бюджете и его исполнении, а также представление бюджетных данных для всех заинтересованных пользователей в понятной и доступной форме, вовлечение граждан в обсуждение бюджетного процесса.</w:t>
      </w:r>
    </w:p>
    <w:p w:rsidR="00761518" w:rsidRPr="00761518" w:rsidRDefault="00761518" w:rsidP="00761518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>Кроме того, продолжится размещение и поддержание в актуальном</w:t>
      </w:r>
    </w:p>
    <w:p w:rsidR="00761518" w:rsidRPr="00761518" w:rsidRDefault="00761518" w:rsidP="00761518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61518">
        <w:rPr>
          <w:rFonts w:ascii="Times New Roman" w:eastAsia="SimSun" w:hAnsi="Times New Roman" w:cs="Times New Roman"/>
          <w:sz w:val="28"/>
          <w:szCs w:val="28"/>
        </w:rPr>
        <w:t xml:space="preserve">состоянии бюджетных данных о формировании и исполнении бюджета на Едином портале бюджетной системы Российской Федерации в системе «Электронный бюджет». </w:t>
      </w:r>
    </w:p>
    <w:p w:rsidR="006E56EB" w:rsidRPr="006E56EB" w:rsidRDefault="006E56EB" w:rsidP="006E56EB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260A7" w:rsidRPr="006260A7" w:rsidRDefault="006260A7" w:rsidP="00357DB0">
      <w:pPr>
        <w:shd w:val="clear" w:color="auto" w:fill="FFFFFF"/>
        <w:spacing w:before="100" w:beforeAutospacing="1" w:after="100" w:afterAutospacing="1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3. Прогноз основных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характеристик бюджета Гаврилово-Посадского </w:t>
      </w:r>
      <w:r w:rsidRPr="006260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</w:p>
    <w:p w:rsidR="00797D33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</w:t>
      </w:r>
      <w:r w:rsidR="00375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составлен с соблюдением принципов бюджетной системы Российской Федерации</w:t>
      </w:r>
      <w:r w:rsid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>. 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предстоящую трехлетку с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прогнозирован </w:t>
      </w:r>
      <w:r w:rsidRPr="002B6840">
        <w:rPr>
          <w:rFonts w:ascii="Times New Roman" w:eastAsia="Times New Roman" w:hAnsi="Times New Roman" w:cs="Times New Roman"/>
          <w:sz w:val="28"/>
          <w:szCs w:val="20"/>
          <w:lang w:eastAsia="ru-RU"/>
        </w:rPr>
        <w:t>с профицитом</w:t>
      </w:r>
      <w:r w:rsid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размере средств бюджетного кредита, возвращаемого ежегодно с 2023 года в областной бюджет.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Главными направлениями </w:t>
      </w:r>
      <w:r w:rsidR="00797D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является сохранение и увеличение доходного потенциала </w:t>
      </w:r>
      <w:r w:rsidR="00B43435" w:rsidRPr="00B434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Гаврилово-Посадского </w:t>
      </w:r>
      <w:r w:rsidR="00797D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в среднесрочной перспективе с учетом текущей экономической ситуации. В сфере расходов бюджетная политика в первую очередь ориентирована на обеспечение сбалансированности расходных полномочий и ресурсов для их исполнения. </w:t>
      </w:r>
    </w:p>
    <w:p w:rsidR="006260A7" w:rsidRPr="00FD3B8A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 характеристик бюджета Гаврилово-Посадского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представлен </w:t>
      </w:r>
      <w:r w:rsidRPr="00FD3B8A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приложении 1 к б</w:t>
      </w:r>
      <w:r w:rsidR="00FD3B8A" w:rsidRPr="00FD3B8A">
        <w:rPr>
          <w:rFonts w:ascii="Times New Roman" w:eastAsia="Times New Roman" w:hAnsi="Times New Roman" w:cs="Times New Roman"/>
          <w:sz w:val="28"/>
          <w:szCs w:val="20"/>
          <w:lang w:eastAsia="ru-RU"/>
        </w:rPr>
        <w:t>юджетному прогнозу Гаврилово-Посадского муниципального района на долгосрочный период до 2028 года.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</w:t>
      </w:r>
      <w:r w:rsidR="00797D3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вии с прогнозом бюджета Гаврилово-Посадского муниципального района на 2023 год доходы составили 325314,2 тыс. рублей, на 2028 год –261369,1</w:t>
      </w:r>
      <w:r w:rsidR="00385273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3F3FAD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</w:t>
      </w:r>
      <w:r w:rsidR="00CC3C56"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анный период мы имеем уменьшение доходов в сумме 63945,1</w:t>
      </w:r>
      <w:r w:rsidRP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3852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основном за счет межбюджетных трансфертов.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Безвозмездные пост</w:t>
      </w:r>
      <w:r w:rsidR="00CC3C56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 района на 2023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357DB0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255545</w:t>
      </w:r>
      <w:r w:rsidR="00CC3C56">
        <w:rPr>
          <w:rFonts w:ascii="Times New Roman" w:eastAsia="Times New Roman" w:hAnsi="Times New Roman" w:cs="Times New Roman"/>
          <w:sz w:val="28"/>
          <w:szCs w:val="20"/>
          <w:lang w:eastAsia="ru-RU"/>
        </w:rPr>
        <w:t>,8 тыс. рублей, на 2028</w:t>
      </w:r>
      <w:r w:rsid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189791,7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3F3FAD" w:rsidRDefault="003F3FAD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условиях бюджетного прогноза ожидается рост налоговых доходов с 65401,4 тыс. руб. в 20</w:t>
      </w:r>
      <w:r w:rsidR="00D613A2">
        <w:rPr>
          <w:rFonts w:ascii="Times New Roman" w:eastAsia="Times New Roman" w:hAnsi="Times New Roman" w:cs="Times New Roman"/>
          <w:sz w:val="28"/>
          <w:szCs w:val="20"/>
          <w:lang w:eastAsia="ru-RU"/>
        </w:rPr>
        <w:t>23 году до 66958,6 тыс. руб. в 2028 году или на 2,3 %.</w:t>
      </w:r>
    </w:p>
    <w:p w:rsidR="006260A7" w:rsidRDefault="00D613A2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а 2023</w:t>
      </w:r>
      <w:r w:rsidR="006260A7"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запланировано налоговых </w:t>
      </w:r>
      <w:r w:rsidR="00111366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доходов на сумму 65401,4 тыс. руб. или 20</w:t>
      </w:r>
      <w:r w:rsidR="006260A7"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,1% к общему объему запланированных доходов. </w:t>
      </w:r>
    </w:p>
    <w:p w:rsidR="00751A29" w:rsidRDefault="00751A29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прибыль, доходы на 2023 год составят 50700,0 тыс. руб. на 2028 год – 51100,0 тыс. руб. Рост планируется за</w:t>
      </w:r>
      <w:r w:rsidR="00357D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счет повышения фонда оплаты труда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51A29" w:rsidRDefault="00751A29" w:rsidP="00D61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</w:t>
      </w:r>
      <w:r w:rsidR="007F3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реализуемые на территории Российской Федерации на 2023 год сост</w:t>
      </w:r>
      <w:r w:rsidR="007F3491"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авляют 9301,4 тыс. руб. на 2028 год -  10458,6 тыс. руб.</w:t>
      </w:r>
    </w:p>
    <w:p w:rsidR="007F3491" w:rsidRDefault="007F3491" w:rsidP="007F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 на совокупный доход спрогнозированы на весь период с 2023 – 2028 годы в сумме 3400,0 тыс. руб.</w:t>
      </w:r>
    </w:p>
    <w:p w:rsidR="007F3491" w:rsidRDefault="007F3491" w:rsidP="007F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Налоги, сборы и регулярные платежи за пользование природными ресурсами спрогнозированы на весь период с 2023 – 2028 годы в сумме 700,0 тыс. руб.</w:t>
      </w:r>
    </w:p>
    <w:p w:rsidR="007F3491" w:rsidRDefault="007F3491" w:rsidP="007F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Государственная пошлина спрогнозирована на весь период с 2023 – 2028 годы в сумме 1300,0 тыс. руб.</w:t>
      </w:r>
    </w:p>
    <w:p w:rsidR="00D613A2" w:rsidRDefault="00D613A2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Неналоговые доходы прогнозируются в 2023 году в сумме 4367,0 тыс. руб. </w:t>
      </w:r>
      <w:r w:rsidR="008445DD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2028 году  4618,8 тыс. руб. или с ростом на 5,7%.</w:t>
      </w:r>
    </w:p>
    <w:p w:rsidR="006260A7" w:rsidRPr="00111366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 w:rsidR="00111366"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районного бюджета на 2023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</w:t>
      </w:r>
      <w:r w:rsidR="00A06D29"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собственности – 46,2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A06D29"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5,6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оказания муниципальных услуг (работ) и ко</w:t>
      </w:r>
      <w:r w:rsidR="00A06D29"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мпенсации затрат государства – 40</w:t>
      </w:r>
      <w:r w:rsidRP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доходов.</w:t>
      </w:r>
    </w:p>
    <w:p w:rsidR="00B43435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</w:t>
      </w:r>
      <w:r w:rsidR="00A06D29">
        <w:rPr>
          <w:rFonts w:ascii="Times New Roman" w:eastAsia="Times New Roman" w:hAnsi="Times New Roman" w:cs="Times New Roman"/>
          <w:sz w:val="28"/>
          <w:szCs w:val="20"/>
          <w:lang w:eastAsia="ru-RU"/>
        </w:rPr>
        <w:t>иципальной собственности на 2023 год составляют 2016,5 тыс. рублей, на 2028 год – 2191,5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Поступления по платежам за пользование природными </w:t>
      </w:r>
      <w:r w:rsidR="00C9693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ресурсами прогнозированы на 2023 год составляют 131,3 тыс. рублей, на 2028 год – 153,1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</w:t>
      </w:r>
      <w:r w:rsidR="00C9693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огнозированы на весь период 2023-2028 годы в сумме 1 750,0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Доходы районного бюджета по указанной группе составляют прочие доходы от </w:t>
      </w:r>
      <w:r w:rsidR="00954DD9">
        <w:rPr>
          <w:rFonts w:ascii="Times New Roman" w:eastAsia="Times New Roman" w:hAnsi="Times New Roman" w:cs="Times New Roman"/>
          <w:sz w:val="28"/>
          <w:szCs w:val="20"/>
          <w:lang w:eastAsia="ru-RU"/>
        </w:rPr>
        <w:t>оказания платных услуг (работ) получателями средств бюджетов муниципальных районов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нематериальных активов соста</w:t>
      </w:r>
      <w:r w:rsidR="00C9693C">
        <w:rPr>
          <w:rFonts w:ascii="Times New Roman" w:eastAsia="Times New Roman" w:hAnsi="Times New Roman" w:cs="Times New Roman"/>
          <w:sz w:val="28"/>
          <w:szCs w:val="20"/>
          <w:lang w:eastAsia="ru-RU"/>
        </w:rPr>
        <w:t>вляют на 2023 год 245,0 тыс. рублей, на 2028 год в сумме составляют 300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продажи материальных и нематериальных активов прогнозированы с учетом формирования границ земельных участков, находящихся в муниципальной собственности, для подготовки к проведению аукционов по продаже земельных участков.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от штрафов, санкций, возмещения ущерба в районный бюджет прог</w:t>
      </w:r>
      <w:r w:rsidR="00C9693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нозированы на весь период с 2023-2028 годы в сумме 224,2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6260A7" w:rsidRPr="006260A7" w:rsidRDefault="006260A7" w:rsidP="00626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5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расходов бюджета наибольший удельный вес занимает </w:t>
      </w:r>
      <w:r w:rsidR="00BF41A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сфера (71,2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%). Расходы на жилищно-коммунальное хозяйство в об</w:t>
      </w:r>
      <w:r w:rsidR="001047D2">
        <w:rPr>
          <w:rFonts w:ascii="Times New Roman" w:eastAsia="Times New Roman" w:hAnsi="Times New Roman" w:cs="Times New Roman"/>
          <w:sz w:val="28"/>
          <w:szCs w:val="20"/>
          <w:lang w:eastAsia="ru-RU"/>
        </w:rPr>
        <w:t>щей сумме расходов составили 1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1047D2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20,3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 w:rsidR="001047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национальная экономика – 7,3 %, </w:t>
      </w:r>
      <w:r w:rsidR="00BF41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остальные направления – 0,2 </w:t>
      </w: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:rsidR="006260A7" w:rsidRPr="006260A7" w:rsidRDefault="006260A7" w:rsidP="00445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60A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4.</w:t>
      </w:r>
      <w:r w:rsidRPr="00360B02">
        <w:rPr>
          <w:b/>
          <w:spacing w:val="2"/>
          <w:sz w:val="28"/>
          <w:szCs w:val="28"/>
        </w:rPr>
        <w:t>Показатели финансового обеспечения</w:t>
      </w:r>
      <w:r>
        <w:rPr>
          <w:b/>
          <w:spacing w:val="2"/>
          <w:sz w:val="28"/>
          <w:szCs w:val="28"/>
        </w:rPr>
        <w:t xml:space="preserve"> муниципальных программ Гаврилово-Посадского</w:t>
      </w:r>
      <w:r w:rsidRPr="00360B02">
        <w:rPr>
          <w:b/>
          <w:spacing w:val="2"/>
          <w:sz w:val="28"/>
          <w:szCs w:val="28"/>
        </w:rPr>
        <w:t xml:space="preserve"> муниципального района</w:t>
      </w:r>
    </w:p>
    <w:p w:rsidR="0044507D" w:rsidRPr="00360B02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left="1069"/>
        <w:textAlignment w:val="baseline"/>
        <w:rPr>
          <w:b/>
          <w:spacing w:val="2"/>
          <w:sz w:val="28"/>
          <w:szCs w:val="28"/>
        </w:rPr>
      </w:pPr>
    </w:p>
    <w:p w:rsidR="00A95BEB" w:rsidRDefault="0044507D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>качественной разработке и реализации</w:t>
      </w:r>
      <w:r>
        <w:rPr>
          <w:spacing w:val="2"/>
          <w:sz w:val="28"/>
          <w:szCs w:val="28"/>
        </w:rPr>
        <w:t xml:space="preserve"> муниципальных программ Гаврилово-Посадского</w:t>
      </w:r>
      <w:r w:rsidRPr="00634C89">
        <w:rPr>
          <w:spacing w:val="2"/>
          <w:sz w:val="28"/>
          <w:szCs w:val="28"/>
        </w:rPr>
        <w:t xml:space="preserve"> муниципального района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44507D" w:rsidRDefault="00A95BEB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целях решения задачи развития программно-целевого метода планирования и управления муниципальными финансами принято 16 муниципальных программ. Все расходы будут производиться в </w:t>
      </w:r>
      <w:r>
        <w:rPr>
          <w:spacing w:val="2"/>
          <w:sz w:val="28"/>
          <w:szCs w:val="28"/>
        </w:rPr>
        <w:lastRenderedPageBreak/>
        <w:t>соответствии с поставленными целями, а результаты оцениваться с помощью целевых индикаторов,</w:t>
      </w:r>
      <w:r w:rsidR="0044507D" w:rsidRPr="00634C89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определенных программами Гаврилово-Посадского муниципального района.</w:t>
      </w:r>
    </w:p>
    <w:p w:rsidR="00A95BEB" w:rsidRDefault="00A95BEB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Расходы бюджета Гаврилово-Посадского муниципального района в рамках муниципальных программ Гаврилово-Посад</w:t>
      </w:r>
      <w:r w:rsidR="00514164">
        <w:rPr>
          <w:spacing w:val="2"/>
          <w:sz w:val="28"/>
          <w:szCs w:val="28"/>
        </w:rPr>
        <w:t>ского муниципального района составят в 2023 году -99,3%, в 2024 году – 99,8% и в 2025 году – 99,9%.</w:t>
      </w:r>
    </w:p>
    <w:p w:rsidR="00514164" w:rsidRDefault="00514164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Расходы, реализуемые не</w:t>
      </w:r>
      <w:r w:rsidR="007975AB">
        <w:rPr>
          <w:spacing w:val="2"/>
          <w:sz w:val="28"/>
          <w:szCs w:val="28"/>
        </w:rPr>
        <w:t xml:space="preserve"> в рамках муниципальных </w:t>
      </w:r>
      <w:r>
        <w:rPr>
          <w:spacing w:val="2"/>
          <w:sz w:val="28"/>
          <w:szCs w:val="28"/>
        </w:rPr>
        <w:t>программ Гаврилово-Пос</w:t>
      </w:r>
      <w:r w:rsidR="007975AB">
        <w:rPr>
          <w:spacing w:val="2"/>
          <w:sz w:val="28"/>
          <w:szCs w:val="28"/>
        </w:rPr>
        <w:t xml:space="preserve">адского муниципального </w:t>
      </w:r>
      <w:r>
        <w:rPr>
          <w:spacing w:val="2"/>
          <w:sz w:val="28"/>
          <w:szCs w:val="28"/>
        </w:rPr>
        <w:t xml:space="preserve">района составят </w:t>
      </w:r>
      <w:r w:rsidR="007975AB">
        <w:rPr>
          <w:spacing w:val="2"/>
          <w:sz w:val="28"/>
          <w:szCs w:val="28"/>
        </w:rPr>
        <w:t>в 2023 году – 2276,9 тыс. руб., 2024 году – 448,1 тыс. руб., 2025 году – 360,7 тыс. руб.</w:t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Будет продолжена работа по совершенствованию механизма реализации</w:t>
      </w:r>
      <w:r>
        <w:rPr>
          <w:spacing w:val="2"/>
          <w:sz w:val="28"/>
          <w:szCs w:val="28"/>
        </w:rPr>
        <w:t xml:space="preserve"> муниципальных программ Гаврилово-Посадского</w:t>
      </w:r>
      <w:r w:rsidRPr="00634C89">
        <w:rPr>
          <w:spacing w:val="2"/>
          <w:sz w:val="28"/>
          <w:szCs w:val="28"/>
        </w:rPr>
        <w:t xml:space="preserve"> муниципального района в части изменения структуры программ, сокращения числа фактически вносимых в них изменений.</w:t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B3870">
        <w:rPr>
          <w:spacing w:val="2"/>
          <w:sz w:val="28"/>
          <w:szCs w:val="28"/>
        </w:rPr>
        <w:t xml:space="preserve">Показатели финансового обеспечения </w:t>
      </w:r>
      <w:r>
        <w:rPr>
          <w:spacing w:val="2"/>
          <w:sz w:val="28"/>
          <w:szCs w:val="28"/>
        </w:rPr>
        <w:t>муниципальных</w:t>
      </w:r>
      <w:r w:rsidRPr="00CB3870">
        <w:rPr>
          <w:spacing w:val="2"/>
          <w:sz w:val="28"/>
          <w:szCs w:val="28"/>
        </w:rPr>
        <w:t xml:space="preserve"> программ </w:t>
      </w:r>
      <w:r>
        <w:rPr>
          <w:spacing w:val="2"/>
          <w:sz w:val="28"/>
          <w:szCs w:val="28"/>
        </w:rPr>
        <w:t>Гаврилово-Посадского муниципального района</w:t>
      </w:r>
      <w:r w:rsidRPr="00CB3870">
        <w:rPr>
          <w:spacing w:val="2"/>
          <w:sz w:val="28"/>
          <w:szCs w:val="28"/>
        </w:rPr>
        <w:t xml:space="preserve"> на период их действия представлены в при</w:t>
      </w:r>
      <w:r w:rsidR="00FD3B8A">
        <w:rPr>
          <w:spacing w:val="2"/>
          <w:sz w:val="28"/>
          <w:szCs w:val="28"/>
        </w:rPr>
        <w:t xml:space="preserve">ложении 2 к бюджетному прогнозу </w:t>
      </w:r>
      <w:r w:rsidR="00FD3B8A" w:rsidRPr="00FD3B8A">
        <w:rPr>
          <w:spacing w:val="2"/>
          <w:sz w:val="28"/>
          <w:szCs w:val="28"/>
        </w:rPr>
        <w:t>Гаврилово-Посадского муниципального района на долгосрочный период до 2028 года.</w:t>
      </w:r>
    </w:p>
    <w:p w:rsidR="001B43B9" w:rsidRDefault="001B43B9" w:rsidP="0044507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44507D" w:rsidRPr="00360B02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60B02">
        <w:rPr>
          <w:b/>
          <w:spacing w:val="2"/>
          <w:sz w:val="28"/>
          <w:szCs w:val="28"/>
        </w:rPr>
        <w:t>5. Оценка и минимизация бюджетных рисков</w:t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 w:rsidR="001B43B9">
        <w:rPr>
          <w:spacing w:val="2"/>
          <w:sz w:val="28"/>
          <w:szCs w:val="28"/>
        </w:rPr>
        <w:t xml:space="preserve">          </w:t>
      </w:r>
      <w:r>
        <w:rPr>
          <w:spacing w:val="2"/>
          <w:sz w:val="28"/>
          <w:szCs w:val="28"/>
        </w:rPr>
        <w:t>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>
        <w:rPr>
          <w:spacing w:val="2"/>
          <w:sz w:val="28"/>
          <w:szCs w:val="28"/>
        </w:rPr>
        <w:t>Гаврилово-Посадского муниципального района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</w:t>
      </w:r>
      <w:r>
        <w:rPr>
          <w:spacing w:val="2"/>
          <w:sz w:val="28"/>
          <w:szCs w:val="28"/>
        </w:rPr>
        <w:t>района</w:t>
      </w:r>
      <w:r w:rsidRPr="00556F40">
        <w:rPr>
          <w:spacing w:val="2"/>
          <w:sz w:val="28"/>
          <w:szCs w:val="28"/>
        </w:rPr>
        <w:t>.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бюджетной системы </w:t>
      </w:r>
      <w:r>
        <w:rPr>
          <w:spacing w:val="2"/>
          <w:sz w:val="28"/>
          <w:szCs w:val="28"/>
        </w:rPr>
        <w:t>Гаврилово-Посадского муниципального района</w:t>
      </w:r>
      <w:r w:rsidRPr="00556F40">
        <w:rPr>
          <w:spacing w:val="2"/>
          <w:sz w:val="28"/>
          <w:szCs w:val="28"/>
        </w:rPr>
        <w:t xml:space="preserve"> являются: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бюджета, рост муниципального долга;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3) ухудшение условий для заимствований;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4) сокращение межбюджетных трансфертов из </w:t>
      </w:r>
      <w:r>
        <w:rPr>
          <w:spacing w:val="2"/>
          <w:sz w:val="28"/>
          <w:szCs w:val="28"/>
        </w:rPr>
        <w:t xml:space="preserve">областного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5) передача дополнительных расходных обязательств.</w:t>
      </w:r>
      <w:r w:rsidRPr="00556F40">
        <w:rPr>
          <w:spacing w:val="2"/>
          <w:sz w:val="28"/>
          <w:szCs w:val="28"/>
        </w:rPr>
        <w:br/>
        <w:t>Мероприятия по минимизации бюджетных рисков: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 w:rsidR="007975AB">
        <w:rPr>
          <w:spacing w:val="2"/>
          <w:sz w:val="28"/>
          <w:szCs w:val="28"/>
        </w:rPr>
        <w:t>Гаврилово-Посадского</w:t>
      </w:r>
      <w:r>
        <w:rPr>
          <w:spacing w:val="2"/>
          <w:sz w:val="28"/>
          <w:szCs w:val="28"/>
        </w:rPr>
        <w:t xml:space="preserve"> муниципального района</w:t>
      </w:r>
      <w:r w:rsidRPr="00556F40">
        <w:rPr>
          <w:spacing w:val="2"/>
          <w:sz w:val="28"/>
          <w:szCs w:val="28"/>
        </w:rPr>
        <w:t>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 (</w:t>
      </w:r>
      <w:r>
        <w:rPr>
          <w:spacing w:val="2"/>
          <w:sz w:val="28"/>
          <w:szCs w:val="28"/>
        </w:rPr>
        <w:t xml:space="preserve">на </w:t>
      </w:r>
      <w:r w:rsidRPr="00556F40">
        <w:rPr>
          <w:spacing w:val="2"/>
          <w:sz w:val="28"/>
          <w:szCs w:val="28"/>
        </w:rPr>
        <w:t xml:space="preserve">образование, </w:t>
      </w:r>
      <w:r>
        <w:rPr>
          <w:spacing w:val="2"/>
          <w:sz w:val="28"/>
          <w:szCs w:val="28"/>
        </w:rPr>
        <w:t xml:space="preserve">на культуру, </w:t>
      </w:r>
      <w:r w:rsidRPr="00556F40">
        <w:rPr>
          <w:spacing w:val="2"/>
          <w:sz w:val="28"/>
          <w:szCs w:val="28"/>
        </w:rPr>
        <w:t xml:space="preserve">социальную поддержку населения </w:t>
      </w:r>
      <w:r w:rsidR="007975AB">
        <w:rPr>
          <w:spacing w:val="2"/>
          <w:sz w:val="28"/>
          <w:szCs w:val="28"/>
        </w:rPr>
        <w:t>Гаврилово-Посадского</w:t>
      </w:r>
      <w:r>
        <w:rPr>
          <w:spacing w:val="2"/>
          <w:sz w:val="28"/>
          <w:szCs w:val="28"/>
        </w:rPr>
        <w:t xml:space="preserve"> муниципального района</w:t>
      </w:r>
      <w:r w:rsidRPr="00556F40">
        <w:rPr>
          <w:spacing w:val="2"/>
          <w:sz w:val="28"/>
          <w:szCs w:val="28"/>
        </w:rPr>
        <w:t>);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3) поддержание экономически безопасного уровня </w:t>
      </w:r>
      <w:r>
        <w:rPr>
          <w:spacing w:val="2"/>
          <w:sz w:val="28"/>
          <w:szCs w:val="28"/>
        </w:rPr>
        <w:t>муниципального</w:t>
      </w:r>
      <w:r w:rsidRPr="00556F40">
        <w:rPr>
          <w:spacing w:val="2"/>
          <w:sz w:val="28"/>
          <w:szCs w:val="28"/>
        </w:rPr>
        <w:t xml:space="preserve"> долга </w:t>
      </w:r>
      <w:r w:rsidR="007975AB">
        <w:rPr>
          <w:spacing w:val="2"/>
          <w:sz w:val="28"/>
          <w:szCs w:val="28"/>
        </w:rPr>
        <w:t>Гаврилово-Посадского</w:t>
      </w:r>
      <w:r>
        <w:rPr>
          <w:spacing w:val="2"/>
          <w:sz w:val="28"/>
          <w:szCs w:val="28"/>
        </w:rPr>
        <w:t xml:space="preserve"> муниципального района</w:t>
      </w:r>
      <w:r w:rsidRPr="00556F40">
        <w:rPr>
          <w:spacing w:val="2"/>
          <w:sz w:val="28"/>
          <w:szCs w:val="28"/>
        </w:rPr>
        <w:t>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lastRenderedPageBreak/>
        <w:t xml:space="preserve">4) поддержание минимально возможной стоимости обслуживания долговых обязательств </w:t>
      </w:r>
      <w:r w:rsidR="007975AB">
        <w:rPr>
          <w:spacing w:val="2"/>
          <w:sz w:val="28"/>
          <w:szCs w:val="28"/>
        </w:rPr>
        <w:t>Гаврилово-Посадского</w:t>
      </w:r>
      <w:r>
        <w:rPr>
          <w:spacing w:val="2"/>
          <w:sz w:val="28"/>
          <w:szCs w:val="28"/>
        </w:rPr>
        <w:t xml:space="preserve"> муниципального района</w:t>
      </w:r>
      <w:r w:rsidRPr="00556F40">
        <w:rPr>
          <w:spacing w:val="2"/>
          <w:sz w:val="28"/>
          <w:szCs w:val="28"/>
        </w:rPr>
        <w:t xml:space="preserve"> с учетом ситуации на финансовом рынке;</w:t>
      </w:r>
    </w:p>
    <w:p w:rsidR="0044507D" w:rsidRPr="00556F40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5) активное участие в привлечении средств федерального </w:t>
      </w:r>
      <w:r>
        <w:rPr>
          <w:spacing w:val="2"/>
          <w:sz w:val="28"/>
          <w:szCs w:val="28"/>
        </w:rPr>
        <w:t xml:space="preserve">и областного </w:t>
      </w:r>
      <w:r w:rsidRPr="00556F40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, в том числе в рамках государственных программ Российской Федерации</w:t>
      </w:r>
      <w:r>
        <w:rPr>
          <w:spacing w:val="2"/>
          <w:sz w:val="28"/>
          <w:szCs w:val="28"/>
        </w:rPr>
        <w:t xml:space="preserve"> и Ивановской области</w:t>
      </w:r>
      <w:r w:rsidRPr="00556F40">
        <w:rPr>
          <w:spacing w:val="2"/>
          <w:sz w:val="28"/>
          <w:szCs w:val="28"/>
        </w:rPr>
        <w:t>;</w:t>
      </w:r>
    </w:p>
    <w:p w:rsidR="0044507D" w:rsidRDefault="0044507D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6)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954DD9" w:rsidRDefault="00954DD9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954DD9">
        <w:rPr>
          <w:spacing w:val="2"/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Гаврилово-Посадского муниципального района и эффективности использования бюджетных средств.</w:t>
      </w:r>
    </w:p>
    <w:p w:rsidR="006E7BAE" w:rsidRDefault="006E7BAE" w:rsidP="0044507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4507D" w:rsidRPr="00556F40" w:rsidRDefault="0044507D" w:rsidP="00954D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 w:rsidRPr="00556F40">
        <w:rPr>
          <w:spacing w:val="2"/>
          <w:sz w:val="28"/>
          <w:szCs w:val="28"/>
        </w:rPr>
        <w:br/>
      </w:r>
    </w:p>
    <w:p w:rsidR="0044507D" w:rsidRDefault="0044507D" w:rsidP="0044507D">
      <w:pPr>
        <w:autoSpaceDE w:val="0"/>
        <w:autoSpaceDN w:val="0"/>
        <w:adjustRightInd w:val="0"/>
        <w:spacing w:line="360" w:lineRule="auto"/>
        <w:jc w:val="center"/>
        <w:outlineLvl w:val="0"/>
        <w:rPr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27A8" w:rsidRDefault="00A627A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18EF" w:rsidRPr="001818EF" w:rsidRDefault="004872A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 w:rsidRPr="001818EF">
        <w:rPr>
          <w:rFonts w:ascii="Times New Roman" w:hAnsi="Times New Roman" w:cs="Times New Roman"/>
          <w:sz w:val="28"/>
          <w:szCs w:val="28"/>
        </w:rPr>
        <w:t>риложение</w:t>
      </w:r>
      <w:r w:rsidR="00E768FC" w:rsidRPr="001818EF">
        <w:rPr>
          <w:rFonts w:ascii="Times New Roman" w:hAnsi="Times New Roman" w:cs="Times New Roman"/>
          <w:sz w:val="28"/>
          <w:szCs w:val="28"/>
        </w:rPr>
        <w:t xml:space="preserve"> </w:t>
      </w:r>
      <w:r w:rsidR="004171AE" w:rsidRPr="001818EF">
        <w:rPr>
          <w:rFonts w:ascii="Times New Roman" w:hAnsi="Times New Roman" w:cs="Times New Roman"/>
          <w:sz w:val="28"/>
          <w:szCs w:val="28"/>
        </w:rPr>
        <w:t xml:space="preserve">1 </w:t>
      </w:r>
      <w:r w:rsidR="00E768FC" w:rsidRPr="001818EF">
        <w:rPr>
          <w:rFonts w:ascii="Times New Roman" w:hAnsi="Times New Roman" w:cs="Times New Roman"/>
          <w:sz w:val="28"/>
          <w:szCs w:val="28"/>
        </w:rPr>
        <w:t>к</w:t>
      </w:r>
      <w:r w:rsidR="001818EF" w:rsidRPr="001818E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818EF">
        <w:rPr>
          <w:rFonts w:ascii="Times New Roman" w:hAnsi="Times New Roman" w:cs="Times New Roman"/>
          <w:sz w:val="28"/>
          <w:szCs w:val="28"/>
        </w:rPr>
        <w:t>Бюджетному</w:t>
      </w:r>
      <w:r w:rsidR="001818EF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1818EF">
        <w:rPr>
          <w:rFonts w:ascii="Times New Roman" w:hAnsi="Times New Roman" w:cs="Times New Roman"/>
          <w:sz w:val="28"/>
          <w:szCs w:val="28"/>
        </w:rPr>
        <w:t>у</w:t>
      </w:r>
    </w:p>
    <w:p w:rsidR="001818EF" w:rsidRPr="001818EF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E6687C" w:rsidRPr="00EE39FE" w:rsidRDefault="001818EF" w:rsidP="001818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  <w:r w:rsidR="00CD37F6" w:rsidRPr="00181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9166E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796A">
        <w:rPr>
          <w:rFonts w:ascii="Times New Roman" w:hAnsi="Times New Roman" w:cs="Times New Roman"/>
          <w:sz w:val="28"/>
          <w:szCs w:val="28"/>
        </w:rPr>
        <w:t>__________</w:t>
      </w:r>
      <w:r w:rsidR="00EB57DA" w:rsidRPr="005670C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96A">
        <w:rPr>
          <w:rFonts w:ascii="Times New Roman" w:hAnsi="Times New Roman" w:cs="Times New Roman"/>
          <w:sz w:val="28"/>
          <w:szCs w:val="28"/>
        </w:rPr>
        <w:t>________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8"/>
      <w:bookmarkEnd w:id="2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p w:rsidR="007B1B8A" w:rsidRPr="0082302F" w:rsidRDefault="007B1B8A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634"/>
        <w:gridCol w:w="1134"/>
        <w:gridCol w:w="1134"/>
        <w:gridCol w:w="1134"/>
        <w:gridCol w:w="1134"/>
        <w:gridCol w:w="1134"/>
        <w:gridCol w:w="1134"/>
        <w:gridCol w:w="1134"/>
      </w:tblGrid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7B1B8A" w:rsidRPr="004C54CA" w:rsidTr="004C54CA">
        <w:trPr>
          <w:trHeight w:val="655"/>
        </w:trPr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534726,9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325314,2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275426,3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261369,1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64235,8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65401,4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66267,5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66958,6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20086,9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4367,0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4517,4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4618,8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450404,2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255545,8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204641,4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189791,7</w:t>
            </w:r>
          </w:p>
        </w:tc>
      </w:tr>
      <w:tr w:rsidR="007B1B8A" w:rsidRPr="004C54CA" w:rsidTr="004C54CA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547517,3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323914,2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274026,3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  <w:tc>
          <w:tcPr>
            <w:tcW w:w="11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259969,1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муниципаль-ных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321637,3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273578,2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259608,4</w:t>
            </w:r>
          </w:p>
        </w:tc>
      </w:tr>
      <w:tr w:rsidR="007B1B8A" w:rsidRPr="004C54CA" w:rsidTr="001818EF">
        <w:tc>
          <w:tcPr>
            <w:tcW w:w="488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34" w:type="dxa"/>
          </w:tcPr>
          <w:p w:rsidR="007B1B8A" w:rsidRPr="004C54CA" w:rsidRDefault="007B1B8A" w:rsidP="007B1B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 на непрограм-мные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B8A" w:rsidRPr="004C54CA" w:rsidRDefault="007B1B8A" w:rsidP="007B1B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360,7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 xml:space="preserve">Дефицит (профицит) </w:t>
            </w: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-12790,4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7B1B8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 - всего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12790,4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8590,4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-1400,0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соответствую-щего финансового года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Объем муниципаль-ных заимствова-ний в соответствую-щем финансовом году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муниципаль-ным заимствова-ниям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54CA" w:rsidRPr="004C54CA" w:rsidTr="004C54CA">
        <w:tc>
          <w:tcPr>
            <w:tcW w:w="488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CA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C54CA" w:rsidRPr="004C54CA" w:rsidRDefault="004C54CA" w:rsidP="001B4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230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96A" w:rsidRDefault="00CC796A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D73" w:rsidRDefault="00992D73" w:rsidP="00CC796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1B8A" w:rsidRDefault="007B1B8A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762" w:rsidRDefault="00913762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3762" w:rsidRDefault="00913762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3B8A" w:rsidRPr="001818EF" w:rsidRDefault="004171AE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="00FD3B8A">
        <w:rPr>
          <w:rFonts w:ascii="Times New Roman" w:hAnsi="Times New Roman" w:cs="Times New Roman"/>
          <w:sz w:val="28"/>
          <w:szCs w:val="28"/>
        </w:rPr>
        <w:t>к Бюджетному</w:t>
      </w:r>
      <w:r w:rsidR="00FD3B8A" w:rsidRPr="001818E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FD3B8A">
        <w:rPr>
          <w:rFonts w:ascii="Times New Roman" w:hAnsi="Times New Roman" w:cs="Times New Roman"/>
          <w:sz w:val="28"/>
          <w:szCs w:val="28"/>
        </w:rPr>
        <w:t>у</w:t>
      </w:r>
    </w:p>
    <w:p w:rsidR="00FD3B8A" w:rsidRPr="001818EF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</w:p>
    <w:p w:rsidR="00FD3B8A" w:rsidRPr="00EE39FE" w:rsidRDefault="00FD3B8A" w:rsidP="00FD3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818EF">
        <w:rPr>
          <w:rFonts w:ascii="Times New Roman" w:hAnsi="Times New Roman" w:cs="Times New Roman"/>
          <w:sz w:val="28"/>
          <w:szCs w:val="28"/>
        </w:rPr>
        <w:t xml:space="preserve">на долгосрочный период до 2028 года </w:t>
      </w:r>
    </w:p>
    <w:p w:rsidR="004171AE" w:rsidRDefault="004171AE" w:rsidP="001818EF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71AE" w:rsidRPr="005670C1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CC796A">
        <w:rPr>
          <w:rFonts w:ascii="Times New Roman" w:hAnsi="Times New Roman" w:cs="Times New Roman"/>
          <w:sz w:val="28"/>
          <w:szCs w:val="28"/>
        </w:rPr>
        <w:t>____________</w:t>
      </w:r>
      <w:r w:rsidR="009166EC">
        <w:rPr>
          <w:rFonts w:ascii="Times New Roman" w:hAnsi="Times New Roman" w:cs="Times New Roman"/>
          <w:sz w:val="28"/>
          <w:szCs w:val="28"/>
        </w:rPr>
        <w:t xml:space="preserve"> № </w:t>
      </w:r>
      <w:r w:rsidR="00CC796A">
        <w:rPr>
          <w:rFonts w:ascii="Times New Roman" w:hAnsi="Times New Roman" w:cs="Times New Roman"/>
          <w:sz w:val="28"/>
          <w:szCs w:val="28"/>
        </w:rPr>
        <w:t>________</w:t>
      </w: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0D1A9F">
      <w:pPr>
        <w:widowControl w:val="0"/>
        <w:autoSpaceDE w:val="0"/>
        <w:autoSpaceDN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25CDB" w:rsidRPr="008E6DC3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DC3"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34"/>
        <w:gridCol w:w="1134"/>
        <w:gridCol w:w="1134"/>
        <w:gridCol w:w="1134"/>
        <w:gridCol w:w="851"/>
        <w:gridCol w:w="850"/>
        <w:gridCol w:w="851"/>
      </w:tblGrid>
      <w:tr w:rsidR="000D1A9F" w:rsidRPr="007A3722" w:rsidTr="00E34BA8">
        <w:trPr>
          <w:trHeight w:val="1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A9F" w:rsidRPr="000D1A9F" w:rsidRDefault="000D1A9F" w:rsidP="0018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1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</w:tr>
      <w:tr w:rsidR="000D1A9F" w:rsidRPr="007A3722" w:rsidTr="00E34BA8">
        <w:trPr>
          <w:trHeight w:val="3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0D1A9F" w:rsidRPr="007A3722" w:rsidTr="00E34BA8">
        <w:trPr>
          <w:trHeight w:val="7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A9F" w:rsidRPr="007A3722" w:rsidTr="00E34BA8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533992,5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259608,4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A9F" w:rsidRPr="007A3722" w:rsidTr="00E34BA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газификазии Гаврилово-Посадского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8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8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28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1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3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A9F" w:rsidRPr="007A3722" w:rsidTr="00E34BA8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F" w:rsidRPr="007A3722" w:rsidRDefault="000D1A9F" w:rsidP="000D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A9F" w:rsidRPr="007A3722" w:rsidRDefault="000D1A9F" w:rsidP="000D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162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2D"/>
    <w:rsid w:val="0000008F"/>
    <w:rsid w:val="0000223B"/>
    <w:rsid w:val="000037E6"/>
    <w:rsid w:val="0001504C"/>
    <w:rsid w:val="00015E15"/>
    <w:rsid w:val="000161FB"/>
    <w:rsid w:val="0001629A"/>
    <w:rsid w:val="000164A6"/>
    <w:rsid w:val="00025079"/>
    <w:rsid w:val="00025C2D"/>
    <w:rsid w:val="00027F3B"/>
    <w:rsid w:val="00032698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1A9F"/>
    <w:rsid w:val="000D5970"/>
    <w:rsid w:val="000E1B5A"/>
    <w:rsid w:val="000E3D0A"/>
    <w:rsid w:val="000F04F0"/>
    <w:rsid w:val="000F1DB6"/>
    <w:rsid w:val="000F3A2B"/>
    <w:rsid w:val="00103517"/>
    <w:rsid w:val="001045CA"/>
    <w:rsid w:val="001047D2"/>
    <w:rsid w:val="00104EFC"/>
    <w:rsid w:val="00111366"/>
    <w:rsid w:val="0011566D"/>
    <w:rsid w:val="00117B8A"/>
    <w:rsid w:val="001201EE"/>
    <w:rsid w:val="00125BB7"/>
    <w:rsid w:val="00131BC0"/>
    <w:rsid w:val="00132861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11CE"/>
    <w:rsid w:val="00172108"/>
    <w:rsid w:val="00172166"/>
    <w:rsid w:val="001756C6"/>
    <w:rsid w:val="00181385"/>
    <w:rsid w:val="001818EF"/>
    <w:rsid w:val="00192727"/>
    <w:rsid w:val="001A03EF"/>
    <w:rsid w:val="001A0E72"/>
    <w:rsid w:val="001A189F"/>
    <w:rsid w:val="001A3A20"/>
    <w:rsid w:val="001A46C8"/>
    <w:rsid w:val="001B43B9"/>
    <w:rsid w:val="001D3A19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B6840"/>
    <w:rsid w:val="002C33E2"/>
    <w:rsid w:val="002C51D8"/>
    <w:rsid w:val="002C5A0E"/>
    <w:rsid w:val="002C6FFB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57DB0"/>
    <w:rsid w:val="00374355"/>
    <w:rsid w:val="00375080"/>
    <w:rsid w:val="003765C6"/>
    <w:rsid w:val="0037663A"/>
    <w:rsid w:val="00377A9B"/>
    <w:rsid w:val="003835F5"/>
    <w:rsid w:val="00385273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AD"/>
    <w:rsid w:val="003F3FCF"/>
    <w:rsid w:val="00401163"/>
    <w:rsid w:val="004026A9"/>
    <w:rsid w:val="00406C0F"/>
    <w:rsid w:val="00406CB0"/>
    <w:rsid w:val="00415D2F"/>
    <w:rsid w:val="004171AE"/>
    <w:rsid w:val="00435D78"/>
    <w:rsid w:val="00444081"/>
    <w:rsid w:val="00444D84"/>
    <w:rsid w:val="0044507D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03EC"/>
    <w:rsid w:val="004A2B19"/>
    <w:rsid w:val="004A4549"/>
    <w:rsid w:val="004A5A02"/>
    <w:rsid w:val="004B0382"/>
    <w:rsid w:val="004B2442"/>
    <w:rsid w:val="004B7867"/>
    <w:rsid w:val="004C0394"/>
    <w:rsid w:val="004C54CA"/>
    <w:rsid w:val="004C6AA2"/>
    <w:rsid w:val="004D572E"/>
    <w:rsid w:val="004E18B7"/>
    <w:rsid w:val="004E572C"/>
    <w:rsid w:val="004F741A"/>
    <w:rsid w:val="005003E2"/>
    <w:rsid w:val="00500544"/>
    <w:rsid w:val="0050394C"/>
    <w:rsid w:val="005056E1"/>
    <w:rsid w:val="00506B11"/>
    <w:rsid w:val="00511B15"/>
    <w:rsid w:val="00514164"/>
    <w:rsid w:val="005161D1"/>
    <w:rsid w:val="0052093E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74466"/>
    <w:rsid w:val="00583A7D"/>
    <w:rsid w:val="00584426"/>
    <w:rsid w:val="00584F4F"/>
    <w:rsid w:val="005850BB"/>
    <w:rsid w:val="0059006D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0D54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260A7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AA2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A7102"/>
    <w:rsid w:val="006B432A"/>
    <w:rsid w:val="006B4E8D"/>
    <w:rsid w:val="006C26EA"/>
    <w:rsid w:val="006C3C6E"/>
    <w:rsid w:val="006C70E3"/>
    <w:rsid w:val="006D35F4"/>
    <w:rsid w:val="006D51AE"/>
    <w:rsid w:val="006D67A4"/>
    <w:rsid w:val="006D6E0F"/>
    <w:rsid w:val="006D7F25"/>
    <w:rsid w:val="006E56D0"/>
    <w:rsid w:val="006E56EB"/>
    <w:rsid w:val="006E6476"/>
    <w:rsid w:val="006E68C5"/>
    <w:rsid w:val="006E79B4"/>
    <w:rsid w:val="006E7BAE"/>
    <w:rsid w:val="006E7F13"/>
    <w:rsid w:val="006F44A5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1A29"/>
    <w:rsid w:val="007533C9"/>
    <w:rsid w:val="0075600C"/>
    <w:rsid w:val="007602F4"/>
    <w:rsid w:val="00761518"/>
    <w:rsid w:val="00776637"/>
    <w:rsid w:val="00777C6A"/>
    <w:rsid w:val="00782903"/>
    <w:rsid w:val="0079354B"/>
    <w:rsid w:val="007975AB"/>
    <w:rsid w:val="00797D33"/>
    <w:rsid w:val="007A21E4"/>
    <w:rsid w:val="007A3722"/>
    <w:rsid w:val="007A552B"/>
    <w:rsid w:val="007A7B43"/>
    <w:rsid w:val="007B00B5"/>
    <w:rsid w:val="007B1A7D"/>
    <w:rsid w:val="007B1B8A"/>
    <w:rsid w:val="007B22BA"/>
    <w:rsid w:val="007B49A2"/>
    <w:rsid w:val="007B53AC"/>
    <w:rsid w:val="007B5D5A"/>
    <w:rsid w:val="007B67F2"/>
    <w:rsid w:val="007B68C3"/>
    <w:rsid w:val="007C3FF3"/>
    <w:rsid w:val="007C6230"/>
    <w:rsid w:val="007C7B72"/>
    <w:rsid w:val="007D7683"/>
    <w:rsid w:val="007E41A5"/>
    <w:rsid w:val="007F0ECB"/>
    <w:rsid w:val="007F2412"/>
    <w:rsid w:val="007F3491"/>
    <w:rsid w:val="007F4DC4"/>
    <w:rsid w:val="0080229E"/>
    <w:rsid w:val="00802C18"/>
    <w:rsid w:val="0081038B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0D52"/>
    <w:rsid w:val="008445DD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31E7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E6DC3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3762"/>
    <w:rsid w:val="0091490A"/>
    <w:rsid w:val="00914F31"/>
    <w:rsid w:val="009166EC"/>
    <w:rsid w:val="00917E20"/>
    <w:rsid w:val="0092187A"/>
    <w:rsid w:val="00922BEC"/>
    <w:rsid w:val="00930656"/>
    <w:rsid w:val="00930991"/>
    <w:rsid w:val="00931F78"/>
    <w:rsid w:val="00934217"/>
    <w:rsid w:val="009506DD"/>
    <w:rsid w:val="009532E8"/>
    <w:rsid w:val="00954DD9"/>
    <w:rsid w:val="00970341"/>
    <w:rsid w:val="00970641"/>
    <w:rsid w:val="00973BDD"/>
    <w:rsid w:val="00983502"/>
    <w:rsid w:val="00983824"/>
    <w:rsid w:val="009842C0"/>
    <w:rsid w:val="0098465A"/>
    <w:rsid w:val="00987D23"/>
    <w:rsid w:val="00992D73"/>
    <w:rsid w:val="009A06FF"/>
    <w:rsid w:val="009A34CB"/>
    <w:rsid w:val="009A4F62"/>
    <w:rsid w:val="009A5D1F"/>
    <w:rsid w:val="009A6A1B"/>
    <w:rsid w:val="009A7431"/>
    <w:rsid w:val="009B682C"/>
    <w:rsid w:val="009C0DCA"/>
    <w:rsid w:val="009C2214"/>
    <w:rsid w:val="009C7E9F"/>
    <w:rsid w:val="009D06D8"/>
    <w:rsid w:val="009D2002"/>
    <w:rsid w:val="009D25D1"/>
    <w:rsid w:val="009E274E"/>
    <w:rsid w:val="009E46D6"/>
    <w:rsid w:val="009E5E0A"/>
    <w:rsid w:val="009F28E4"/>
    <w:rsid w:val="009F7BC1"/>
    <w:rsid w:val="00A06D29"/>
    <w:rsid w:val="00A131CC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27A8"/>
    <w:rsid w:val="00A64276"/>
    <w:rsid w:val="00A71779"/>
    <w:rsid w:val="00A7275B"/>
    <w:rsid w:val="00A80E65"/>
    <w:rsid w:val="00A85D94"/>
    <w:rsid w:val="00A87078"/>
    <w:rsid w:val="00A90795"/>
    <w:rsid w:val="00A91B2D"/>
    <w:rsid w:val="00A949F6"/>
    <w:rsid w:val="00A95BEB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2497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41067"/>
    <w:rsid w:val="00B41080"/>
    <w:rsid w:val="00B43435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1AD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9693C"/>
    <w:rsid w:val="00CA3F0C"/>
    <w:rsid w:val="00CB49B3"/>
    <w:rsid w:val="00CB56E0"/>
    <w:rsid w:val="00CC144E"/>
    <w:rsid w:val="00CC3C56"/>
    <w:rsid w:val="00CC6D97"/>
    <w:rsid w:val="00CC796A"/>
    <w:rsid w:val="00CD2D6B"/>
    <w:rsid w:val="00CD3591"/>
    <w:rsid w:val="00CD37F6"/>
    <w:rsid w:val="00CD6D4A"/>
    <w:rsid w:val="00CE0AF7"/>
    <w:rsid w:val="00CE188A"/>
    <w:rsid w:val="00CE1EFF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13A2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05FF"/>
    <w:rsid w:val="00E14832"/>
    <w:rsid w:val="00E16E7B"/>
    <w:rsid w:val="00E21573"/>
    <w:rsid w:val="00E24ADC"/>
    <w:rsid w:val="00E24DE2"/>
    <w:rsid w:val="00E250AD"/>
    <w:rsid w:val="00E338F5"/>
    <w:rsid w:val="00E34BA8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1698"/>
    <w:rsid w:val="00EA172D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39FE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97ADF"/>
    <w:rsid w:val="00FB05CE"/>
    <w:rsid w:val="00FB0B02"/>
    <w:rsid w:val="00FB17B5"/>
    <w:rsid w:val="00FD1F41"/>
    <w:rsid w:val="00FD3B8A"/>
    <w:rsid w:val="00FD4628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9DB1"/>
  <w15:docId w15:val="{1D1405A8-6174-4847-B5CD-D01BCE97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9E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9090-0061-493A-A66D-F564647A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18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User</cp:lastModifiedBy>
  <cp:revision>20</cp:revision>
  <cp:lastPrinted>2022-12-14T08:03:00Z</cp:lastPrinted>
  <dcterms:created xsi:type="dcterms:W3CDTF">2022-12-06T11:02:00Z</dcterms:created>
  <dcterms:modified xsi:type="dcterms:W3CDTF">2022-12-16T13:42:00Z</dcterms:modified>
</cp:coreProperties>
</file>