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D81081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00741">
        <w:rPr>
          <w:rFonts w:ascii="Times New Roman" w:hAnsi="Times New Roman" w:cs="Times New Roman"/>
          <w:b/>
          <w:sz w:val="28"/>
          <w:szCs w:val="28"/>
        </w:rPr>
        <w:t>охраны</w:t>
      </w:r>
      <w:proofErr w:type="gramEnd"/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2022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</w:t>
      </w:r>
      <w:proofErr w:type="gramStart"/>
      <w:r w:rsidR="00026B70">
        <w:rPr>
          <w:rFonts w:ascii="Times New Roman" w:hAnsi="Times New Roman"/>
          <w:sz w:val="28"/>
          <w:szCs w:val="28"/>
        </w:rPr>
        <w:t>в</w:t>
      </w:r>
      <w:proofErr w:type="gramEnd"/>
      <w:r w:rsidR="00026B70">
        <w:rPr>
          <w:rFonts w:ascii="Times New Roman" w:hAnsi="Times New Roman"/>
          <w:sz w:val="28"/>
          <w:szCs w:val="28"/>
        </w:rPr>
        <w:t xml:space="preserve">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 территорий местного значения»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0BA4">
        <w:rPr>
          <w:rFonts w:ascii="Times New Roman" w:hAnsi="Times New Roman"/>
          <w:sz w:val="28"/>
          <w:szCs w:val="28"/>
        </w:rPr>
        <w:t>А</w:t>
      </w:r>
      <w:proofErr w:type="gramEnd"/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охраны</w:t>
      </w:r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2022 год</w:t>
      </w:r>
      <w:r w:rsidR="000E2BF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A0025" w:rsidRDefault="00AA0025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4E1EB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</w:t>
      </w:r>
      <w:r w:rsidR="00D81081" w:rsidRPr="00B10BA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4E1EB4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310B8" w:rsidRDefault="009310B8" w:rsidP="009310B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EF584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gramStart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="004E1EB4"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 особо</w:t>
      </w:r>
      <w:r w:rsidR="00A015FF"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</w:t>
      </w:r>
      <w:r w:rsidR="00C536C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ООПТ)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4F0C0B">
        <w:rPr>
          <w:rFonts w:ascii="Times New Roman" w:hAnsi="Times New Roman" w:cs="Times New Roman"/>
          <w:sz w:val="28"/>
          <w:szCs w:val="28"/>
        </w:rPr>
        <w:t>ого закона от 31</w:t>
      </w:r>
      <w:r w:rsidR="00781952">
        <w:rPr>
          <w:rFonts w:ascii="Times New Roman" w:hAnsi="Times New Roman" w:cs="Times New Roman"/>
          <w:sz w:val="28"/>
          <w:szCs w:val="28"/>
        </w:rPr>
        <w:t>.07.</w:t>
      </w:r>
      <w:r w:rsidR="004F0C0B">
        <w:rPr>
          <w:rFonts w:ascii="Times New Roman" w:hAnsi="Times New Roman" w:cs="Times New Roman"/>
          <w:sz w:val="28"/>
          <w:szCs w:val="28"/>
        </w:rPr>
        <w:t>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 w:rsidR="004F0C0B">
        <w:rPr>
          <w:rFonts w:ascii="Times New Roman" w:hAnsi="Times New Roman" w:cs="Times New Roman"/>
          <w:sz w:val="28"/>
          <w:szCs w:val="28"/>
        </w:rPr>
        <w:t>кой Федерации от 25</w:t>
      </w:r>
      <w:r w:rsidR="00781952">
        <w:rPr>
          <w:rFonts w:ascii="Times New Roman" w:hAnsi="Times New Roman" w:cs="Times New Roman"/>
          <w:sz w:val="28"/>
          <w:szCs w:val="28"/>
        </w:rPr>
        <w:t>.06.</w:t>
      </w:r>
      <w:r w:rsidR="004F0C0B">
        <w:rPr>
          <w:rFonts w:ascii="Times New Roman" w:hAnsi="Times New Roman" w:cs="Times New Roman"/>
          <w:sz w:val="28"/>
          <w:szCs w:val="28"/>
        </w:rPr>
        <w:t>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81952">
        <w:rPr>
          <w:rFonts w:ascii="Times New Roman" w:hAnsi="Times New Roman" w:cs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</w:t>
      </w:r>
      <w:proofErr w:type="gramStart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охраны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значения»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A015FF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</w:t>
      </w:r>
      <w:r w:rsidR="00C536C3">
        <w:rPr>
          <w:rFonts w:ascii="Times New Roman" w:hAnsi="Times New Roman" w:cs="Times New Roman"/>
          <w:sz w:val="28"/>
          <w:szCs w:val="28"/>
        </w:rPr>
        <w:t>ООПТ</w:t>
      </w:r>
      <w:r w:rsidR="00AA0025">
        <w:rPr>
          <w:rFonts w:ascii="Times New Roman" w:hAnsi="Times New Roman" w:cs="Times New Roman"/>
          <w:sz w:val="28"/>
          <w:szCs w:val="28"/>
        </w:rPr>
        <w:t xml:space="preserve"> </w:t>
      </w:r>
      <w:r w:rsidR="0049167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C536C3" w:rsidRPr="00781952" w:rsidRDefault="00B56B70" w:rsidP="00E2136E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31BD" w:rsidRDefault="00E2136E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E531BD">
        <w:rPr>
          <w:rFonts w:ascii="Times New Roman" w:hAnsi="Times New Roman"/>
          <w:sz w:val="28"/>
          <w:szCs w:val="28"/>
        </w:rPr>
        <w:t>. На территории Гаврилово-Посадского муниципального района расположены 16 ООПТ местного значения.</w:t>
      </w:r>
    </w:p>
    <w:p w:rsidR="00E531BD" w:rsidRPr="00A0769A" w:rsidRDefault="00E531BD" w:rsidP="00A0769A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A0769A"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E2136E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0B85">
        <w:rPr>
          <w:rFonts w:ascii="Times New Roman" w:hAnsi="Times New Roman" w:cs="Times New Roman"/>
          <w:sz w:val="28"/>
          <w:szCs w:val="28"/>
        </w:rPr>
        <w:t xml:space="preserve">. </w:t>
      </w:r>
      <w:r w:rsidR="00C536C3"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E531BD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A0769A"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81952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B625C3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</w:t>
            </w:r>
            <w:r w:rsidR="00B625C3">
              <w:rPr>
                <w:rFonts w:ascii="Times New Roman" w:hAnsi="Times New Roman" w:cs="Times New Roman"/>
                <w:sz w:val="28"/>
                <w:szCs w:val="28"/>
              </w:rPr>
              <w:t>ООПТ</w:t>
            </w:r>
            <w:r w:rsidR="0088031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исчерпывающего перечня сведений, которые могут запрашиваться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150B85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88031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Pr="00A0769A" w:rsidRDefault="00150B85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85" w:rsidRDefault="00150B85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в) номера кабинетов, где проводятся прием 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150B85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81952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150B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проведенных контрольным органо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B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50B85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85" w:rsidRDefault="00150B85" w:rsidP="00C27194">
      <w:pPr>
        <w:spacing w:after="0" w:line="240" w:lineRule="auto"/>
      </w:pPr>
      <w:r>
        <w:separator/>
      </w:r>
    </w:p>
  </w:endnote>
  <w:end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85" w:rsidRDefault="00150B85" w:rsidP="00C27194">
      <w:pPr>
        <w:spacing w:after="0" w:line="240" w:lineRule="auto"/>
      </w:pPr>
      <w:r>
        <w:separator/>
      </w:r>
    </w:p>
  </w:footnote>
  <w:foot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1750B7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9310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A5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AD63A-8240-4E16-ACEA-BEFDB458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2021-12-03T12:25:00Z</cp:lastPrinted>
  <dcterms:created xsi:type="dcterms:W3CDTF">2021-12-16T13:31:00Z</dcterms:created>
  <dcterms:modified xsi:type="dcterms:W3CDTF">2021-12-22T08:33:00Z</dcterms:modified>
</cp:coreProperties>
</file>