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Layout w:type="fixed"/>
        <w:tblLook w:val="01E0"/>
      </w:tblPr>
      <w:tblGrid>
        <w:gridCol w:w="9615"/>
      </w:tblGrid>
      <w:tr w:rsidR="00902AD1" w:rsidTr="00203847">
        <w:trPr>
          <w:trHeight w:val="133"/>
        </w:trPr>
        <w:tc>
          <w:tcPr>
            <w:tcW w:w="9615" w:type="dxa"/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B266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06.10.2021.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B2662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486-п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009A" w:rsidRDefault="0005009A" w:rsidP="0001549E">
            <w:pPr>
              <w:pStyle w:val="a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1A4F22">
              <w:rPr>
                <w:rFonts w:ascii="Times New Roman" w:hAnsi="Times New Roman"/>
                <w:b/>
                <w:sz w:val="28"/>
                <w:szCs w:val="28"/>
              </w:rPr>
              <w:t>по продаже  зем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1549E">
              <w:rPr>
                <w:rFonts w:ascii="Times New Roman" w:hAnsi="Times New Roman"/>
                <w:b/>
                <w:sz w:val="28"/>
                <w:szCs w:val="28"/>
              </w:rPr>
              <w:t xml:space="preserve"> из земель, государственная собственность на которы</w:t>
            </w:r>
            <w:r w:rsidR="00C05F6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01549E">
              <w:rPr>
                <w:rFonts w:ascii="Times New Roman" w:hAnsi="Times New Roman"/>
                <w:b/>
                <w:sz w:val="28"/>
                <w:szCs w:val="28"/>
              </w:rPr>
              <w:t xml:space="preserve"> не разграничена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1940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549E">
              <w:rPr>
                <w:rFonts w:ascii="Times New Roman" w:hAnsi="Times New Roman" w:cs="Times New Roman"/>
                <w:sz w:val="28"/>
                <w:szCs w:val="28"/>
              </w:rPr>
              <w:t>статьей 30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Устава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549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2AD1" w:rsidRPr="0085548A" w:rsidRDefault="00902AD1" w:rsidP="0019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4F22">
              <w:rPr>
                <w:rFonts w:ascii="Times New Roman" w:hAnsi="Times New Roman"/>
                <w:sz w:val="28"/>
                <w:szCs w:val="28"/>
              </w:rPr>
              <w:t>по продаже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земельн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1A4F22">
              <w:rPr>
                <w:rFonts w:ascii="Times New Roman" w:hAnsi="Times New Roman"/>
                <w:sz w:val="28"/>
                <w:szCs w:val="28"/>
              </w:rPr>
              <w:t>414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</w:t>
            </w:r>
            <w:r w:rsidR="0001549E">
              <w:rPr>
                <w:rFonts w:ascii="Times New Roman" w:hAnsi="Times New Roman"/>
                <w:color w:val="000000"/>
                <w:sz w:val="28"/>
                <w:szCs w:val="28"/>
              </w:rPr>
              <w:t>гося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>Шекшовское сельское поселение,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r w:rsidR="001A4F22">
              <w:rPr>
                <w:rFonts w:ascii="Times New Roman" w:hAnsi="Times New Roman"/>
                <w:color w:val="000000"/>
                <w:sz w:val="28"/>
                <w:szCs w:val="28"/>
              </w:rPr>
              <w:t>Иваньково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1A4F2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010502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</w:t>
            </w:r>
            <w:r w:rsidR="001A4F2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1A4F2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ведение огородничества.</w:t>
            </w:r>
            <w:r w:rsidR="00E120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959C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Земельный участок полностью расположен в границах зоны с реестровым номером 37:03-6.817 от 02.10.2020, ограничение использования земельного участка в пределах зоны: В границах водоохранных зон запрещается: использование сточных вод в целях регулирования плодородия почв; размещение кладбищ, скотомогильников, объектов размещения отходов производства и потребления, химических, взрывчатых,</w:t>
            </w:r>
            <w:r w:rsidR="008644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959C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токси</w:t>
            </w:r>
            <w:r w:rsidR="008644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чных, отравляющих и ядовитых веществ, пунктов захоронения радиоактивных отходов;</w:t>
            </w:r>
            <w:r w:rsidR="00DF0D5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8644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осуществление авиацион</w:t>
            </w:r>
            <w:r w:rsidR="00DF0D5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ных мер по борьбе с вредными орг</w:t>
            </w:r>
            <w:r w:rsidR="008644C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анизмами</w:t>
            </w:r>
            <w:r w:rsidR="00DF0D5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;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размещены на территориях портов, судостроительных и </w:t>
            </w:r>
            <w:r w:rsidR="00DF0D5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размещение специализированных хранилищ пестицидов и агрохимикатов,</w:t>
            </w:r>
            <w:r w:rsidR="00DF3C6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применение пестицидов и агрохимикатов; сброс сточных,  в том числе дренажных, вод; разведка и добыча общераспростран</w:t>
            </w:r>
            <w:r w:rsidR="00473C7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ен</w:t>
            </w:r>
            <w:r w:rsidR="00DF3C6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ных полезных ископаемых</w:t>
            </w:r>
            <w:r w:rsidR="00DF0D5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DF3C6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(за исключением случаев, если разведка и добыча общераспростран</w:t>
            </w:r>
            <w:r w:rsidR="00473C7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ен</w:t>
            </w:r>
            <w:r w:rsidR="00DF3C6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</w:t>
            </w:r>
            <w:r w:rsidR="00473C7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ых</w:t>
            </w:r>
            <w:r w:rsidR="00DF3C6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полезных ископаемых осуществляется пользователи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ст.19.1Закона Российской Федерации от 21 февраля 1992 года № 2395-1 «О недрах»), в соответствии со ст. 65 Водного кодекса Российской Федерации от 03 июня 2006 года № 74-ФЗ, вид/ наименование: Водоохраннаяя зона реки Ирмес, тип: Водоохранная зона, дата решения: 03.06.2006, номер решения:74-ФЗ</w:t>
            </w:r>
            <w:r w:rsidR="00473C7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, наименование ОГВ/ОМСУ: Государственная Дума Российской Федерации</w:t>
            </w:r>
            <w:r w:rsidR="00DF3C6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DF0D5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5959C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 w:rsidR="0019407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ограничения прав на земельный участок, предусмотренные статьями 56, 56.1 земельного кодекса Российской Федерации; срок действия: с 08.10.2020; реквизиты  документа-основания: водный кодекс Российской Федерации от 03.06.2006 № 74-ФЗ выдан: Государственная Дума Российской Федерации.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платы за земельный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земельн</w:t>
            </w:r>
            <w:r w:rsidR="001A4F2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1A4F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1A4F2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46000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A4F22">
              <w:rPr>
                <w:rFonts w:ascii="Times New Roman" w:hAnsi="Times New Roman"/>
                <w:sz w:val="28"/>
                <w:szCs w:val="28"/>
              </w:rPr>
              <w:t>сорок шесть тысяч</w:t>
            </w:r>
            <w:r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1A4F2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9200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1A4F2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девять тысяч двести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1A4F2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1380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1A4F2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одна тысяча триста восемьдесят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 рубл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:rsidR="00902AD1" w:rsidRPr="00C05F61" w:rsidRDefault="00941C32" w:rsidP="00C05F61">
            <w:pPr>
              <w:pStyle w:val="a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05F6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 w:rsidRPr="00C05F6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 w:rsidRPr="00C05F61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 w:rsidRPr="00C05F61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</w:t>
            </w:r>
            <w:r w:rsidR="0054252D" w:rsidRPr="00C05F61">
              <w:rPr>
                <w:rFonts w:ascii="Times New Roman" w:hAnsi="Times New Roman"/>
                <w:sz w:val="28"/>
                <w:szCs w:val="28"/>
              </w:rPr>
              <w:t>аукциона по продаже</w:t>
            </w:r>
            <w:r w:rsidR="003D0777" w:rsidRPr="00C05F61">
              <w:rPr>
                <w:rFonts w:ascii="Times New Roman" w:hAnsi="Times New Roman"/>
                <w:sz w:val="28"/>
                <w:szCs w:val="28"/>
              </w:rPr>
              <w:t xml:space="preserve"> земельного участка, </w:t>
            </w:r>
            <w:r w:rsidR="00C05F61" w:rsidRPr="00C05F61">
              <w:rPr>
                <w:rFonts w:ascii="Times New Roman" w:hAnsi="Times New Roman"/>
                <w:sz w:val="28"/>
                <w:szCs w:val="28"/>
              </w:rPr>
              <w:t>из земель, государственная собственность на которые не разграничена</w:t>
            </w:r>
            <w:r w:rsidR="00C05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027689" w:rsidRDefault="00902AD1" w:rsidP="0019407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 земельн</w:t>
            </w:r>
            <w:r w:rsidR="00ED2DA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ED2D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AD1" w:rsidRDefault="002B0761" w:rsidP="0019407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ED2DA1">
              <w:rPr>
                <w:rFonts w:ascii="Times New Roman" w:hAnsi="Times New Roman"/>
                <w:sz w:val="28"/>
                <w:szCs w:val="28"/>
              </w:rPr>
              <w:t xml:space="preserve">по продаже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земельного участка,</w:t>
            </w:r>
            <w:r w:rsidR="00C05F61" w:rsidRPr="00C05F61">
              <w:rPr>
                <w:rFonts w:ascii="Times New Roman" w:hAnsi="Times New Roman"/>
                <w:sz w:val="28"/>
                <w:szCs w:val="28"/>
              </w:rPr>
              <w:t xml:space="preserve"> из земель, государственная собственность на </w:t>
            </w:r>
            <w:r w:rsidR="00C05F61" w:rsidRPr="00C05F61">
              <w:rPr>
                <w:rFonts w:ascii="Times New Roman" w:hAnsi="Times New Roman"/>
                <w:sz w:val="28"/>
                <w:szCs w:val="28"/>
              </w:rPr>
              <w:lastRenderedPageBreak/>
              <w:t>которые не разграничена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Default="00E12053" w:rsidP="0019407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902AD1" w:rsidRDefault="00902AD1" w:rsidP="001940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7AF1" w:rsidRDefault="002C7A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7631B8" w:rsidP="002C7AF1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5E3588">
              <w:rPr>
                <w:sz w:val="28"/>
                <w:szCs w:val="28"/>
              </w:rPr>
              <w:t xml:space="preserve">  </w:t>
            </w:r>
            <w:r w:rsidR="00902AD1">
              <w:rPr>
                <w:sz w:val="28"/>
                <w:szCs w:val="28"/>
              </w:rPr>
              <w:t>от</w:t>
            </w:r>
            <w:r w:rsidR="00B2662A">
              <w:rPr>
                <w:sz w:val="28"/>
                <w:szCs w:val="28"/>
              </w:rPr>
              <w:t xml:space="preserve"> 06.10.2021</w:t>
            </w:r>
            <w:r w:rsidR="00902AD1">
              <w:rPr>
                <w:sz w:val="28"/>
                <w:szCs w:val="28"/>
              </w:rPr>
              <w:t xml:space="preserve"> №</w:t>
            </w:r>
            <w:r w:rsidR="0071141A">
              <w:rPr>
                <w:sz w:val="28"/>
                <w:szCs w:val="28"/>
              </w:rPr>
              <w:t xml:space="preserve"> </w:t>
            </w:r>
            <w:r w:rsidR="00B2662A">
              <w:rPr>
                <w:sz w:val="28"/>
                <w:szCs w:val="28"/>
              </w:rPr>
              <w:t>486-п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по продаже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земельного участка,</w:t>
            </w:r>
            <w:r w:rsidR="00C05F61" w:rsidRPr="00C05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F61" w:rsidRPr="00C05F61">
              <w:rPr>
                <w:rFonts w:ascii="Times New Roman" w:hAnsi="Times New Roman"/>
                <w:b/>
                <w:sz w:val="28"/>
                <w:szCs w:val="28"/>
              </w:rPr>
              <w:t>из земель, государственная собственность на которые не разграничена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203847" w:rsidRDefault="00203847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-Морозова И.С –</w:t>
            </w:r>
            <w:r w:rsidR="00194079">
              <w:rPr>
                <w:sz w:val="28"/>
                <w:szCs w:val="28"/>
              </w:rPr>
              <w:t xml:space="preserve">начальник отдела сельского хозяйства </w:t>
            </w:r>
            <w:r>
              <w:rPr>
                <w:sz w:val="28"/>
                <w:szCs w:val="28"/>
              </w:rPr>
              <w:t xml:space="preserve"> Управления сельского хозяйства  и продовольствия 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203847">
            <w:pPr>
              <w:pStyle w:val="a5"/>
              <w:tabs>
                <w:tab w:val="left" w:pos="3105"/>
              </w:tabs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C20F9" w:rsidRPr="002C7AF1" w:rsidRDefault="006C20F9" w:rsidP="00203847">
      <w:pPr>
        <w:tabs>
          <w:tab w:val="left" w:pos="3231"/>
        </w:tabs>
      </w:pPr>
    </w:p>
    <w:sectPr w:rsidR="006C20F9" w:rsidRPr="002C7AF1" w:rsidSect="003F7C17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74" w:rsidRDefault="00EB5C74" w:rsidP="008453B9">
      <w:pPr>
        <w:spacing w:after="0" w:line="240" w:lineRule="auto"/>
      </w:pPr>
      <w:r>
        <w:separator/>
      </w:r>
    </w:p>
  </w:endnote>
  <w:endnote w:type="continuationSeparator" w:id="1">
    <w:p w:rsidR="00EB5C74" w:rsidRDefault="00EB5C74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74" w:rsidRDefault="00EB5C74" w:rsidP="008453B9">
      <w:pPr>
        <w:spacing w:after="0" w:line="240" w:lineRule="auto"/>
      </w:pPr>
      <w:r>
        <w:separator/>
      </w:r>
    </w:p>
  </w:footnote>
  <w:footnote w:type="continuationSeparator" w:id="1">
    <w:p w:rsidR="00EB5C74" w:rsidRDefault="00EB5C74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5679"/>
      <w:docPartObj>
        <w:docPartGallery w:val="Page Numbers (Top of Page)"/>
        <w:docPartUnique/>
      </w:docPartObj>
    </w:sdtPr>
    <w:sdtContent>
      <w:p w:rsidR="00DF3C63" w:rsidRDefault="006C2B0A">
        <w:pPr>
          <w:pStyle w:val="a6"/>
          <w:jc w:val="right"/>
        </w:pPr>
        <w:fldSimple w:instr=" PAGE   \* MERGEFORMAT ">
          <w:r w:rsidR="00B2662A">
            <w:rPr>
              <w:noProof/>
            </w:rPr>
            <w:t>4</w:t>
          </w:r>
        </w:fldSimple>
      </w:p>
    </w:sdtContent>
  </w:sdt>
  <w:p w:rsidR="00DF3C63" w:rsidRDefault="00DF3C6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AD1"/>
    <w:rsid w:val="0001549E"/>
    <w:rsid w:val="00027689"/>
    <w:rsid w:val="000415A9"/>
    <w:rsid w:val="0005009A"/>
    <w:rsid w:val="00052D03"/>
    <w:rsid w:val="00055009"/>
    <w:rsid w:val="00065CAA"/>
    <w:rsid w:val="000A31B1"/>
    <w:rsid w:val="000A4521"/>
    <w:rsid w:val="000C48FE"/>
    <w:rsid w:val="000E7768"/>
    <w:rsid w:val="000F7181"/>
    <w:rsid w:val="00101739"/>
    <w:rsid w:val="00126595"/>
    <w:rsid w:val="0013305B"/>
    <w:rsid w:val="00153B75"/>
    <w:rsid w:val="00156754"/>
    <w:rsid w:val="00165176"/>
    <w:rsid w:val="00194079"/>
    <w:rsid w:val="001A4F22"/>
    <w:rsid w:val="001C57EB"/>
    <w:rsid w:val="00203847"/>
    <w:rsid w:val="00206487"/>
    <w:rsid w:val="002601E7"/>
    <w:rsid w:val="00275DB1"/>
    <w:rsid w:val="00277335"/>
    <w:rsid w:val="00284E0D"/>
    <w:rsid w:val="002B0761"/>
    <w:rsid w:val="002C0052"/>
    <w:rsid w:val="002C7AF1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D0777"/>
    <w:rsid w:val="003D129D"/>
    <w:rsid w:val="003F29CE"/>
    <w:rsid w:val="003F2E34"/>
    <w:rsid w:val="003F3E41"/>
    <w:rsid w:val="003F7C17"/>
    <w:rsid w:val="0044207F"/>
    <w:rsid w:val="00453D66"/>
    <w:rsid w:val="00454680"/>
    <w:rsid w:val="00473C79"/>
    <w:rsid w:val="00493BB9"/>
    <w:rsid w:val="004A497B"/>
    <w:rsid w:val="004A6454"/>
    <w:rsid w:val="004B2387"/>
    <w:rsid w:val="004C51AF"/>
    <w:rsid w:val="00503633"/>
    <w:rsid w:val="00530ED7"/>
    <w:rsid w:val="0054252D"/>
    <w:rsid w:val="005469DA"/>
    <w:rsid w:val="00564451"/>
    <w:rsid w:val="0059256F"/>
    <w:rsid w:val="005959C3"/>
    <w:rsid w:val="005B6932"/>
    <w:rsid w:val="005C3992"/>
    <w:rsid w:val="005D756D"/>
    <w:rsid w:val="005E3588"/>
    <w:rsid w:val="0060753D"/>
    <w:rsid w:val="00625B92"/>
    <w:rsid w:val="006373FD"/>
    <w:rsid w:val="0064587A"/>
    <w:rsid w:val="0065328D"/>
    <w:rsid w:val="0067025E"/>
    <w:rsid w:val="00672297"/>
    <w:rsid w:val="006C20F9"/>
    <w:rsid w:val="006C2B0A"/>
    <w:rsid w:val="006E4342"/>
    <w:rsid w:val="0071141A"/>
    <w:rsid w:val="00742C47"/>
    <w:rsid w:val="00745696"/>
    <w:rsid w:val="00750CA9"/>
    <w:rsid w:val="00755CE7"/>
    <w:rsid w:val="007631B8"/>
    <w:rsid w:val="007730F9"/>
    <w:rsid w:val="007F20F2"/>
    <w:rsid w:val="008453B9"/>
    <w:rsid w:val="0085548A"/>
    <w:rsid w:val="008644CA"/>
    <w:rsid w:val="00866C01"/>
    <w:rsid w:val="008A5684"/>
    <w:rsid w:val="00902AD1"/>
    <w:rsid w:val="00914283"/>
    <w:rsid w:val="0092180D"/>
    <w:rsid w:val="00941C32"/>
    <w:rsid w:val="009721E9"/>
    <w:rsid w:val="00974750"/>
    <w:rsid w:val="009922DA"/>
    <w:rsid w:val="009A43F7"/>
    <w:rsid w:val="009A6B5C"/>
    <w:rsid w:val="009C58A1"/>
    <w:rsid w:val="009F467E"/>
    <w:rsid w:val="00A24747"/>
    <w:rsid w:val="00A53058"/>
    <w:rsid w:val="00A55FFC"/>
    <w:rsid w:val="00A64C1A"/>
    <w:rsid w:val="00AC23E9"/>
    <w:rsid w:val="00AE1877"/>
    <w:rsid w:val="00B10C21"/>
    <w:rsid w:val="00B17DF8"/>
    <w:rsid w:val="00B2662A"/>
    <w:rsid w:val="00B753FE"/>
    <w:rsid w:val="00B75FAC"/>
    <w:rsid w:val="00B93133"/>
    <w:rsid w:val="00BA2D61"/>
    <w:rsid w:val="00BC1BDD"/>
    <w:rsid w:val="00BC64FE"/>
    <w:rsid w:val="00BC77FE"/>
    <w:rsid w:val="00BE01A9"/>
    <w:rsid w:val="00BE6D36"/>
    <w:rsid w:val="00BF138F"/>
    <w:rsid w:val="00C03570"/>
    <w:rsid w:val="00C05F61"/>
    <w:rsid w:val="00C22E8F"/>
    <w:rsid w:val="00C26FD0"/>
    <w:rsid w:val="00C301A8"/>
    <w:rsid w:val="00C30E6D"/>
    <w:rsid w:val="00C36F7F"/>
    <w:rsid w:val="00C47133"/>
    <w:rsid w:val="00C55432"/>
    <w:rsid w:val="00C650B1"/>
    <w:rsid w:val="00C96A3F"/>
    <w:rsid w:val="00CB67E1"/>
    <w:rsid w:val="00CC5BD4"/>
    <w:rsid w:val="00CF058D"/>
    <w:rsid w:val="00D121BE"/>
    <w:rsid w:val="00D551FF"/>
    <w:rsid w:val="00D97FFC"/>
    <w:rsid w:val="00DB09F3"/>
    <w:rsid w:val="00DD191C"/>
    <w:rsid w:val="00DF0D5F"/>
    <w:rsid w:val="00DF3C63"/>
    <w:rsid w:val="00E12053"/>
    <w:rsid w:val="00E265D3"/>
    <w:rsid w:val="00E5469D"/>
    <w:rsid w:val="00E90F54"/>
    <w:rsid w:val="00EB5C74"/>
    <w:rsid w:val="00EC7805"/>
    <w:rsid w:val="00ED2DA1"/>
    <w:rsid w:val="00EE5DEF"/>
    <w:rsid w:val="00EE6C05"/>
    <w:rsid w:val="00EF090D"/>
    <w:rsid w:val="00EF63EE"/>
    <w:rsid w:val="00F07E75"/>
    <w:rsid w:val="00F25A51"/>
    <w:rsid w:val="00F33708"/>
    <w:rsid w:val="00F743E5"/>
    <w:rsid w:val="00F82BE9"/>
    <w:rsid w:val="00FA1E44"/>
    <w:rsid w:val="00FB7CED"/>
    <w:rsid w:val="00FC274C"/>
    <w:rsid w:val="00FC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A695-D589-4F6A-BDDA-4B124856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2021-10-05T11:29:00Z</cp:lastPrinted>
  <dcterms:created xsi:type="dcterms:W3CDTF">2020-06-02T05:12:00Z</dcterms:created>
  <dcterms:modified xsi:type="dcterms:W3CDTF">2021-10-06T07:31:00Z</dcterms:modified>
</cp:coreProperties>
</file>