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5"/>
      </w:tblGrid>
      <w:tr w:rsidR="00902AD1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D127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24.09.2021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="00D127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472-п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5009A" w:rsidRDefault="0005009A" w:rsidP="0005009A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проведен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ии ау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кциона </w:t>
            </w:r>
            <w:r w:rsidR="001A4F22">
              <w:rPr>
                <w:rFonts w:ascii="Times New Roman" w:hAnsi="Times New Roman"/>
                <w:b/>
                <w:sz w:val="28"/>
                <w:szCs w:val="28"/>
              </w:rPr>
              <w:t>по продаже  зем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ельн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участк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находящ</w:t>
            </w:r>
            <w:r w:rsidR="00027689">
              <w:rPr>
                <w:rFonts w:ascii="Times New Roman" w:hAnsi="Times New Roman"/>
                <w:b/>
                <w:sz w:val="28"/>
                <w:szCs w:val="28"/>
              </w:rPr>
              <w:t>егося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государственной или муниципальной собственности</w:t>
            </w:r>
          </w:p>
          <w:p w:rsidR="00902AD1" w:rsidRDefault="00902AD1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частью 14 статьи 29 Устава </w:t>
            </w:r>
            <w:proofErr w:type="spellStart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02AD1" w:rsidRPr="00F04AA4" w:rsidRDefault="00902AD1" w:rsidP="00E12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1. Провести аукцион</w:t>
            </w:r>
            <w:r w:rsidR="00E12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4F22">
              <w:rPr>
                <w:rFonts w:ascii="Times New Roman" w:hAnsi="Times New Roman"/>
                <w:sz w:val="28"/>
                <w:szCs w:val="28"/>
              </w:rPr>
              <w:t>по продаже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 xml:space="preserve"> земельн</w:t>
            </w:r>
            <w:r w:rsidR="00E12053">
              <w:rPr>
                <w:rFonts w:ascii="Times New Roman" w:hAnsi="Times New Roman"/>
                <w:sz w:val="28"/>
                <w:szCs w:val="28"/>
              </w:rPr>
              <w:t>ого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E1205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общей площадью </w:t>
            </w:r>
            <w:r w:rsidR="00002D47">
              <w:rPr>
                <w:rFonts w:ascii="Times New Roman" w:hAnsi="Times New Roman"/>
                <w:sz w:val="28"/>
                <w:szCs w:val="28"/>
              </w:rPr>
              <w:t>62756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</w:t>
            </w:r>
            <w:r w:rsidR="00002D47">
              <w:rPr>
                <w:rFonts w:ascii="Times New Roman" w:hAnsi="Times New Roman"/>
                <w:color w:val="000000"/>
                <w:sz w:val="28"/>
                <w:szCs w:val="28"/>
              </w:rPr>
              <w:t>сельскохозяйственного назначения</w:t>
            </w:r>
            <w:r w:rsidR="00275DB1">
              <w:rPr>
                <w:rFonts w:ascii="Times New Roman" w:hAnsi="Times New Roman"/>
                <w:color w:val="000000"/>
                <w:sz w:val="28"/>
                <w:szCs w:val="28"/>
              </w:rPr>
              <w:t>», находящейся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адресу: </w:t>
            </w:r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Ивановская область, </w:t>
            </w:r>
            <w:proofErr w:type="spellStart"/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>Гаврилово</w:t>
            </w:r>
            <w:proofErr w:type="spellEnd"/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-Посадский муниципальный район, </w:t>
            </w:r>
            <w:proofErr w:type="spellStart"/>
            <w:r w:rsidR="00002D47">
              <w:rPr>
                <w:rFonts w:ascii="Times New Roman" w:hAnsi="Times New Roman"/>
                <w:color w:val="000000"/>
                <w:sz w:val="28"/>
                <w:szCs w:val="28"/>
              </w:rPr>
              <w:t>Гаврилово</w:t>
            </w:r>
            <w:proofErr w:type="spellEnd"/>
            <w:r w:rsidR="00002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-Посадское городское 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>поселение,</w:t>
            </w:r>
            <w:r w:rsidR="00002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восточнее г. Гаврилов Посад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3432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кадастровым номером 37:03:</w:t>
            </w:r>
            <w:r w:rsidR="001A4F2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01</w:t>
            </w:r>
            <w:r w:rsidR="00002D4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1318</w:t>
            </w:r>
            <w:r w:rsidR="005D756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002D4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225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вид разрешенного использования: </w:t>
            </w:r>
            <w:r w:rsidR="00002D4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растениеводство</w:t>
            </w:r>
            <w:r w:rsidR="001A4F2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  <w:r w:rsidR="00E1205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AC23E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Стоимость 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платы за земельный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участ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 w:rsidR="001A4F2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1A4F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 w:rsidR="00002D4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197</w:t>
            </w:r>
            <w:r w:rsidR="001A4F2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02D47">
              <w:rPr>
                <w:rFonts w:ascii="Times New Roman" w:hAnsi="Times New Roman"/>
                <w:sz w:val="28"/>
                <w:szCs w:val="28"/>
              </w:rPr>
              <w:t>сто девяносто семь тысяч</w:t>
            </w:r>
            <w:r>
              <w:rPr>
                <w:rFonts w:ascii="Times New Roman" w:hAnsi="Times New Roman"/>
                <w:sz w:val="28"/>
                <w:szCs w:val="28"/>
              </w:rPr>
              <w:t>) рублей 00</w:t>
            </w:r>
            <w:r w:rsidR="00156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копеек</w:t>
            </w:r>
            <w:r w:rsidR="00284E0D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002D4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39400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002D4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тридцать девять </w:t>
            </w:r>
            <w:r w:rsidR="0054699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тысяч </w:t>
            </w:r>
            <w:r w:rsidR="00002D4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четыреста</w:t>
            </w:r>
            <w:r w:rsidR="0054699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</w:t>
            </w:r>
            <w:r w:rsidR="00002D4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рублей 00 копеек.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54699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5910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54699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пять тысяч девятьсот десять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 рубл</w:t>
            </w:r>
            <w:r w:rsidR="003F29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ей 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0копеек.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Создать комиссию по проведению </w:t>
            </w:r>
            <w:r w:rsidR="0054252D">
              <w:rPr>
                <w:rFonts w:ascii="Times New Roman" w:hAnsi="Times New Roman"/>
                <w:sz w:val="28"/>
                <w:szCs w:val="28"/>
              </w:rPr>
              <w:t>аукциона по продаже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 xml:space="preserve"> земельного участка, находящ</w:t>
            </w:r>
            <w:r w:rsidR="002C7AF1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3D0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согласно приложению.</w:t>
            </w:r>
          </w:p>
          <w:p w:rsidR="00027689" w:rsidRDefault="00902AD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задаток для участия в торгах в размере 20% от начальной цены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основании отчета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об определении рыночной стоимости  земельн</w:t>
            </w:r>
            <w:r w:rsidR="00ED2DA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ED2D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2AD1" w:rsidRDefault="002B076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Установить, что информационное сообщение о проведении торгов </w:t>
            </w:r>
            <w:r w:rsidR="00ED2DA1">
              <w:rPr>
                <w:rFonts w:ascii="Times New Roman" w:hAnsi="Times New Roman"/>
                <w:sz w:val="28"/>
                <w:szCs w:val="28"/>
              </w:rPr>
              <w:t xml:space="preserve">по продаже 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3D0777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подлежит опубликованию в сборнике </w:t>
            </w:r>
            <w:r w:rsidR="00902A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«Вестник </w:t>
            </w:r>
            <w:proofErr w:type="spellStart"/>
            <w:r w:rsidR="00902AD1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района»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D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</w:t>
            </w:r>
            <w:proofErr w:type="spellStart"/>
            <w:r w:rsidR="00902AD1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rFonts w:ascii="Times New Roman" w:hAnsi="Times New Roman"/>
                <w:sz w:val="28"/>
                <w:szCs w:val="28"/>
              </w:rPr>
              <w:t xml:space="preserve">-Посадского муниципального района Ивановской области и размещению на официальном сайте в сети Интернет: </w:t>
            </w:r>
            <w:r w:rsidR="00902AD1"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AD1" w:rsidRDefault="00E1205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5.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Опубликовать настоящее постановление  в  сборнике  «Вестник </w:t>
            </w:r>
            <w:proofErr w:type="spellStart"/>
            <w:r w:rsidR="00902AD1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rFonts w:ascii="Times New Roman" w:hAnsi="Times New Roman"/>
                <w:sz w:val="28"/>
                <w:szCs w:val="28"/>
              </w:rPr>
              <w:t xml:space="preserve">-Посадского  муниципального  района» и разместить на официальном сайте </w:t>
            </w:r>
            <w:proofErr w:type="spellStart"/>
            <w:r w:rsidR="00902AD1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 Ивановской области.</w:t>
            </w:r>
          </w:p>
          <w:p w:rsidR="00902AD1" w:rsidRDefault="00902AD1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6. Настоящее постановление вступает в силу со дня подписания.</w:t>
            </w:r>
          </w:p>
          <w:p w:rsidR="00902AD1" w:rsidRDefault="0090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7AF1" w:rsidRDefault="002C7A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Гаврилово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-Посадского </w:t>
            </w:r>
          </w:p>
          <w:p w:rsidR="0034327F" w:rsidRDefault="00902AD1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           </w:t>
            </w:r>
            <w:proofErr w:type="spellStart"/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В.Ю.Лаптев</w:t>
            </w:r>
            <w:proofErr w:type="spellEnd"/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7631B8" w:rsidP="002C7AF1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902AD1">
              <w:rPr>
                <w:sz w:val="28"/>
                <w:szCs w:val="28"/>
              </w:rPr>
              <w:t xml:space="preserve">риложение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 xml:space="preserve">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902AD1">
              <w:rPr>
                <w:sz w:val="28"/>
                <w:szCs w:val="28"/>
              </w:rPr>
              <w:t xml:space="preserve">от </w:t>
            </w:r>
            <w:r w:rsidR="0059256F">
              <w:rPr>
                <w:sz w:val="28"/>
                <w:szCs w:val="28"/>
              </w:rPr>
              <w:t xml:space="preserve"> </w:t>
            </w:r>
            <w:r w:rsidR="00D127D4">
              <w:rPr>
                <w:rFonts w:eastAsia="Calibri"/>
                <w:sz w:val="28"/>
                <w:szCs w:val="28"/>
                <w:lang w:eastAsia="en-US"/>
              </w:rPr>
              <w:t xml:space="preserve">24.09.2021 № 472-п  </w:t>
            </w:r>
            <w:bookmarkStart w:id="0" w:name="_GoBack"/>
            <w:bookmarkEnd w:id="0"/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по продаже 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>земельного участка, находящегося в государственной или муниципальной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59256F">
              <w:rPr>
                <w:sz w:val="28"/>
                <w:szCs w:val="28"/>
              </w:rPr>
              <w:t>Галдин</w:t>
            </w:r>
            <w:proofErr w:type="spellEnd"/>
            <w:r w:rsidR="0059256F">
              <w:rPr>
                <w:sz w:val="28"/>
                <w:szCs w:val="28"/>
              </w:rPr>
              <w:t xml:space="preserve">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proofErr w:type="spellStart"/>
            <w:r w:rsidR="0059256F">
              <w:rPr>
                <w:sz w:val="28"/>
                <w:szCs w:val="28"/>
              </w:rPr>
              <w:t>Г</w:t>
            </w:r>
            <w:r w:rsidR="00902AD1">
              <w:rPr>
                <w:sz w:val="28"/>
                <w:szCs w:val="28"/>
              </w:rPr>
              <w:t>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инспектор по земельным вопросам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Антонова О.Н.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</w:t>
            </w:r>
            <w:proofErr w:type="spellStart"/>
            <w:r w:rsidR="00902AD1">
              <w:rPr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Морозова И.С.- начальник отдела сельского хозяйства 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180D">
              <w:rPr>
                <w:sz w:val="28"/>
                <w:szCs w:val="28"/>
              </w:rPr>
              <w:t xml:space="preserve">Жуков А.В. - </w:t>
            </w:r>
            <w:r w:rsidR="00902AD1" w:rsidRPr="00AD3EF2">
              <w:rPr>
                <w:sz w:val="28"/>
                <w:szCs w:val="28"/>
              </w:rPr>
              <w:t xml:space="preserve">начальник юридического отдела Управления экономического развития Администрации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54680" w:rsidRDefault="00454680" w:rsidP="00454680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Segoe UI" w:hAnsi="Segoe UI" w:cs="Segoe UI"/>
                <w:sz w:val="24"/>
                <w:szCs w:val="24"/>
              </w:rPr>
            </w:pPr>
          </w:p>
          <w:p w:rsidR="00902AD1" w:rsidRPr="00454680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36E6E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C20F9" w:rsidRPr="002C7AF1" w:rsidRDefault="006C20F9" w:rsidP="002C7AF1">
      <w:pPr>
        <w:tabs>
          <w:tab w:val="left" w:pos="3231"/>
        </w:tabs>
      </w:pPr>
    </w:p>
    <w:sectPr w:rsidR="006C20F9" w:rsidRPr="002C7AF1" w:rsidSect="003F7C17">
      <w:head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3E6" w:rsidRDefault="00E523E6" w:rsidP="008453B9">
      <w:pPr>
        <w:spacing w:after="0" w:line="240" w:lineRule="auto"/>
      </w:pPr>
      <w:r>
        <w:separator/>
      </w:r>
    </w:p>
  </w:endnote>
  <w:endnote w:type="continuationSeparator" w:id="0">
    <w:p w:rsidR="00E523E6" w:rsidRDefault="00E523E6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3E6" w:rsidRDefault="00E523E6" w:rsidP="008453B9">
      <w:pPr>
        <w:spacing w:after="0" w:line="240" w:lineRule="auto"/>
      </w:pPr>
      <w:r>
        <w:separator/>
      </w:r>
    </w:p>
  </w:footnote>
  <w:footnote w:type="continuationSeparator" w:id="0">
    <w:p w:rsidR="00E523E6" w:rsidRDefault="00E523E6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D127D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415A9"/>
    <w:rsid w:val="0005009A"/>
    <w:rsid w:val="00052D03"/>
    <w:rsid w:val="00055009"/>
    <w:rsid w:val="00065CAA"/>
    <w:rsid w:val="000A4521"/>
    <w:rsid w:val="000C48FE"/>
    <w:rsid w:val="000E7768"/>
    <w:rsid w:val="000F7181"/>
    <w:rsid w:val="00101739"/>
    <w:rsid w:val="00126595"/>
    <w:rsid w:val="00153B75"/>
    <w:rsid w:val="00156754"/>
    <w:rsid w:val="001A4F22"/>
    <w:rsid w:val="001C57EB"/>
    <w:rsid w:val="002601E7"/>
    <w:rsid w:val="00275DB1"/>
    <w:rsid w:val="00277335"/>
    <w:rsid w:val="00284E0D"/>
    <w:rsid w:val="002B0761"/>
    <w:rsid w:val="002C0052"/>
    <w:rsid w:val="002C7AF1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D0777"/>
    <w:rsid w:val="003D129D"/>
    <w:rsid w:val="003F29CE"/>
    <w:rsid w:val="003F2E34"/>
    <w:rsid w:val="003F3E41"/>
    <w:rsid w:val="003F7C17"/>
    <w:rsid w:val="00453D66"/>
    <w:rsid w:val="00454680"/>
    <w:rsid w:val="00493BB9"/>
    <w:rsid w:val="004A497B"/>
    <w:rsid w:val="004A6454"/>
    <w:rsid w:val="004B2387"/>
    <w:rsid w:val="00530ED7"/>
    <w:rsid w:val="0054252D"/>
    <w:rsid w:val="0054699E"/>
    <w:rsid w:val="005469DA"/>
    <w:rsid w:val="00564451"/>
    <w:rsid w:val="0059256F"/>
    <w:rsid w:val="005B6932"/>
    <w:rsid w:val="005C3992"/>
    <w:rsid w:val="005D710C"/>
    <w:rsid w:val="005D756D"/>
    <w:rsid w:val="0060753D"/>
    <w:rsid w:val="00625B92"/>
    <w:rsid w:val="006373FD"/>
    <w:rsid w:val="0064587A"/>
    <w:rsid w:val="0065328D"/>
    <w:rsid w:val="0067025E"/>
    <w:rsid w:val="00672297"/>
    <w:rsid w:val="006C20F9"/>
    <w:rsid w:val="006E4342"/>
    <w:rsid w:val="0071141A"/>
    <w:rsid w:val="00750CA9"/>
    <w:rsid w:val="00755CE7"/>
    <w:rsid w:val="007631B8"/>
    <w:rsid w:val="007730F9"/>
    <w:rsid w:val="007F20F2"/>
    <w:rsid w:val="008453B9"/>
    <w:rsid w:val="00866C01"/>
    <w:rsid w:val="008A5684"/>
    <w:rsid w:val="00902AD1"/>
    <w:rsid w:val="00914283"/>
    <w:rsid w:val="00920DB6"/>
    <w:rsid w:val="0092180D"/>
    <w:rsid w:val="00941C32"/>
    <w:rsid w:val="009721E9"/>
    <w:rsid w:val="00974750"/>
    <w:rsid w:val="009922DA"/>
    <w:rsid w:val="009A43F7"/>
    <w:rsid w:val="009A6B5C"/>
    <w:rsid w:val="009C58A1"/>
    <w:rsid w:val="009F467E"/>
    <w:rsid w:val="00A0728D"/>
    <w:rsid w:val="00A24747"/>
    <w:rsid w:val="00A53058"/>
    <w:rsid w:val="00A55FFC"/>
    <w:rsid w:val="00A64C1A"/>
    <w:rsid w:val="00AC23E9"/>
    <w:rsid w:val="00AE1877"/>
    <w:rsid w:val="00B17DF8"/>
    <w:rsid w:val="00B753FE"/>
    <w:rsid w:val="00B75FAC"/>
    <w:rsid w:val="00B93133"/>
    <w:rsid w:val="00BA2D61"/>
    <w:rsid w:val="00BC1BDD"/>
    <w:rsid w:val="00BC64FE"/>
    <w:rsid w:val="00BC77FE"/>
    <w:rsid w:val="00BE01A9"/>
    <w:rsid w:val="00BE6D36"/>
    <w:rsid w:val="00BF138F"/>
    <w:rsid w:val="00C03570"/>
    <w:rsid w:val="00C22E8F"/>
    <w:rsid w:val="00C26FD0"/>
    <w:rsid w:val="00C301A8"/>
    <w:rsid w:val="00C30E6D"/>
    <w:rsid w:val="00C36F7F"/>
    <w:rsid w:val="00C47133"/>
    <w:rsid w:val="00C55432"/>
    <w:rsid w:val="00C650B1"/>
    <w:rsid w:val="00C96A3F"/>
    <w:rsid w:val="00CB67E1"/>
    <w:rsid w:val="00CC5BD4"/>
    <w:rsid w:val="00CF058D"/>
    <w:rsid w:val="00D121BE"/>
    <w:rsid w:val="00D127D4"/>
    <w:rsid w:val="00D551FF"/>
    <w:rsid w:val="00D97FFC"/>
    <w:rsid w:val="00DD191C"/>
    <w:rsid w:val="00E12053"/>
    <w:rsid w:val="00E265D3"/>
    <w:rsid w:val="00E523E6"/>
    <w:rsid w:val="00E5469D"/>
    <w:rsid w:val="00E90F54"/>
    <w:rsid w:val="00EA2A27"/>
    <w:rsid w:val="00EC7805"/>
    <w:rsid w:val="00ED2DA1"/>
    <w:rsid w:val="00EE5DEF"/>
    <w:rsid w:val="00EE6C05"/>
    <w:rsid w:val="00EF090D"/>
    <w:rsid w:val="00EF63EE"/>
    <w:rsid w:val="00F04AA4"/>
    <w:rsid w:val="00F07E75"/>
    <w:rsid w:val="00F25A51"/>
    <w:rsid w:val="00F33708"/>
    <w:rsid w:val="00F743E5"/>
    <w:rsid w:val="00F82BE9"/>
    <w:rsid w:val="00FA1E44"/>
    <w:rsid w:val="00FB7CED"/>
    <w:rsid w:val="00FC274C"/>
    <w:rsid w:val="00FC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8E6D-4A2D-4F64-B624-F320589D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2021-09-23T08:00:00Z</cp:lastPrinted>
  <dcterms:created xsi:type="dcterms:W3CDTF">2020-06-02T05:12:00Z</dcterms:created>
  <dcterms:modified xsi:type="dcterms:W3CDTF">2021-09-24T11:09:00Z</dcterms:modified>
</cp:coreProperties>
</file>