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4EC" w:rsidRPr="00C234EC" w:rsidRDefault="00C234EC" w:rsidP="00C234EC">
      <w:pPr>
        <w:spacing w:after="200" w:line="276" w:lineRule="auto"/>
        <w:ind w:right="-257"/>
        <w:jc w:val="both"/>
        <w:rPr>
          <w:rFonts w:ascii="Calibri" w:eastAsia="Times New Roman" w:hAnsi="Calibri" w:cs="Times New Roman"/>
          <w:color w:val="FF0000"/>
          <w:szCs w:val="28"/>
          <w:lang w:eastAsia="ru-RU"/>
        </w:rPr>
      </w:pPr>
      <w:r w:rsidRPr="00C234EC">
        <w:rPr>
          <w:rFonts w:ascii="Calibri" w:eastAsia="Times New Roman" w:hAnsi="Calibri" w:cs="Times New Roman"/>
          <w:noProof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0250512" wp14:editId="2740215D">
            <wp:simplePos x="0" y="0"/>
            <wp:positionH relativeFrom="column">
              <wp:posOffset>2462530</wp:posOffset>
            </wp:positionH>
            <wp:positionV relativeFrom="paragraph">
              <wp:posOffset>-224155</wp:posOffset>
            </wp:positionV>
            <wp:extent cx="802640" cy="995045"/>
            <wp:effectExtent l="19050" t="0" r="0" b="0"/>
            <wp:wrapNone/>
            <wp:docPr id="1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9504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C234EC" w:rsidRPr="00C234EC" w:rsidRDefault="00C234EC" w:rsidP="00C234EC">
      <w:pPr>
        <w:spacing w:after="200" w:line="276" w:lineRule="auto"/>
        <w:ind w:right="-257"/>
        <w:jc w:val="both"/>
        <w:rPr>
          <w:rFonts w:ascii="Calibri" w:eastAsia="Times New Roman" w:hAnsi="Calibri" w:cs="Times New Roman"/>
          <w:color w:val="FF0000"/>
          <w:szCs w:val="28"/>
          <w:lang w:eastAsia="ru-RU"/>
        </w:rPr>
      </w:pPr>
    </w:p>
    <w:p w:rsidR="00C234EC" w:rsidRPr="00C234EC" w:rsidRDefault="00C234EC" w:rsidP="00C234EC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234EC" w:rsidRPr="00C234EC" w:rsidRDefault="00C234EC" w:rsidP="00C234EC">
      <w:pPr>
        <w:keepNext/>
        <w:spacing w:after="0" w:line="240" w:lineRule="auto"/>
        <w:ind w:right="-11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ГАВРИЛОВО-ПОСАДСКОГО</w:t>
      </w:r>
    </w:p>
    <w:p w:rsidR="00C234EC" w:rsidRPr="00C234EC" w:rsidRDefault="00C234EC" w:rsidP="00C234EC">
      <w:pPr>
        <w:keepNext/>
        <w:spacing w:after="0" w:line="240" w:lineRule="auto"/>
        <w:ind w:right="-115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4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ИВАНОВСКОЙ ОБЛАСТИ</w:t>
      </w:r>
    </w:p>
    <w:p w:rsidR="00C234EC" w:rsidRPr="00C234EC" w:rsidRDefault="00C234EC" w:rsidP="00C234EC">
      <w:pPr>
        <w:spacing w:after="0" w:line="240" w:lineRule="auto"/>
        <w:ind w:right="-1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234EC" w:rsidRPr="00C234EC" w:rsidRDefault="00C234EC" w:rsidP="00C234EC">
      <w:pPr>
        <w:spacing w:after="0" w:line="240" w:lineRule="auto"/>
        <w:ind w:right="-115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234EC" w:rsidRPr="00C234EC" w:rsidRDefault="00C234EC" w:rsidP="00C234EC">
      <w:pPr>
        <w:spacing w:after="0" w:line="240" w:lineRule="auto"/>
        <w:ind w:right="-115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234EC" w:rsidRPr="00C234EC" w:rsidRDefault="00B737CC" w:rsidP="00C234EC">
      <w:pPr>
        <w:spacing w:after="0" w:line="240" w:lineRule="auto"/>
        <w:ind w:right="-11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234EC" w:rsidRPr="00C234E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15.11.2019</w:t>
      </w:r>
      <w:r w:rsidR="00C234EC" w:rsidRPr="00C2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657-п</w:t>
      </w:r>
    </w:p>
    <w:p w:rsidR="00C234EC" w:rsidRPr="00C234EC" w:rsidRDefault="00C234EC" w:rsidP="00C23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EFF" w:rsidRPr="00ED0EFF" w:rsidRDefault="00ED0EFF" w:rsidP="00ED0E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7D9F" w:rsidRDefault="008C641D" w:rsidP="00C234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105A7">
        <w:rPr>
          <w:rFonts w:ascii="Times New Roman" w:hAnsi="Times New Roman" w:cs="Times New Roman"/>
          <w:b/>
          <w:sz w:val="28"/>
          <w:szCs w:val="28"/>
        </w:rPr>
        <w:t xml:space="preserve">создании </w:t>
      </w:r>
      <w:r w:rsidR="00B67D9F" w:rsidRPr="00B67D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0EFF" w:rsidRPr="00B67D9F" w:rsidRDefault="00B67D9F" w:rsidP="00C234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D9F">
        <w:rPr>
          <w:rFonts w:ascii="Times New Roman" w:hAnsi="Times New Roman" w:cs="Times New Roman"/>
          <w:b/>
          <w:sz w:val="28"/>
          <w:szCs w:val="28"/>
        </w:rPr>
        <w:t>специализированной службы по вопросам похоронного дела на территории Гаврилово-Посадского городского поселения</w:t>
      </w:r>
      <w:r w:rsidR="00312533">
        <w:rPr>
          <w:rFonts w:ascii="Times New Roman" w:hAnsi="Times New Roman" w:cs="Times New Roman"/>
          <w:b/>
          <w:sz w:val="28"/>
          <w:szCs w:val="28"/>
        </w:rPr>
        <w:t xml:space="preserve"> Гаврилово-Посадского муниципального района</w:t>
      </w:r>
      <w:r w:rsidR="008C641D">
        <w:rPr>
          <w:rFonts w:ascii="Times New Roman" w:hAnsi="Times New Roman" w:cs="Times New Roman"/>
          <w:b/>
          <w:sz w:val="28"/>
          <w:szCs w:val="28"/>
        </w:rPr>
        <w:t xml:space="preserve"> и утверждении порядка ее деятельности </w:t>
      </w:r>
    </w:p>
    <w:p w:rsidR="00ED0EFF" w:rsidRPr="00ED0EFF" w:rsidRDefault="00ED0EFF" w:rsidP="00C234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D9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5" w:history="1">
        <w:r w:rsidRPr="00ED0EF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D0EFF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A438E4" w:rsidRPr="00A438E4">
        <w:t xml:space="preserve"> </w:t>
      </w:r>
      <w:r w:rsidR="00A438E4" w:rsidRPr="00A438E4">
        <w:rPr>
          <w:rFonts w:ascii="Times New Roman" w:hAnsi="Times New Roman" w:cs="Times New Roman"/>
          <w:sz w:val="28"/>
          <w:szCs w:val="28"/>
        </w:rPr>
        <w:t xml:space="preserve">Федеральным законом от 14.01.1993 № 4292-1 «Об увековечении памяти </w:t>
      </w:r>
      <w:r w:rsidR="00A438E4">
        <w:rPr>
          <w:rFonts w:ascii="Times New Roman" w:hAnsi="Times New Roman" w:cs="Times New Roman"/>
          <w:sz w:val="28"/>
          <w:szCs w:val="28"/>
        </w:rPr>
        <w:t xml:space="preserve">погибших при защите Отечества», </w:t>
      </w:r>
      <w:r w:rsidRPr="00ED0EF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Pr="00ED0EF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D0EFF">
        <w:rPr>
          <w:rFonts w:ascii="Times New Roman" w:hAnsi="Times New Roman" w:cs="Times New Roman"/>
          <w:sz w:val="28"/>
          <w:szCs w:val="28"/>
        </w:rPr>
        <w:t xml:space="preserve"> от 12</w:t>
      </w:r>
      <w:r w:rsidR="00B67D9F">
        <w:rPr>
          <w:rFonts w:ascii="Times New Roman" w:hAnsi="Times New Roman" w:cs="Times New Roman"/>
          <w:sz w:val="28"/>
          <w:szCs w:val="28"/>
        </w:rPr>
        <w:t>.01.</w:t>
      </w:r>
      <w:r w:rsidRPr="00ED0EFF">
        <w:rPr>
          <w:rFonts w:ascii="Times New Roman" w:hAnsi="Times New Roman" w:cs="Times New Roman"/>
          <w:sz w:val="28"/>
          <w:szCs w:val="28"/>
        </w:rPr>
        <w:t>1996</w:t>
      </w:r>
      <w:r w:rsidR="00B67D9F">
        <w:rPr>
          <w:rFonts w:ascii="Times New Roman" w:hAnsi="Times New Roman" w:cs="Times New Roman"/>
          <w:sz w:val="28"/>
          <w:szCs w:val="28"/>
        </w:rPr>
        <w:t xml:space="preserve"> </w:t>
      </w:r>
      <w:r w:rsidR="00A438E4">
        <w:rPr>
          <w:rFonts w:ascii="Times New Roman" w:hAnsi="Times New Roman" w:cs="Times New Roman"/>
          <w:sz w:val="28"/>
          <w:szCs w:val="28"/>
        </w:rPr>
        <w:t xml:space="preserve">      </w:t>
      </w:r>
      <w:r w:rsidR="00B67D9F">
        <w:rPr>
          <w:rFonts w:ascii="Times New Roman" w:hAnsi="Times New Roman" w:cs="Times New Roman"/>
          <w:sz w:val="28"/>
          <w:szCs w:val="28"/>
        </w:rPr>
        <w:t>№</w:t>
      </w:r>
      <w:r w:rsidR="00A438E4">
        <w:rPr>
          <w:rFonts w:ascii="Times New Roman" w:hAnsi="Times New Roman" w:cs="Times New Roman"/>
          <w:sz w:val="28"/>
          <w:szCs w:val="28"/>
        </w:rPr>
        <w:t xml:space="preserve"> </w:t>
      </w:r>
      <w:r w:rsidRPr="00ED0EFF">
        <w:rPr>
          <w:rFonts w:ascii="Times New Roman" w:hAnsi="Times New Roman" w:cs="Times New Roman"/>
          <w:sz w:val="28"/>
          <w:szCs w:val="28"/>
        </w:rPr>
        <w:t xml:space="preserve">8-ФЗ </w:t>
      </w:r>
      <w:r w:rsidR="00B67D9F">
        <w:rPr>
          <w:rFonts w:ascii="Times New Roman" w:hAnsi="Times New Roman" w:cs="Times New Roman"/>
          <w:sz w:val="28"/>
          <w:szCs w:val="28"/>
        </w:rPr>
        <w:t>«</w:t>
      </w:r>
      <w:r w:rsidRPr="00ED0EFF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B67D9F">
        <w:rPr>
          <w:rFonts w:ascii="Times New Roman" w:hAnsi="Times New Roman" w:cs="Times New Roman"/>
          <w:sz w:val="28"/>
          <w:szCs w:val="28"/>
        </w:rPr>
        <w:t>»</w:t>
      </w:r>
      <w:r w:rsidRPr="00ED0EFF">
        <w:rPr>
          <w:rFonts w:ascii="Times New Roman" w:hAnsi="Times New Roman" w:cs="Times New Roman"/>
          <w:sz w:val="28"/>
          <w:szCs w:val="28"/>
        </w:rPr>
        <w:t xml:space="preserve">, </w:t>
      </w:r>
      <w:r w:rsidR="00A438E4" w:rsidRPr="00A438E4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BA104E" w:rsidRPr="00BA104E">
        <w:rPr>
          <w:rFonts w:ascii="Times New Roman" w:hAnsi="Times New Roman" w:cs="Times New Roman"/>
          <w:sz w:val="28"/>
          <w:szCs w:val="28"/>
        </w:rPr>
        <w:t>руководствуясь Указом Губернатора Ивановской области от 04.02.2005 № 13-уг «О мерах по реализации на территории Ивановской области Федерального закона от 12.01.1996 № 8-ФЗ «О погребении и похоронном деле»,</w:t>
      </w:r>
      <w:r w:rsidR="00BA104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D0EFF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="00312533">
        <w:rPr>
          <w:rFonts w:ascii="Times New Roman" w:hAnsi="Times New Roman" w:cs="Times New Roman"/>
          <w:sz w:val="28"/>
          <w:szCs w:val="28"/>
        </w:rPr>
        <w:t xml:space="preserve"> </w:t>
      </w:r>
      <w:r w:rsidR="00312533" w:rsidRPr="00312533">
        <w:rPr>
          <w:rFonts w:ascii="Times New Roman" w:hAnsi="Times New Roman" w:cs="Times New Roman"/>
          <w:sz w:val="28"/>
          <w:szCs w:val="28"/>
        </w:rPr>
        <w:t>Совета Гаврилово-Посадского городского поселения от 28.04.2017 № 77 «О мерах по реализации Федерального закона «О погребении и похоронном деле» на территории Гав</w:t>
      </w:r>
      <w:r w:rsidR="004A7295">
        <w:rPr>
          <w:rFonts w:ascii="Times New Roman" w:hAnsi="Times New Roman" w:cs="Times New Roman"/>
          <w:sz w:val="28"/>
          <w:szCs w:val="28"/>
        </w:rPr>
        <w:t>рилово-Посадского городского по</w:t>
      </w:r>
      <w:r w:rsidR="00312533" w:rsidRPr="00312533">
        <w:rPr>
          <w:rFonts w:ascii="Times New Roman" w:hAnsi="Times New Roman" w:cs="Times New Roman"/>
          <w:sz w:val="28"/>
          <w:szCs w:val="28"/>
        </w:rPr>
        <w:t>селения Гаврилово-Посадского муниципального района»</w:t>
      </w:r>
      <w:r w:rsidR="00312533">
        <w:rPr>
          <w:rFonts w:ascii="Times New Roman" w:hAnsi="Times New Roman" w:cs="Times New Roman"/>
          <w:sz w:val="28"/>
          <w:szCs w:val="28"/>
        </w:rPr>
        <w:t>,</w:t>
      </w:r>
      <w:r w:rsidR="00BA104E" w:rsidRPr="00BA104E">
        <w:rPr>
          <w:rFonts w:ascii="Times New Roman" w:hAnsi="Times New Roman" w:cs="Times New Roman"/>
          <w:sz w:val="28"/>
          <w:szCs w:val="28"/>
        </w:rPr>
        <w:t xml:space="preserve"> </w:t>
      </w:r>
      <w:r w:rsidR="00312533">
        <w:rPr>
          <w:rFonts w:ascii="Times New Roman" w:hAnsi="Times New Roman" w:cs="Times New Roman"/>
          <w:sz w:val="28"/>
          <w:szCs w:val="28"/>
        </w:rPr>
        <w:t xml:space="preserve"> </w:t>
      </w:r>
      <w:r w:rsidR="00312533" w:rsidRPr="00312533">
        <w:rPr>
          <w:rFonts w:ascii="Times New Roman" w:hAnsi="Times New Roman" w:cs="Times New Roman"/>
          <w:sz w:val="28"/>
          <w:szCs w:val="28"/>
        </w:rPr>
        <w:t>решение</w:t>
      </w:r>
      <w:r w:rsidR="00312533">
        <w:rPr>
          <w:rFonts w:ascii="Times New Roman" w:hAnsi="Times New Roman" w:cs="Times New Roman"/>
          <w:sz w:val="28"/>
          <w:szCs w:val="28"/>
        </w:rPr>
        <w:t>м</w:t>
      </w:r>
      <w:r w:rsidR="00312533" w:rsidRPr="00312533">
        <w:rPr>
          <w:rFonts w:ascii="Times New Roman" w:hAnsi="Times New Roman" w:cs="Times New Roman"/>
          <w:sz w:val="28"/>
          <w:szCs w:val="28"/>
        </w:rPr>
        <w:t xml:space="preserve"> Совета Гаврилово-Посадского городского поселения от 28.04.2017 № 78 «Об утверждении на территории Гаврилово-Посадского городского поселения стоимости услуг, предоставляемых согласно гарантированным перечн</w:t>
      </w:r>
      <w:r w:rsidR="00A438E4">
        <w:rPr>
          <w:rFonts w:ascii="Times New Roman" w:hAnsi="Times New Roman" w:cs="Times New Roman"/>
          <w:sz w:val="28"/>
          <w:szCs w:val="28"/>
        </w:rPr>
        <w:t>я</w:t>
      </w:r>
      <w:r w:rsidR="00312533" w:rsidRPr="00312533">
        <w:rPr>
          <w:rFonts w:ascii="Times New Roman" w:hAnsi="Times New Roman" w:cs="Times New Roman"/>
          <w:sz w:val="28"/>
          <w:szCs w:val="28"/>
        </w:rPr>
        <w:t>м услуг по погребению»</w:t>
      </w:r>
      <w:r w:rsidR="00312533">
        <w:rPr>
          <w:rFonts w:ascii="Times New Roman" w:hAnsi="Times New Roman" w:cs="Times New Roman"/>
          <w:sz w:val="28"/>
          <w:szCs w:val="28"/>
        </w:rPr>
        <w:t>, руководствуясь У</w:t>
      </w:r>
      <w:r w:rsidR="00312533" w:rsidRPr="00312533">
        <w:rPr>
          <w:rFonts w:ascii="Times New Roman" w:hAnsi="Times New Roman" w:cs="Times New Roman"/>
          <w:sz w:val="28"/>
          <w:szCs w:val="28"/>
        </w:rPr>
        <w:t>ставом Гаврилово-Посадского муниципального района</w:t>
      </w:r>
      <w:r w:rsidR="00312533">
        <w:rPr>
          <w:rFonts w:ascii="Times New Roman" w:hAnsi="Times New Roman" w:cs="Times New Roman"/>
          <w:sz w:val="28"/>
          <w:szCs w:val="28"/>
        </w:rPr>
        <w:t xml:space="preserve">, Администрация Гаврилово-Посадского муниципального района </w:t>
      </w:r>
      <w:r w:rsidR="00312533" w:rsidRPr="00312533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E5CBE" w:rsidRDefault="00ED0EFF" w:rsidP="007E5C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 xml:space="preserve">1. </w:t>
      </w:r>
      <w:r w:rsidR="00EC7309">
        <w:rPr>
          <w:rFonts w:ascii="Times New Roman" w:hAnsi="Times New Roman" w:cs="Times New Roman"/>
          <w:sz w:val="28"/>
          <w:szCs w:val="28"/>
        </w:rPr>
        <w:t>Создать специализированную</w:t>
      </w:r>
      <w:r w:rsidR="007E5CBE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F343E7">
        <w:rPr>
          <w:rFonts w:ascii="Times New Roman" w:hAnsi="Times New Roman" w:cs="Times New Roman"/>
          <w:sz w:val="28"/>
          <w:szCs w:val="28"/>
        </w:rPr>
        <w:t xml:space="preserve">у </w:t>
      </w:r>
      <w:r w:rsidR="007E5CBE">
        <w:rPr>
          <w:rFonts w:ascii="Times New Roman" w:hAnsi="Times New Roman" w:cs="Times New Roman"/>
          <w:sz w:val="28"/>
          <w:szCs w:val="28"/>
        </w:rPr>
        <w:t xml:space="preserve"> по вопросам похоронного дела на территории Гаврилово-Посадского городского поселения Гаврилово-Посадского муниципального района на </w:t>
      </w:r>
      <w:r w:rsidR="00F343E7">
        <w:rPr>
          <w:rFonts w:ascii="Times New Roman" w:hAnsi="Times New Roman" w:cs="Times New Roman"/>
          <w:sz w:val="28"/>
          <w:szCs w:val="28"/>
        </w:rPr>
        <w:t xml:space="preserve">базе </w:t>
      </w:r>
      <w:r w:rsidR="007E5CBE">
        <w:rPr>
          <w:rFonts w:ascii="Times New Roman" w:hAnsi="Times New Roman" w:cs="Times New Roman"/>
          <w:sz w:val="28"/>
          <w:szCs w:val="28"/>
        </w:rPr>
        <w:t xml:space="preserve"> </w:t>
      </w:r>
      <w:r w:rsidR="007E5CBE" w:rsidRPr="007E5CBE">
        <w:rPr>
          <w:rFonts w:ascii="Times New Roman" w:hAnsi="Times New Roman" w:cs="Times New Roman"/>
          <w:sz w:val="28"/>
          <w:szCs w:val="28"/>
        </w:rPr>
        <w:t>Муниципально</w:t>
      </w:r>
      <w:r w:rsidR="00F343E7">
        <w:rPr>
          <w:rFonts w:ascii="Times New Roman" w:hAnsi="Times New Roman" w:cs="Times New Roman"/>
          <w:sz w:val="28"/>
          <w:szCs w:val="28"/>
        </w:rPr>
        <w:t>го</w:t>
      </w:r>
      <w:r w:rsidR="007E5CBE" w:rsidRPr="007E5CBE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EC7309">
        <w:rPr>
          <w:rFonts w:ascii="Times New Roman" w:hAnsi="Times New Roman" w:cs="Times New Roman"/>
          <w:sz w:val="28"/>
          <w:szCs w:val="28"/>
        </w:rPr>
        <w:t>го</w:t>
      </w:r>
      <w:r w:rsidR="007E5CBE" w:rsidRPr="007E5CB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C7309">
        <w:rPr>
          <w:rFonts w:ascii="Times New Roman" w:hAnsi="Times New Roman" w:cs="Times New Roman"/>
          <w:sz w:val="28"/>
          <w:szCs w:val="28"/>
        </w:rPr>
        <w:t>я</w:t>
      </w:r>
      <w:r w:rsidR="007E5CBE" w:rsidRPr="007E5CBE">
        <w:rPr>
          <w:rFonts w:ascii="Times New Roman" w:hAnsi="Times New Roman" w:cs="Times New Roman"/>
          <w:sz w:val="28"/>
          <w:szCs w:val="28"/>
        </w:rPr>
        <w:t xml:space="preserve"> Гаврилово-Посадского городского поселения «Надежда»</w:t>
      </w:r>
      <w:r w:rsidR="007E5CBE">
        <w:rPr>
          <w:rFonts w:ascii="Times New Roman" w:hAnsi="Times New Roman" w:cs="Times New Roman"/>
          <w:sz w:val="28"/>
          <w:szCs w:val="28"/>
        </w:rPr>
        <w:t>.</w:t>
      </w:r>
    </w:p>
    <w:p w:rsidR="00312533" w:rsidRDefault="007E5CBE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343E7">
        <w:rPr>
          <w:rFonts w:ascii="Times New Roman" w:hAnsi="Times New Roman" w:cs="Times New Roman"/>
          <w:sz w:val="28"/>
          <w:szCs w:val="28"/>
        </w:rPr>
        <w:t xml:space="preserve"> </w:t>
      </w:r>
      <w:r w:rsidR="00ED0EFF" w:rsidRPr="00ED0EF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9" w:history="1">
        <w:r w:rsidR="00ED0EFF" w:rsidRPr="00ED0EFF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="00ED0EFF" w:rsidRPr="00ED0EFF">
        <w:rPr>
          <w:rFonts w:ascii="Times New Roman" w:hAnsi="Times New Roman" w:cs="Times New Roman"/>
          <w:sz w:val="28"/>
          <w:szCs w:val="28"/>
        </w:rPr>
        <w:t xml:space="preserve"> деятельности специализированной службы по вопросам похоронного дела </w:t>
      </w:r>
      <w:r w:rsidR="00312533" w:rsidRPr="00312533">
        <w:rPr>
          <w:rFonts w:ascii="Times New Roman" w:hAnsi="Times New Roman" w:cs="Times New Roman"/>
          <w:sz w:val="28"/>
          <w:szCs w:val="28"/>
        </w:rPr>
        <w:t>на территории Гав</w:t>
      </w:r>
      <w:r w:rsidR="004A7295">
        <w:rPr>
          <w:rFonts w:ascii="Times New Roman" w:hAnsi="Times New Roman" w:cs="Times New Roman"/>
          <w:sz w:val="28"/>
          <w:szCs w:val="28"/>
        </w:rPr>
        <w:t>рилово-Посадского городского по</w:t>
      </w:r>
      <w:r w:rsidR="00312533" w:rsidRPr="00312533">
        <w:rPr>
          <w:rFonts w:ascii="Times New Roman" w:hAnsi="Times New Roman" w:cs="Times New Roman"/>
          <w:sz w:val="28"/>
          <w:szCs w:val="28"/>
        </w:rPr>
        <w:t xml:space="preserve">селения Гаврилово-Посадского муниципального района </w:t>
      </w:r>
      <w:r w:rsidR="00312533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312533" w:rsidRPr="00312533" w:rsidRDefault="007E5CBE" w:rsidP="003125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39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2533" w:rsidRPr="0031253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  постановление     опубликовать   в   сборнике «Вестник Гаврилово-Посадского   муниципального района» и разместить на официальном сайте Гаврилово-Посадского муниципального района.</w:t>
      </w:r>
    </w:p>
    <w:p w:rsidR="00312533" w:rsidRPr="00312533" w:rsidRDefault="007E5CBE" w:rsidP="0031253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2533" w:rsidRPr="00312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опубликования</w:t>
      </w:r>
      <w:r w:rsidR="00312533" w:rsidRPr="00312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2533" w:rsidRPr="00312533" w:rsidRDefault="00312533" w:rsidP="0031253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741" w:rsidRDefault="00B55741" w:rsidP="00312533">
      <w:pPr>
        <w:widowControl w:val="0"/>
        <w:spacing w:after="0" w:line="240" w:lineRule="auto"/>
        <w:ind w:right="-2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5CBE" w:rsidRDefault="007E5CBE" w:rsidP="00312533">
      <w:pPr>
        <w:widowControl w:val="0"/>
        <w:spacing w:after="0" w:line="240" w:lineRule="auto"/>
        <w:ind w:right="-2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2533" w:rsidRPr="00312533" w:rsidRDefault="00312533" w:rsidP="00312533">
      <w:pPr>
        <w:widowControl w:val="0"/>
        <w:spacing w:after="0" w:line="240" w:lineRule="auto"/>
        <w:ind w:right="-2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2533">
        <w:rPr>
          <w:rFonts w:ascii="Times New Roman" w:eastAsia="Calibri" w:hAnsi="Times New Roman" w:cs="Times New Roman"/>
          <w:b/>
          <w:sz w:val="28"/>
          <w:szCs w:val="28"/>
        </w:rPr>
        <w:t xml:space="preserve">Глава Гаврилово-Посадского </w:t>
      </w:r>
    </w:p>
    <w:p w:rsidR="00312533" w:rsidRDefault="00312533" w:rsidP="00312533">
      <w:pPr>
        <w:widowControl w:val="0"/>
        <w:spacing w:after="0" w:line="240" w:lineRule="auto"/>
        <w:ind w:right="-2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2533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  <w:r w:rsidRPr="0031253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312533">
        <w:rPr>
          <w:rFonts w:ascii="Times New Roman" w:eastAsia="Calibri" w:hAnsi="Times New Roman" w:cs="Times New Roman"/>
          <w:b/>
          <w:szCs w:val="28"/>
        </w:rPr>
        <w:tab/>
      </w:r>
      <w:r w:rsidRPr="0031253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В.Ю.Лаптев</w:t>
      </w:r>
    </w:p>
    <w:p w:rsidR="00312533" w:rsidRPr="00312533" w:rsidRDefault="00312533" w:rsidP="00312533">
      <w:pPr>
        <w:widowControl w:val="0"/>
        <w:spacing w:after="0" w:line="240" w:lineRule="auto"/>
        <w:ind w:right="-2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5CBE" w:rsidRDefault="007E5CBE" w:rsidP="00312533">
      <w:pPr>
        <w:widowControl w:val="0"/>
        <w:spacing w:after="0" w:line="240" w:lineRule="auto"/>
        <w:ind w:right="-25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5CBE" w:rsidRDefault="007E5CBE" w:rsidP="00312533">
      <w:pPr>
        <w:widowControl w:val="0"/>
        <w:spacing w:after="0" w:line="240" w:lineRule="auto"/>
        <w:ind w:right="-25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5CBE" w:rsidRDefault="007E5CBE" w:rsidP="00312533">
      <w:pPr>
        <w:widowControl w:val="0"/>
        <w:spacing w:after="0" w:line="240" w:lineRule="auto"/>
        <w:ind w:right="-25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5CBE" w:rsidRDefault="007E5CBE" w:rsidP="00312533">
      <w:pPr>
        <w:widowControl w:val="0"/>
        <w:spacing w:after="0" w:line="240" w:lineRule="auto"/>
        <w:ind w:right="-25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5CBE" w:rsidRDefault="007E5CBE" w:rsidP="00312533">
      <w:pPr>
        <w:widowControl w:val="0"/>
        <w:spacing w:after="0" w:line="240" w:lineRule="auto"/>
        <w:ind w:right="-25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5CBE" w:rsidRDefault="007E5CBE" w:rsidP="00312533">
      <w:pPr>
        <w:widowControl w:val="0"/>
        <w:spacing w:after="0" w:line="240" w:lineRule="auto"/>
        <w:ind w:right="-25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5CBE" w:rsidRDefault="007E5CBE" w:rsidP="00312533">
      <w:pPr>
        <w:widowControl w:val="0"/>
        <w:spacing w:after="0" w:line="240" w:lineRule="auto"/>
        <w:ind w:right="-25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5CBE" w:rsidRDefault="007E5CBE" w:rsidP="00312533">
      <w:pPr>
        <w:widowControl w:val="0"/>
        <w:spacing w:after="0" w:line="240" w:lineRule="auto"/>
        <w:ind w:right="-25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5CBE" w:rsidRDefault="007E5CBE" w:rsidP="00312533">
      <w:pPr>
        <w:widowControl w:val="0"/>
        <w:spacing w:after="0" w:line="240" w:lineRule="auto"/>
        <w:ind w:right="-25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5CBE" w:rsidRDefault="007E5CBE" w:rsidP="00312533">
      <w:pPr>
        <w:widowControl w:val="0"/>
        <w:spacing w:after="0" w:line="240" w:lineRule="auto"/>
        <w:ind w:right="-25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5CBE" w:rsidRDefault="007E5CBE" w:rsidP="00312533">
      <w:pPr>
        <w:widowControl w:val="0"/>
        <w:spacing w:after="0" w:line="240" w:lineRule="auto"/>
        <w:ind w:right="-25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5CBE" w:rsidRDefault="007E5CBE" w:rsidP="00312533">
      <w:pPr>
        <w:widowControl w:val="0"/>
        <w:spacing w:after="0" w:line="240" w:lineRule="auto"/>
        <w:ind w:right="-25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5CBE" w:rsidRDefault="007E5CBE" w:rsidP="00312533">
      <w:pPr>
        <w:widowControl w:val="0"/>
        <w:spacing w:after="0" w:line="240" w:lineRule="auto"/>
        <w:ind w:right="-25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5CBE" w:rsidRDefault="007E5CBE" w:rsidP="00312533">
      <w:pPr>
        <w:widowControl w:val="0"/>
        <w:spacing w:after="0" w:line="240" w:lineRule="auto"/>
        <w:ind w:right="-25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5CBE" w:rsidRDefault="007E5CBE" w:rsidP="00312533">
      <w:pPr>
        <w:widowControl w:val="0"/>
        <w:spacing w:after="0" w:line="240" w:lineRule="auto"/>
        <w:ind w:right="-25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5CBE" w:rsidRDefault="007E5CBE" w:rsidP="00312533">
      <w:pPr>
        <w:widowControl w:val="0"/>
        <w:spacing w:after="0" w:line="240" w:lineRule="auto"/>
        <w:ind w:right="-25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5CBE" w:rsidRDefault="007E5CBE" w:rsidP="00312533">
      <w:pPr>
        <w:widowControl w:val="0"/>
        <w:spacing w:after="0" w:line="240" w:lineRule="auto"/>
        <w:ind w:right="-25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5CBE" w:rsidRDefault="007E5CBE" w:rsidP="00312533">
      <w:pPr>
        <w:widowControl w:val="0"/>
        <w:spacing w:after="0" w:line="240" w:lineRule="auto"/>
        <w:ind w:right="-25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5CBE" w:rsidRDefault="007E5CBE" w:rsidP="00312533">
      <w:pPr>
        <w:widowControl w:val="0"/>
        <w:spacing w:after="0" w:line="240" w:lineRule="auto"/>
        <w:ind w:right="-25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5CBE" w:rsidRDefault="007E5CBE" w:rsidP="00312533">
      <w:pPr>
        <w:widowControl w:val="0"/>
        <w:spacing w:after="0" w:line="240" w:lineRule="auto"/>
        <w:ind w:right="-25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5CBE" w:rsidRDefault="007E5CBE" w:rsidP="00312533">
      <w:pPr>
        <w:widowControl w:val="0"/>
        <w:spacing w:after="0" w:line="240" w:lineRule="auto"/>
        <w:ind w:right="-25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5CBE" w:rsidRDefault="007E5CBE" w:rsidP="00312533">
      <w:pPr>
        <w:widowControl w:val="0"/>
        <w:spacing w:after="0" w:line="240" w:lineRule="auto"/>
        <w:ind w:right="-25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5CBE" w:rsidRDefault="007E5CBE" w:rsidP="00312533">
      <w:pPr>
        <w:widowControl w:val="0"/>
        <w:spacing w:after="0" w:line="240" w:lineRule="auto"/>
        <w:ind w:right="-25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5CBE" w:rsidRDefault="007E5CBE" w:rsidP="00312533">
      <w:pPr>
        <w:widowControl w:val="0"/>
        <w:spacing w:after="0" w:line="240" w:lineRule="auto"/>
        <w:ind w:right="-25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5CBE" w:rsidRDefault="007E5CBE" w:rsidP="00312533">
      <w:pPr>
        <w:widowControl w:val="0"/>
        <w:spacing w:after="0" w:line="240" w:lineRule="auto"/>
        <w:ind w:right="-25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5CBE" w:rsidRDefault="007E5CBE" w:rsidP="00312533">
      <w:pPr>
        <w:widowControl w:val="0"/>
        <w:spacing w:after="0" w:line="240" w:lineRule="auto"/>
        <w:ind w:right="-25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5CBE" w:rsidRDefault="007E5CBE" w:rsidP="00312533">
      <w:pPr>
        <w:widowControl w:val="0"/>
        <w:spacing w:after="0" w:line="240" w:lineRule="auto"/>
        <w:ind w:right="-25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5CBE" w:rsidRDefault="007E5CBE" w:rsidP="00312533">
      <w:pPr>
        <w:widowControl w:val="0"/>
        <w:spacing w:after="0" w:line="240" w:lineRule="auto"/>
        <w:ind w:right="-25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5CBE" w:rsidRDefault="007E5CBE" w:rsidP="00312533">
      <w:pPr>
        <w:widowControl w:val="0"/>
        <w:spacing w:after="0" w:line="240" w:lineRule="auto"/>
        <w:ind w:right="-25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775A2" w:rsidRDefault="00F775A2" w:rsidP="00312533">
      <w:pPr>
        <w:widowControl w:val="0"/>
        <w:spacing w:after="0" w:line="240" w:lineRule="auto"/>
        <w:ind w:right="-25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2533" w:rsidRPr="00312533" w:rsidRDefault="00312533" w:rsidP="00312533">
      <w:pPr>
        <w:widowControl w:val="0"/>
        <w:spacing w:after="0" w:line="240" w:lineRule="auto"/>
        <w:ind w:right="-25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1253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312533" w:rsidRPr="00312533" w:rsidRDefault="00312533" w:rsidP="00312533">
      <w:pPr>
        <w:widowControl w:val="0"/>
        <w:spacing w:after="0" w:line="240" w:lineRule="auto"/>
        <w:ind w:right="-25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12533">
        <w:rPr>
          <w:rFonts w:ascii="Times New Roman" w:eastAsia="Calibri" w:hAnsi="Times New Roman" w:cs="Times New Roman"/>
          <w:sz w:val="28"/>
          <w:szCs w:val="28"/>
        </w:rPr>
        <w:t>администрации Гаврилово-Посадского</w:t>
      </w:r>
    </w:p>
    <w:p w:rsidR="00312533" w:rsidRPr="00312533" w:rsidRDefault="00312533" w:rsidP="00312533">
      <w:pPr>
        <w:widowControl w:val="0"/>
        <w:spacing w:after="0" w:line="240" w:lineRule="auto"/>
        <w:ind w:right="-25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12533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312533" w:rsidRPr="00312533" w:rsidRDefault="00312533" w:rsidP="00312533">
      <w:pPr>
        <w:widowControl w:val="0"/>
        <w:spacing w:after="0" w:line="240" w:lineRule="auto"/>
        <w:ind w:right="-25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1253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737CC">
        <w:rPr>
          <w:rFonts w:ascii="Times New Roman" w:eastAsia="Calibri" w:hAnsi="Times New Roman" w:cs="Times New Roman"/>
          <w:sz w:val="28"/>
          <w:szCs w:val="28"/>
        </w:rPr>
        <w:t>15.11.2019</w:t>
      </w:r>
      <w:r w:rsidRPr="0031253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B737CC">
        <w:rPr>
          <w:rFonts w:ascii="Times New Roman" w:eastAsia="Calibri" w:hAnsi="Times New Roman" w:cs="Times New Roman"/>
          <w:sz w:val="28"/>
          <w:szCs w:val="28"/>
        </w:rPr>
        <w:t>657-п</w:t>
      </w:r>
      <w:bookmarkStart w:id="1" w:name="_GoBack"/>
      <w:bookmarkEnd w:id="1"/>
    </w:p>
    <w:p w:rsidR="00312533" w:rsidRPr="00312533" w:rsidRDefault="00312533" w:rsidP="00312533">
      <w:pPr>
        <w:widowControl w:val="0"/>
        <w:spacing w:after="0" w:line="240" w:lineRule="auto"/>
        <w:ind w:right="-25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5CBE" w:rsidRDefault="007E5CBE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FF" w:rsidRDefault="00ED0EFF" w:rsidP="007E5C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CB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E5CBE" w:rsidRDefault="007E5CBE" w:rsidP="007E5C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деятельности специализированной службы по вопросам похоронного дела на</w:t>
      </w:r>
      <w:r w:rsidRPr="007E5CBE">
        <w:rPr>
          <w:rFonts w:ascii="Times New Roman" w:hAnsi="Times New Roman" w:cs="Times New Roman"/>
          <w:b/>
          <w:sz w:val="28"/>
          <w:szCs w:val="28"/>
        </w:rPr>
        <w:t xml:space="preserve"> территории Гаврилово-Посадского городского поселения Гаврилово-Посадского муниципального района</w:t>
      </w:r>
    </w:p>
    <w:p w:rsidR="007E5CBE" w:rsidRPr="007E5CBE" w:rsidRDefault="007E5CBE" w:rsidP="007E5C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EFF" w:rsidRPr="00ED0EFF" w:rsidRDefault="00ED0EFF" w:rsidP="007E5C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 xml:space="preserve">1.1. Настоящий порядок деятельности специализированной службы по вопросам похоронного дела разработан в соответствии с </w:t>
      </w:r>
      <w:r w:rsidR="004A7295" w:rsidRPr="004A7295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Федерации, Федеральным законом от 14.01.1993 №4292-1 «Об увековечении памяти погибших при защите Отечества»,</w:t>
      </w:r>
      <w:r w:rsidR="004A7295">
        <w:rPr>
          <w:rFonts w:ascii="Times New Roman" w:hAnsi="Times New Roman" w:cs="Times New Roman"/>
          <w:sz w:val="28"/>
          <w:szCs w:val="28"/>
        </w:rPr>
        <w:t xml:space="preserve"> </w:t>
      </w:r>
      <w:r w:rsidR="004A7295" w:rsidRPr="004A7295">
        <w:rPr>
          <w:rFonts w:ascii="Times New Roman" w:hAnsi="Times New Roman" w:cs="Times New Roman"/>
          <w:sz w:val="28"/>
          <w:szCs w:val="28"/>
        </w:rPr>
        <w:t xml:space="preserve">Федеральным законом от 12.01.1996 № 8-ФЗ «О погребении и похоронном деле», </w:t>
      </w:r>
      <w:r w:rsidRPr="00ED0EF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ED0EF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D0EFF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7E5CBE">
        <w:rPr>
          <w:rFonts w:ascii="Times New Roman" w:hAnsi="Times New Roman" w:cs="Times New Roman"/>
          <w:sz w:val="28"/>
          <w:szCs w:val="28"/>
        </w:rPr>
        <w:t>№</w:t>
      </w:r>
      <w:r w:rsidRPr="00ED0EFF">
        <w:rPr>
          <w:rFonts w:ascii="Times New Roman" w:hAnsi="Times New Roman" w:cs="Times New Roman"/>
          <w:sz w:val="28"/>
          <w:szCs w:val="28"/>
        </w:rPr>
        <w:t xml:space="preserve"> 131-ФЗ </w:t>
      </w:r>
      <w:r w:rsidR="007E5CBE">
        <w:rPr>
          <w:rFonts w:ascii="Times New Roman" w:hAnsi="Times New Roman" w:cs="Times New Roman"/>
          <w:sz w:val="28"/>
          <w:szCs w:val="28"/>
        </w:rPr>
        <w:t>«</w:t>
      </w:r>
      <w:r w:rsidRPr="00ED0EF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E5CBE">
        <w:rPr>
          <w:rFonts w:ascii="Times New Roman" w:hAnsi="Times New Roman" w:cs="Times New Roman"/>
          <w:sz w:val="28"/>
          <w:szCs w:val="28"/>
        </w:rPr>
        <w:t>»</w:t>
      </w:r>
      <w:r w:rsidRPr="00ED0EFF">
        <w:rPr>
          <w:rFonts w:ascii="Times New Roman" w:hAnsi="Times New Roman" w:cs="Times New Roman"/>
          <w:sz w:val="28"/>
          <w:szCs w:val="28"/>
        </w:rPr>
        <w:t>,</w:t>
      </w:r>
      <w:r w:rsidR="00F775A2" w:rsidRPr="00F775A2">
        <w:t xml:space="preserve"> </w:t>
      </w:r>
      <w:r w:rsidR="00F775A2" w:rsidRPr="00F775A2">
        <w:rPr>
          <w:rFonts w:ascii="Times New Roman" w:hAnsi="Times New Roman" w:cs="Times New Roman"/>
          <w:sz w:val="28"/>
          <w:szCs w:val="28"/>
        </w:rPr>
        <w:t>Указом Губернатора Ивановской области от 04.02.2005 № 13-уг «О мерах по реализации на территории Ивановской области Федерального закона от 12.01.1996 № 8-ФЗ «О погребении и похоронном деле»,</w:t>
      </w:r>
      <w:r w:rsidRPr="00ED0EFF">
        <w:rPr>
          <w:rFonts w:ascii="Times New Roman" w:hAnsi="Times New Roman" w:cs="Times New Roman"/>
          <w:sz w:val="28"/>
          <w:szCs w:val="28"/>
        </w:rPr>
        <w:t xml:space="preserve"> </w:t>
      </w:r>
      <w:r w:rsidR="00221781" w:rsidRPr="00221781">
        <w:rPr>
          <w:rFonts w:ascii="Times New Roman" w:hAnsi="Times New Roman" w:cs="Times New Roman"/>
          <w:sz w:val="28"/>
          <w:szCs w:val="28"/>
        </w:rPr>
        <w:t>решением Совета Гаврилово-Посадского городского поселения от 28.04.2017 № 77 «О мерах по реализации Федерального закона «О погребении и похоронном деле» на территории Гав</w:t>
      </w:r>
      <w:r w:rsidR="004A7295">
        <w:rPr>
          <w:rFonts w:ascii="Times New Roman" w:hAnsi="Times New Roman" w:cs="Times New Roman"/>
          <w:sz w:val="28"/>
          <w:szCs w:val="28"/>
        </w:rPr>
        <w:t>рилово-Посадского городского по</w:t>
      </w:r>
      <w:r w:rsidR="00221781" w:rsidRPr="00221781">
        <w:rPr>
          <w:rFonts w:ascii="Times New Roman" w:hAnsi="Times New Roman" w:cs="Times New Roman"/>
          <w:sz w:val="28"/>
          <w:szCs w:val="28"/>
        </w:rPr>
        <w:t>селения Гаврилово-Посадского муниципального района», решением Совета Гаврилово-Посадского городского поселения от 28.04.2017 № 78 «Об утверждении на территории Гаврилово-Посадского городского поселения стоимости услуг, предоставляемых согласно гарантированным перечн</w:t>
      </w:r>
      <w:r w:rsidR="00A438E4">
        <w:rPr>
          <w:rFonts w:ascii="Times New Roman" w:hAnsi="Times New Roman" w:cs="Times New Roman"/>
          <w:sz w:val="28"/>
          <w:szCs w:val="28"/>
        </w:rPr>
        <w:t>я</w:t>
      </w:r>
      <w:r w:rsidR="00221781" w:rsidRPr="00221781">
        <w:rPr>
          <w:rFonts w:ascii="Times New Roman" w:hAnsi="Times New Roman" w:cs="Times New Roman"/>
          <w:sz w:val="28"/>
          <w:szCs w:val="28"/>
        </w:rPr>
        <w:t>м услуг по погребению», Уставом Гаврилово-Посадского муниципального района</w:t>
      </w:r>
      <w:r w:rsidR="00221781">
        <w:rPr>
          <w:rFonts w:ascii="Times New Roman" w:hAnsi="Times New Roman" w:cs="Times New Roman"/>
          <w:sz w:val="28"/>
          <w:szCs w:val="28"/>
        </w:rPr>
        <w:t xml:space="preserve"> </w:t>
      </w:r>
      <w:r w:rsidRPr="00ED0EFF">
        <w:rPr>
          <w:rFonts w:ascii="Times New Roman" w:hAnsi="Times New Roman" w:cs="Times New Roman"/>
          <w:sz w:val="28"/>
          <w:szCs w:val="28"/>
        </w:rPr>
        <w:t xml:space="preserve">и устанавливает порядок деятельности специализированной службы по вопросам похоронного дела на территории </w:t>
      </w:r>
      <w:r w:rsidR="00221781" w:rsidRPr="00221781">
        <w:rPr>
          <w:rFonts w:ascii="Times New Roman" w:hAnsi="Times New Roman" w:cs="Times New Roman"/>
          <w:sz w:val="28"/>
          <w:szCs w:val="28"/>
        </w:rPr>
        <w:t>Гав</w:t>
      </w:r>
      <w:r w:rsidR="004A7295">
        <w:rPr>
          <w:rFonts w:ascii="Times New Roman" w:hAnsi="Times New Roman" w:cs="Times New Roman"/>
          <w:sz w:val="28"/>
          <w:szCs w:val="28"/>
        </w:rPr>
        <w:t>рилово-Посадского городского по</w:t>
      </w:r>
      <w:r w:rsidR="00221781" w:rsidRPr="00221781">
        <w:rPr>
          <w:rFonts w:ascii="Times New Roman" w:hAnsi="Times New Roman" w:cs="Times New Roman"/>
          <w:sz w:val="28"/>
          <w:szCs w:val="28"/>
        </w:rPr>
        <w:t xml:space="preserve">селения Гаврилово-Посадского муниципального района </w:t>
      </w:r>
      <w:r w:rsidRPr="00ED0EFF">
        <w:rPr>
          <w:rFonts w:ascii="Times New Roman" w:hAnsi="Times New Roman" w:cs="Times New Roman"/>
          <w:sz w:val="28"/>
          <w:szCs w:val="28"/>
        </w:rPr>
        <w:t>(далее соответственно - Порядок, специализированная служба).</w:t>
      </w:r>
      <w:r w:rsidR="00221781">
        <w:rPr>
          <w:rFonts w:ascii="Times New Roman" w:hAnsi="Times New Roman" w:cs="Times New Roman"/>
          <w:sz w:val="28"/>
          <w:szCs w:val="28"/>
        </w:rPr>
        <w:t xml:space="preserve"> </w:t>
      </w:r>
      <w:r w:rsidR="004A7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EFF" w:rsidRPr="00ED0EFF" w:rsidRDefault="00ED0EFF" w:rsidP="00221781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 xml:space="preserve">1.2. Специализированная служба </w:t>
      </w:r>
      <w:r w:rsidR="00F775A2">
        <w:rPr>
          <w:rFonts w:ascii="Times New Roman" w:hAnsi="Times New Roman" w:cs="Times New Roman"/>
          <w:sz w:val="28"/>
          <w:szCs w:val="28"/>
        </w:rPr>
        <w:t>–</w:t>
      </w:r>
      <w:r w:rsidRPr="00ED0EFF">
        <w:rPr>
          <w:rFonts w:ascii="Times New Roman" w:hAnsi="Times New Roman" w:cs="Times New Roman"/>
          <w:sz w:val="28"/>
          <w:szCs w:val="28"/>
        </w:rPr>
        <w:t xml:space="preserve"> </w:t>
      </w:r>
      <w:r w:rsidR="00F775A2">
        <w:rPr>
          <w:rFonts w:ascii="Times New Roman" w:hAnsi="Times New Roman" w:cs="Times New Roman"/>
          <w:sz w:val="28"/>
          <w:szCs w:val="28"/>
        </w:rPr>
        <w:t xml:space="preserve">это </w:t>
      </w:r>
      <w:r w:rsidRPr="00ED0EFF">
        <w:rPr>
          <w:rFonts w:ascii="Times New Roman" w:hAnsi="Times New Roman" w:cs="Times New Roman"/>
          <w:sz w:val="28"/>
          <w:szCs w:val="28"/>
        </w:rPr>
        <w:t xml:space="preserve">созданная Администрацией </w:t>
      </w:r>
      <w:r w:rsidR="00221781" w:rsidRPr="00221781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ED0EFF">
        <w:rPr>
          <w:rFonts w:ascii="Times New Roman" w:hAnsi="Times New Roman" w:cs="Times New Roman"/>
          <w:sz w:val="28"/>
          <w:szCs w:val="28"/>
        </w:rPr>
        <w:t>в предусмотренных гражданским законодательством организационно-правовых формах служба, на которую возлагаются обязанности по исполнению гарантий погребения умерших с учетом их волеизъявления и обязанность по оказанию гарантированного перечня услуг по погребению на безвозмездной основе.</w:t>
      </w:r>
    </w:p>
    <w:p w:rsidR="00ED0EFF" w:rsidRPr="00ED0EFF" w:rsidRDefault="00ED0EFF" w:rsidP="00221781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 xml:space="preserve">Специализированной службой на территории </w:t>
      </w:r>
      <w:r w:rsidR="00221781" w:rsidRPr="00221781">
        <w:rPr>
          <w:rFonts w:ascii="Times New Roman" w:hAnsi="Times New Roman" w:cs="Times New Roman"/>
          <w:sz w:val="28"/>
          <w:szCs w:val="28"/>
        </w:rPr>
        <w:t>Гав</w:t>
      </w:r>
      <w:r w:rsidR="004A7295">
        <w:rPr>
          <w:rFonts w:ascii="Times New Roman" w:hAnsi="Times New Roman" w:cs="Times New Roman"/>
          <w:sz w:val="28"/>
          <w:szCs w:val="28"/>
        </w:rPr>
        <w:t>рилово-Посадского городского по</w:t>
      </w:r>
      <w:r w:rsidR="00221781" w:rsidRPr="00221781">
        <w:rPr>
          <w:rFonts w:ascii="Times New Roman" w:hAnsi="Times New Roman" w:cs="Times New Roman"/>
          <w:sz w:val="28"/>
          <w:szCs w:val="28"/>
        </w:rPr>
        <w:t xml:space="preserve">селения Гаврилово-Посадского муниципального района </w:t>
      </w:r>
      <w:r w:rsidRPr="00ED0EFF">
        <w:rPr>
          <w:rFonts w:ascii="Times New Roman" w:hAnsi="Times New Roman" w:cs="Times New Roman"/>
          <w:sz w:val="28"/>
          <w:szCs w:val="28"/>
        </w:rPr>
        <w:lastRenderedPageBreak/>
        <w:t xml:space="preserve">является </w:t>
      </w:r>
      <w:r w:rsidR="00221781" w:rsidRPr="00221781">
        <w:rPr>
          <w:rFonts w:ascii="Times New Roman" w:hAnsi="Times New Roman" w:cs="Times New Roman"/>
          <w:sz w:val="28"/>
          <w:szCs w:val="28"/>
        </w:rPr>
        <w:t>Муниципальное бюджетное учреждение Гаврилово-Посадского городского поселения «Надежда»</w:t>
      </w:r>
      <w:r w:rsidRPr="00ED0EFF">
        <w:rPr>
          <w:rFonts w:ascii="Times New Roman" w:hAnsi="Times New Roman" w:cs="Times New Roman"/>
          <w:sz w:val="28"/>
          <w:szCs w:val="28"/>
        </w:rPr>
        <w:t>.</w:t>
      </w:r>
    </w:p>
    <w:p w:rsidR="00ED0EFF" w:rsidRPr="00ED0EFF" w:rsidRDefault="00ED0EFF" w:rsidP="00221781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>1.3. Специализированная служба обязана соблюдать требования действующего законодательства, в том числе:</w:t>
      </w:r>
    </w:p>
    <w:p w:rsidR="00ED0EFF" w:rsidRPr="00ED0EFF" w:rsidRDefault="00ED0EFF" w:rsidP="00221781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>- требование гарантии о предоставлении гарантированного перечня услуг по пог</w:t>
      </w:r>
      <w:r w:rsidR="00221781">
        <w:rPr>
          <w:rFonts w:ascii="Times New Roman" w:hAnsi="Times New Roman" w:cs="Times New Roman"/>
          <w:sz w:val="28"/>
          <w:szCs w:val="28"/>
        </w:rPr>
        <w:t>ребению на безвозмездной основе;</w:t>
      </w:r>
    </w:p>
    <w:p w:rsidR="00ED0EFF" w:rsidRPr="00ED0EFF" w:rsidRDefault="00ED0EFF" w:rsidP="00221781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>- требования к качеству оказания услуг, входящих в гарантированный перечень услуг по погребению.</w:t>
      </w:r>
    </w:p>
    <w:p w:rsidR="00ED0EFF" w:rsidRPr="00ED0EFF" w:rsidRDefault="00ED0EFF" w:rsidP="00221781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>1.4. Отказ специализированной службы в предоставлении услуг, входящих в гарантированный перечень услуг по погребению, не допускается.</w:t>
      </w:r>
    </w:p>
    <w:p w:rsidR="00422436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>1.5. Стоимость услуг, предоставляемых согласно гарантированному перечню услуг по погребению, утвержд</w:t>
      </w:r>
      <w:r w:rsidR="00422436">
        <w:rPr>
          <w:rFonts w:ascii="Times New Roman" w:hAnsi="Times New Roman" w:cs="Times New Roman"/>
          <w:sz w:val="28"/>
          <w:szCs w:val="28"/>
        </w:rPr>
        <w:t>ается  решением</w:t>
      </w:r>
      <w:r w:rsidRPr="00ED0EFF">
        <w:rPr>
          <w:rFonts w:ascii="Times New Roman" w:hAnsi="Times New Roman" w:cs="Times New Roman"/>
          <w:sz w:val="28"/>
          <w:szCs w:val="28"/>
        </w:rPr>
        <w:t xml:space="preserve"> </w:t>
      </w:r>
      <w:r w:rsidR="00221781" w:rsidRPr="00221781">
        <w:rPr>
          <w:rFonts w:ascii="Times New Roman" w:hAnsi="Times New Roman" w:cs="Times New Roman"/>
          <w:sz w:val="28"/>
          <w:szCs w:val="28"/>
        </w:rPr>
        <w:t>Совета Гаврилово-Посадского городского поселения</w:t>
      </w:r>
      <w:r w:rsidR="00422436">
        <w:rPr>
          <w:rFonts w:ascii="Times New Roman" w:hAnsi="Times New Roman" w:cs="Times New Roman"/>
          <w:sz w:val="28"/>
          <w:szCs w:val="28"/>
        </w:rPr>
        <w:t>.</w:t>
      </w: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 xml:space="preserve">1.6. Оплата стоимости услуг, предоставляемых сверх гарантированного перечня услуг по погребению, производится за счет средств исполнителя </w:t>
      </w:r>
      <w:r w:rsidR="00D737C3" w:rsidRPr="00ED0EFF">
        <w:rPr>
          <w:rFonts w:ascii="Times New Roman" w:hAnsi="Times New Roman" w:cs="Times New Roman"/>
          <w:sz w:val="28"/>
          <w:szCs w:val="28"/>
        </w:rPr>
        <w:t>волеизъявления</w:t>
      </w:r>
      <w:r w:rsidRPr="00ED0EFF">
        <w:rPr>
          <w:rFonts w:ascii="Times New Roman" w:hAnsi="Times New Roman" w:cs="Times New Roman"/>
          <w:sz w:val="28"/>
          <w:szCs w:val="28"/>
        </w:rPr>
        <w:t xml:space="preserve"> умершего или супругом</w:t>
      </w:r>
      <w:r w:rsidR="00397ED9">
        <w:rPr>
          <w:rFonts w:ascii="Times New Roman" w:hAnsi="Times New Roman" w:cs="Times New Roman"/>
          <w:sz w:val="28"/>
          <w:szCs w:val="28"/>
        </w:rPr>
        <w:t xml:space="preserve"> (супругой)</w:t>
      </w:r>
      <w:r w:rsidRPr="00ED0EFF">
        <w:rPr>
          <w:rFonts w:ascii="Times New Roman" w:hAnsi="Times New Roman" w:cs="Times New Roman"/>
          <w:sz w:val="28"/>
          <w:szCs w:val="28"/>
        </w:rPr>
        <w:t>, близкими родственниками, иными родственниками либо законным представителем умершего</w:t>
      </w:r>
      <w:r w:rsidR="00397ED9">
        <w:rPr>
          <w:rFonts w:ascii="Times New Roman" w:hAnsi="Times New Roman" w:cs="Times New Roman"/>
          <w:sz w:val="28"/>
          <w:szCs w:val="28"/>
        </w:rPr>
        <w:t xml:space="preserve"> (погибшего)</w:t>
      </w:r>
      <w:r w:rsidRPr="00ED0EFF">
        <w:rPr>
          <w:rFonts w:ascii="Times New Roman" w:hAnsi="Times New Roman" w:cs="Times New Roman"/>
          <w:sz w:val="28"/>
          <w:szCs w:val="28"/>
        </w:rPr>
        <w:t xml:space="preserve"> или иным лицом, взявшим на себя обязанность осуществить погребение умершего</w:t>
      </w:r>
      <w:r w:rsidR="00397ED9">
        <w:rPr>
          <w:rFonts w:ascii="Times New Roman" w:hAnsi="Times New Roman" w:cs="Times New Roman"/>
          <w:sz w:val="28"/>
          <w:szCs w:val="28"/>
        </w:rPr>
        <w:t xml:space="preserve"> (погибшего)</w:t>
      </w:r>
      <w:r w:rsidRPr="00ED0EFF">
        <w:rPr>
          <w:rFonts w:ascii="Times New Roman" w:hAnsi="Times New Roman" w:cs="Times New Roman"/>
          <w:sz w:val="28"/>
          <w:szCs w:val="28"/>
        </w:rPr>
        <w:t>.</w:t>
      </w: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>1.7. Стоимость услуг согласно гарантированному перечню возмещается специализированной службе в соответствии с действующим законодательством.</w:t>
      </w: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FF" w:rsidRPr="00ED0EFF" w:rsidRDefault="00ED0EFF" w:rsidP="00EA10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>2. Деятельность специализированной службы</w:t>
      </w: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>2.1. Кроме ритуальных и мемориальных услуг специализированной службой могут оказываться дополнительные обрядовые, юридические и другие виды услуг.</w:t>
      </w: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>Прием заказов оформляется на единых типовых бланках (квитанциях) с обязательным заполнением следующих реквизитов:</w:t>
      </w:r>
    </w:p>
    <w:p w:rsidR="00ED0EFF" w:rsidRPr="00ED0EFF" w:rsidRDefault="00EA1092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приема заказа;</w:t>
      </w: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>- перечень заказанных видов услуг и товаров с обязательным указанием их стоимости в о</w:t>
      </w:r>
      <w:r w:rsidR="00EA1092">
        <w:rPr>
          <w:rFonts w:ascii="Times New Roman" w:hAnsi="Times New Roman" w:cs="Times New Roman"/>
          <w:sz w:val="28"/>
          <w:szCs w:val="28"/>
        </w:rPr>
        <w:t>тдельности и общей суммы заказа;</w:t>
      </w: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>- фамилия, имя, отчество и подпись лица, принявшего заказ.</w:t>
      </w: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>2.2. Оформление заказа производится работниками специализированной службы при предъявлении исполнителем волеизъявления умершего или супругом (супругой), близким родственником, иным родственником или иным лицом, осуществляющим организацию погребения умершего (погибшего), следующих документов:</w:t>
      </w: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>- медицинского свидетельства о смерти умершего (погибшего);</w:t>
      </w: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>- документа, удостоверяющего личность.</w:t>
      </w: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 xml:space="preserve">2.3. В течение одного рабочего дня, следующего за днем погребения умершего (погибшего), исполнителю волеизъявления умершего или супругу (супруге), близкому родственнику, иным родственникам или иному </w:t>
      </w:r>
      <w:r w:rsidRPr="00ED0EFF">
        <w:rPr>
          <w:rFonts w:ascii="Times New Roman" w:hAnsi="Times New Roman" w:cs="Times New Roman"/>
          <w:sz w:val="28"/>
          <w:szCs w:val="28"/>
        </w:rPr>
        <w:lastRenderedPageBreak/>
        <w:t>лицу, осуществляющему организацию погребения умершего (погибшего), под роспись безвозмездно выдается удостоверение о захоронении.</w:t>
      </w: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>2.4. Исполнителю волеизъявления умершего или супругу (супруге), близким родственникам, иным родственникам или иному лицу, осуществляющему организацию погребения умершего (погибшего), специализированная служба гарантирует оказание на безвозмездной основе следующего перечня услуг по погребению:</w:t>
      </w: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>- оформление документов, необходимых для погребения;</w:t>
      </w: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>- предоставление и доставка гроба и других предметов, необходимых для погребения;</w:t>
      </w: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>- перевозка тела (останков) умершего на кладбище (в крематорий);</w:t>
      </w: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>- погребение.</w:t>
      </w: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6"/>
      <w:bookmarkEnd w:id="2"/>
      <w:r w:rsidRPr="00ED0EFF">
        <w:rPr>
          <w:rFonts w:ascii="Times New Roman" w:hAnsi="Times New Roman" w:cs="Times New Roman"/>
          <w:sz w:val="28"/>
          <w:szCs w:val="28"/>
        </w:rPr>
        <w:t>2.5. При отсутствии супруга</w:t>
      </w:r>
      <w:r w:rsidR="00397ED9">
        <w:rPr>
          <w:rFonts w:ascii="Times New Roman" w:hAnsi="Times New Roman" w:cs="Times New Roman"/>
          <w:sz w:val="28"/>
          <w:szCs w:val="28"/>
        </w:rPr>
        <w:t xml:space="preserve"> (супруги)</w:t>
      </w:r>
      <w:r w:rsidRPr="00ED0EFF">
        <w:rPr>
          <w:rFonts w:ascii="Times New Roman" w:hAnsi="Times New Roman" w:cs="Times New Roman"/>
          <w:sz w:val="28"/>
          <w:szCs w:val="28"/>
        </w:rPr>
        <w:t>, близких родственников, иных родственников либо законного представителя умершего</w:t>
      </w:r>
      <w:r w:rsidR="00397ED9">
        <w:rPr>
          <w:rFonts w:ascii="Times New Roman" w:hAnsi="Times New Roman" w:cs="Times New Roman"/>
          <w:sz w:val="28"/>
          <w:szCs w:val="28"/>
        </w:rPr>
        <w:t xml:space="preserve"> (погибшего)</w:t>
      </w:r>
      <w:r w:rsidRPr="00ED0EFF">
        <w:rPr>
          <w:rFonts w:ascii="Times New Roman" w:hAnsi="Times New Roman" w:cs="Times New Roman"/>
          <w:sz w:val="28"/>
          <w:szCs w:val="28"/>
        </w:rPr>
        <w:t xml:space="preserve">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 специализированная служба в течение трех суток с момента установления причины смерти, если иное не предусмотрено законодательством Российской Федерации.</w:t>
      </w: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 xml:space="preserve">2.6. Услуги, оказываемые специализированной службой при погребении умерших, указанных в </w:t>
      </w:r>
      <w:hyperlink w:anchor="P76" w:history="1">
        <w:r w:rsidRPr="00ED0EFF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  <w:r w:rsidR="00397ED9">
          <w:rPr>
            <w:rFonts w:ascii="Times New Roman" w:hAnsi="Times New Roman" w:cs="Times New Roman"/>
            <w:color w:val="0000FF"/>
            <w:sz w:val="28"/>
            <w:szCs w:val="28"/>
          </w:rPr>
          <w:t>«</w:t>
        </w:r>
        <w:r w:rsidRPr="00ED0EFF">
          <w:rPr>
            <w:rFonts w:ascii="Times New Roman" w:hAnsi="Times New Roman" w:cs="Times New Roman"/>
            <w:color w:val="0000FF"/>
            <w:sz w:val="28"/>
            <w:szCs w:val="28"/>
          </w:rPr>
          <w:t>2.5</w:t>
        </w:r>
      </w:hyperlink>
      <w:r w:rsidR="00397ED9">
        <w:rPr>
          <w:rFonts w:ascii="Times New Roman" w:hAnsi="Times New Roman" w:cs="Times New Roman"/>
          <w:color w:val="0000FF"/>
          <w:sz w:val="28"/>
          <w:szCs w:val="28"/>
        </w:rPr>
        <w:t>.»</w:t>
      </w:r>
      <w:r w:rsidRPr="00ED0EFF">
        <w:rPr>
          <w:rFonts w:ascii="Times New Roman" w:hAnsi="Times New Roman" w:cs="Times New Roman"/>
          <w:sz w:val="28"/>
          <w:szCs w:val="28"/>
        </w:rPr>
        <w:t>, включают:</w:t>
      </w: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>- оформление документов, необходимых для погребения;</w:t>
      </w: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>- облачение тела;</w:t>
      </w: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>- предоставление гроба;</w:t>
      </w: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>- перевозку умершего на кладбище (в крематорий);</w:t>
      </w: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>- погребение.</w:t>
      </w: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>2.7. Специализированная служба должна иметь вывеску с указанием наименования службы и режима работы.</w:t>
      </w: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>2.8. В помещении специализированной службы должна находиться в доступном для обозрения месте следующая информация:</w:t>
      </w: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>- наименование и адрес специализированной службы,</w:t>
      </w: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>- информация о государственной регистрации,</w:t>
      </w: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>- фамилии и служебные телефоны лиц, отвечающих за качество и сроки предоставления услуг,</w:t>
      </w: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 xml:space="preserve">- </w:t>
      </w:r>
      <w:r w:rsidR="004A7295">
        <w:rPr>
          <w:rFonts w:ascii="Times New Roman" w:hAnsi="Times New Roman" w:cs="Times New Roman"/>
          <w:sz w:val="28"/>
          <w:szCs w:val="28"/>
        </w:rPr>
        <w:t xml:space="preserve">текст </w:t>
      </w:r>
      <w:r w:rsidRPr="00ED0EFF">
        <w:rPr>
          <w:rFonts w:ascii="Times New Roman" w:hAnsi="Times New Roman" w:cs="Times New Roman"/>
          <w:sz w:val="28"/>
          <w:szCs w:val="28"/>
        </w:rPr>
        <w:t>Федеральн</w:t>
      </w:r>
      <w:r w:rsidR="004A7295">
        <w:rPr>
          <w:rFonts w:ascii="Times New Roman" w:hAnsi="Times New Roman" w:cs="Times New Roman"/>
          <w:sz w:val="28"/>
          <w:szCs w:val="28"/>
        </w:rPr>
        <w:t>ого</w:t>
      </w:r>
      <w:r w:rsidRPr="00ED0EF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ED0EFF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4A7295">
        <w:rPr>
          <w:rFonts w:ascii="Times New Roman" w:hAnsi="Times New Roman" w:cs="Times New Roman"/>
          <w:color w:val="0000FF"/>
          <w:sz w:val="28"/>
          <w:szCs w:val="28"/>
        </w:rPr>
        <w:t>а</w:t>
      </w:r>
      <w:r w:rsidRPr="00ED0EFF">
        <w:rPr>
          <w:rFonts w:ascii="Times New Roman" w:hAnsi="Times New Roman" w:cs="Times New Roman"/>
          <w:sz w:val="28"/>
          <w:szCs w:val="28"/>
        </w:rPr>
        <w:t xml:space="preserve"> от 12</w:t>
      </w:r>
      <w:r w:rsidR="00755B48">
        <w:rPr>
          <w:rFonts w:ascii="Times New Roman" w:hAnsi="Times New Roman" w:cs="Times New Roman"/>
          <w:sz w:val="28"/>
          <w:szCs w:val="28"/>
        </w:rPr>
        <w:t>.01.1996 №</w:t>
      </w:r>
      <w:r w:rsidRPr="00ED0EFF">
        <w:rPr>
          <w:rFonts w:ascii="Times New Roman" w:hAnsi="Times New Roman" w:cs="Times New Roman"/>
          <w:sz w:val="28"/>
          <w:szCs w:val="28"/>
        </w:rPr>
        <w:t xml:space="preserve"> 8-ФЗ </w:t>
      </w:r>
      <w:r w:rsidR="00755B48">
        <w:rPr>
          <w:rFonts w:ascii="Times New Roman" w:hAnsi="Times New Roman" w:cs="Times New Roman"/>
          <w:sz w:val="28"/>
          <w:szCs w:val="28"/>
        </w:rPr>
        <w:t>«</w:t>
      </w:r>
      <w:r w:rsidRPr="00ED0EFF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755B48">
        <w:rPr>
          <w:rFonts w:ascii="Times New Roman" w:hAnsi="Times New Roman" w:cs="Times New Roman"/>
          <w:sz w:val="28"/>
          <w:szCs w:val="28"/>
        </w:rPr>
        <w:t>»</w:t>
      </w:r>
      <w:r w:rsidRPr="00ED0EFF">
        <w:rPr>
          <w:rFonts w:ascii="Times New Roman" w:hAnsi="Times New Roman" w:cs="Times New Roman"/>
          <w:sz w:val="28"/>
          <w:szCs w:val="28"/>
        </w:rPr>
        <w:t>,</w:t>
      </w: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 xml:space="preserve">- </w:t>
      </w:r>
      <w:r w:rsidR="004A7295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755B48" w:rsidRPr="00755B48">
        <w:rPr>
          <w:rFonts w:ascii="Times New Roman" w:hAnsi="Times New Roman" w:cs="Times New Roman"/>
          <w:sz w:val="28"/>
          <w:szCs w:val="28"/>
        </w:rPr>
        <w:t>решени</w:t>
      </w:r>
      <w:r w:rsidR="004A7295">
        <w:rPr>
          <w:rFonts w:ascii="Times New Roman" w:hAnsi="Times New Roman" w:cs="Times New Roman"/>
          <w:sz w:val="28"/>
          <w:szCs w:val="28"/>
        </w:rPr>
        <w:t>я</w:t>
      </w:r>
      <w:r w:rsidR="00755B48" w:rsidRPr="00755B48">
        <w:rPr>
          <w:rFonts w:ascii="Times New Roman" w:hAnsi="Times New Roman" w:cs="Times New Roman"/>
          <w:sz w:val="28"/>
          <w:szCs w:val="28"/>
        </w:rPr>
        <w:t xml:space="preserve"> Совета Гаврилово-Посадского городского поселения от 28.04.2017 № 77 «О мерах по реализации Федерального закона «О погребении и похоронном деле» на территории Гав</w:t>
      </w:r>
      <w:r w:rsidR="004A7295">
        <w:rPr>
          <w:rFonts w:ascii="Times New Roman" w:hAnsi="Times New Roman" w:cs="Times New Roman"/>
          <w:sz w:val="28"/>
          <w:szCs w:val="28"/>
        </w:rPr>
        <w:t>рилово-Посадского городского по</w:t>
      </w:r>
      <w:r w:rsidR="00755B48" w:rsidRPr="00755B48">
        <w:rPr>
          <w:rFonts w:ascii="Times New Roman" w:hAnsi="Times New Roman" w:cs="Times New Roman"/>
          <w:sz w:val="28"/>
          <w:szCs w:val="28"/>
        </w:rPr>
        <w:t>селения Гаврилово-Посадского муниципального района»</w:t>
      </w:r>
      <w:r w:rsidR="00755B48">
        <w:rPr>
          <w:rFonts w:ascii="Times New Roman" w:hAnsi="Times New Roman" w:cs="Times New Roman"/>
          <w:sz w:val="28"/>
          <w:szCs w:val="28"/>
        </w:rPr>
        <w:t>;</w:t>
      </w:r>
    </w:p>
    <w:p w:rsidR="004A7295" w:rsidRDefault="004A7295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текст </w:t>
      </w:r>
      <w:r w:rsidRPr="004A7295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A7295">
        <w:rPr>
          <w:rFonts w:ascii="Times New Roman" w:hAnsi="Times New Roman" w:cs="Times New Roman"/>
          <w:sz w:val="28"/>
          <w:szCs w:val="28"/>
        </w:rPr>
        <w:t xml:space="preserve"> Совета Гаврилово-Посадского городского поселения от 28.04.2017 № 78 «Об утверждении на территории Гаврилово-Посадского </w:t>
      </w:r>
      <w:r w:rsidRPr="004A7295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 стоимости услуг, предоставляемых согласно гарантированным перечням услуг по погребению»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 xml:space="preserve">- </w:t>
      </w:r>
      <w:r w:rsidR="004A7295">
        <w:rPr>
          <w:rFonts w:ascii="Times New Roman" w:hAnsi="Times New Roman" w:cs="Times New Roman"/>
          <w:sz w:val="28"/>
          <w:szCs w:val="28"/>
        </w:rPr>
        <w:t>текст закона</w:t>
      </w:r>
      <w:hyperlink r:id="rId10" w:history="1"/>
      <w:r w:rsidRPr="00ED0EFF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755B48">
        <w:rPr>
          <w:rFonts w:ascii="Times New Roman" w:hAnsi="Times New Roman" w:cs="Times New Roman"/>
          <w:sz w:val="28"/>
          <w:szCs w:val="28"/>
        </w:rPr>
        <w:t>0</w:t>
      </w:r>
      <w:r w:rsidRPr="00ED0EFF">
        <w:rPr>
          <w:rFonts w:ascii="Times New Roman" w:hAnsi="Times New Roman" w:cs="Times New Roman"/>
          <w:sz w:val="28"/>
          <w:szCs w:val="28"/>
        </w:rPr>
        <w:t>7</w:t>
      </w:r>
      <w:r w:rsidR="00755B48">
        <w:rPr>
          <w:rFonts w:ascii="Times New Roman" w:hAnsi="Times New Roman" w:cs="Times New Roman"/>
          <w:sz w:val="28"/>
          <w:szCs w:val="28"/>
        </w:rPr>
        <w:t>.02.1992 №</w:t>
      </w:r>
      <w:r w:rsidRPr="00ED0EFF">
        <w:rPr>
          <w:rFonts w:ascii="Times New Roman" w:hAnsi="Times New Roman" w:cs="Times New Roman"/>
          <w:sz w:val="28"/>
          <w:szCs w:val="28"/>
        </w:rPr>
        <w:t xml:space="preserve"> 2300-1 </w:t>
      </w:r>
      <w:r w:rsidR="00755B48">
        <w:rPr>
          <w:rFonts w:ascii="Times New Roman" w:hAnsi="Times New Roman" w:cs="Times New Roman"/>
          <w:sz w:val="28"/>
          <w:szCs w:val="28"/>
        </w:rPr>
        <w:t>«</w:t>
      </w:r>
      <w:r w:rsidRPr="00ED0EFF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 w:rsidR="00755B48">
        <w:rPr>
          <w:rFonts w:ascii="Times New Roman" w:hAnsi="Times New Roman" w:cs="Times New Roman"/>
          <w:sz w:val="28"/>
          <w:szCs w:val="28"/>
        </w:rPr>
        <w:t>»;</w:t>
      </w: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>- перечень безвозмездно оказываемых услуг согласно гарантированн</w:t>
      </w:r>
      <w:r w:rsidR="00755B48">
        <w:rPr>
          <w:rFonts w:ascii="Times New Roman" w:hAnsi="Times New Roman" w:cs="Times New Roman"/>
          <w:sz w:val="28"/>
          <w:szCs w:val="28"/>
        </w:rPr>
        <w:t>ому перечню услуг по погребению;</w:t>
      </w: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>- перечень услуг по погребению, оказываемых на платной основе, с указ</w:t>
      </w:r>
      <w:r w:rsidR="00755B48">
        <w:rPr>
          <w:rFonts w:ascii="Times New Roman" w:hAnsi="Times New Roman" w:cs="Times New Roman"/>
          <w:sz w:val="28"/>
          <w:szCs w:val="28"/>
        </w:rPr>
        <w:t>анием стоимости каждой из услуг;</w:t>
      </w: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>- порядок предоставления гарантируемых услуг по погребению, в том числе документов, необходимых для оказания услуг согласно гарантированному перечню услуг по погребению.</w:t>
      </w: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FF" w:rsidRPr="00ED0EFF" w:rsidRDefault="00ED0EFF" w:rsidP="00755B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>3. Обязанность и ответственность специализированной службы</w:t>
      </w: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>3.1. Специализированная служба должна обеспечить:</w:t>
      </w: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 xml:space="preserve">- предоставление на безвозмездной основе гарантированного перечня услуг по погребению для различных категорий умерших (погибших) в соответствии с Федеральным </w:t>
      </w:r>
      <w:hyperlink r:id="rId11" w:history="1">
        <w:r w:rsidRPr="00ED0EF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D0EFF">
        <w:rPr>
          <w:rFonts w:ascii="Times New Roman" w:hAnsi="Times New Roman" w:cs="Times New Roman"/>
          <w:sz w:val="28"/>
          <w:szCs w:val="28"/>
        </w:rPr>
        <w:t xml:space="preserve"> от 12</w:t>
      </w:r>
      <w:r w:rsidR="00755B48">
        <w:rPr>
          <w:rFonts w:ascii="Times New Roman" w:hAnsi="Times New Roman" w:cs="Times New Roman"/>
          <w:sz w:val="28"/>
          <w:szCs w:val="28"/>
        </w:rPr>
        <w:t>.01.</w:t>
      </w:r>
      <w:r w:rsidRPr="00ED0EFF">
        <w:rPr>
          <w:rFonts w:ascii="Times New Roman" w:hAnsi="Times New Roman" w:cs="Times New Roman"/>
          <w:sz w:val="28"/>
          <w:szCs w:val="28"/>
        </w:rPr>
        <w:t xml:space="preserve">1996 </w:t>
      </w:r>
      <w:r w:rsidR="00755B48">
        <w:rPr>
          <w:rFonts w:ascii="Times New Roman" w:hAnsi="Times New Roman" w:cs="Times New Roman"/>
          <w:sz w:val="28"/>
          <w:szCs w:val="28"/>
        </w:rPr>
        <w:t>№</w:t>
      </w:r>
      <w:r w:rsidRPr="00ED0EFF">
        <w:rPr>
          <w:rFonts w:ascii="Times New Roman" w:hAnsi="Times New Roman" w:cs="Times New Roman"/>
          <w:sz w:val="28"/>
          <w:szCs w:val="28"/>
        </w:rPr>
        <w:t xml:space="preserve"> 8-ФЗ </w:t>
      </w:r>
      <w:r w:rsidR="00755B48">
        <w:rPr>
          <w:rFonts w:ascii="Times New Roman" w:hAnsi="Times New Roman" w:cs="Times New Roman"/>
          <w:sz w:val="28"/>
          <w:szCs w:val="28"/>
        </w:rPr>
        <w:t>«</w:t>
      </w:r>
      <w:r w:rsidRPr="00ED0EFF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755B48">
        <w:rPr>
          <w:rFonts w:ascii="Times New Roman" w:hAnsi="Times New Roman" w:cs="Times New Roman"/>
          <w:sz w:val="28"/>
          <w:szCs w:val="28"/>
        </w:rPr>
        <w:t>»</w:t>
      </w:r>
      <w:r w:rsidRPr="00ED0EFF">
        <w:rPr>
          <w:rFonts w:ascii="Times New Roman" w:hAnsi="Times New Roman" w:cs="Times New Roman"/>
          <w:sz w:val="28"/>
          <w:szCs w:val="28"/>
        </w:rPr>
        <w:t>,</w:t>
      </w:r>
    </w:p>
    <w:p w:rsidR="00755B48" w:rsidRDefault="00ED0EFF" w:rsidP="00755B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 xml:space="preserve">- качество предоставляемых услуг должно соответствовать </w:t>
      </w:r>
      <w:hyperlink r:id="rId12" w:history="1">
        <w:r w:rsidRPr="00ED0EFF">
          <w:rPr>
            <w:rFonts w:ascii="Times New Roman" w:hAnsi="Times New Roman" w:cs="Times New Roman"/>
            <w:color w:val="0000FF"/>
            <w:sz w:val="28"/>
            <w:szCs w:val="28"/>
          </w:rPr>
          <w:t>требованиям</w:t>
        </w:r>
      </w:hyperlink>
      <w:r w:rsidR="00755B4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ED0EFF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755B48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>3.2. Специализированная служба за свой счет устраняет выявленные недостатки предоставленных услуг.</w:t>
      </w: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>3.3. Специализированная служба формирует и хранит документы по приему и исполнению заказов на оказываемые услуги по погребению и иные ритуальные услуги.</w:t>
      </w: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>3.4. Контроль за деятельностью специализированной службы осуществляется органом, осуществляющим полномочия собственника, и другими уполномоченными органами.</w:t>
      </w: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FF">
        <w:rPr>
          <w:rFonts w:ascii="Times New Roman" w:hAnsi="Times New Roman" w:cs="Times New Roman"/>
          <w:sz w:val="28"/>
          <w:szCs w:val="28"/>
        </w:rPr>
        <w:t>3.5. Специализированная служба несет ответственность за нарушение качества и порядка предоставления услуг в соответствии с законодательством Российской Федерации.</w:t>
      </w: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EFF" w:rsidRPr="00ED0EFF" w:rsidRDefault="00ED0EFF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142" w:rsidRPr="00ED0EFF" w:rsidRDefault="00101142" w:rsidP="00ED0E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1142" w:rsidRPr="00ED0EFF" w:rsidSect="00ED0EFF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FF"/>
    <w:rsid w:val="00101142"/>
    <w:rsid w:val="00221781"/>
    <w:rsid w:val="00312533"/>
    <w:rsid w:val="00397ED9"/>
    <w:rsid w:val="00422436"/>
    <w:rsid w:val="004A7295"/>
    <w:rsid w:val="00755B48"/>
    <w:rsid w:val="007E5CBE"/>
    <w:rsid w:val="00897425"/>
    <w:rsid w:val="008C641D"/>
    <w:rsid w:val="009105A7"/>
    <w:rsid w:val="00991E9E"/>
    <w:rsid w:val="00A438E4"/>
    <w:rsid w:val="00A56CAC"/>
    <w:rsid w:val="00B55741"/>
    <w:rsid w:val="00B67D9F"/>
    <w:rsid w:val="00B737CC"/>
    <w:rsid w:val="00B8722E"/>
    <w:rsid w:val="00BA104E"/>
    <w:rsid w:val="00C234EC"/>
    <w:rsid w:val="00D737C3"/>
    <w:rsid w:val="00EA1092"/>
    <w:rsid w:val="00EC7309"/>
    <w:rsid w:val="00ED0EFF"/>
    <w:rsid w:val="00F343E7"/>
    <w:rsid w:val="00F7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9098"/>
  <w15:chartTrackingRefBased/>
  <w15:docId w15:val="{8959C9AD-3E55-46D1-8888-614A66F8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0E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0E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ED0E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2E52D82773045AF06E82E58FD7C8ED5B31E3F59FCB301D0F69CEEB5FA3CB8295A37CC6AE839959C1F6556952FFA2871A99A00050D21839V13E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2E52D82773045AF06E9CE899BB94E25C38B9F898CC394C5539C8BC00F3CDD7D5E37A93EDC79551C1FD023B13A1FBD75FD2AD074FCE183E09064A17VD31G" TargetMode="External"/><Relationship Id="rId12" Type="http://schemas.openxmlformats.org/officeDocument/2006/relationships/hyperlink" Target="consultantplus://offline/ref=DA2E52D82773045AF06E9CE899BB94E25C38B9F898CC32435A3BC8BC00F3CDD7D5E37A93EDC79551C1FD013916A1FBD75FD2AD074FCE183E09064A17VD3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2E52D82773045AF06E82E58FD7C8ED5A3AEFF299CF301D0F69CEEB5FA3CB8295A37CC3AB88CC0185A80C3917B4AF800585A007V437G" TargetMode="External"/><Relationship Id="rId11" Type="http://schemas.openxmlformats.org/officeDocument/2006/relationships/hyperlink" Target="consultantplus://offline/ref=DA2E52D82773045AF06E82E58FD7C8ED5A3AEFF299CF301D0F69CEEB5FA3CB8287A324CAAF828650C7E3033817VA33G" TargetMode="External"/><Relationship Id="rId5" Type="http://schemas.openxmlformats.org/officeDocument/2006/relationships/hyperlink" Target="consultantplus://offline/ref=DA2E52D82773045AF06E82E58FD7C8ED5B32E5F09EC7301D0F69CEEB5FA3CB8287A324CAAF828650C7E3033817VA33G" TargetMode="External"/><Relationship Id="rId10" Type="http://schemas.openxmlformats.org/officeDocument/2006/relationships/hyperlink" Target="consultantplus://offline/ref=DA2E52D82773045AF06E82E58FD7C8ED5B31E7F19DC7301D0F69CEEB5FA3CB8287A324CAAF828650C7E3033817VA33G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DA2E52D82773045AF06E82E58FD7C8ED5A3AEFF299CF301D0F69CEEB5FA3CB8287A324CAAF828650C7E3033817VA3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4599</TotalTime>
  <Pages>6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Mariya</cp:lastModifiedBy>
  <cp:revision>15</cp:revision>
  <cp:lastPrinted>2019-11-15T08:16:00Z</cp:lastPrinted>
  <dcterms:created xsi:type="dcterms:W3CDTF">2019-06-11T06:55:00Z</dcterms:created>
  <dcterms:modified xsi:type="dcterms:W3CDTF">2019-11-20T13:32:00Z</dcterms:modified>
</cp:coreProperties>
</file>