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DAD" w:rsidRDefault="00DB4DD7" w:rsidP="00AD5DAD">
      <w:pPr>
        <w:pStyle w:val="a3"/>
        <w:tabs>
          <w:tab w:val="left" w:pos="-142"/>
          <w:tab w:val="left" w:pos="0"/>
        </w:tabs>
        <w:rPr>
          <w:rFonts w:eastAsia="BatangChe"/>
        </w:rPr>
      </w:pPr>
      <w:r>
        <w:rPr>
          <w:rFonts w:eastAsia="BatangChe"/>
        </w:rPr>
        <w:t xml:space="preserve">                                 </w:t>
      </w:r>
    </w:p>
    <w:p w:rsidR="00D77E58" w:rsidRPr="002500AF" w:rsidRDefault="00D77E58" w:rsidP="00AD5DAD">
      <w:pPr>
        <w:pStyle w:val="a3"/>
        <w:tabs>
          <w:tab w:val="left" w:pos="-142"/>
          <w:tab w:val="left" w:pos="0"/>
        </w:tabs>
        <w:rPr>
          <w:rFonts w:eastAsia="BatangChe"/>
        </w:rPr>
      </w:pPr>
    </w:p>
    <w:p w:rsidR="00AD5DAD" w:rsidRPr="002500AF" w:rsidRDefault="00AD5DAD" w:rsidP="00AD5DAD">
      <w:pPr>
        <w:pStyle w:val="a3"/>
        <w:tabs>
          <w:tab w:val="left" w:pos="-142"/>
          <w:tab w:val="left" w:pos="0"/>
        </w:tabs>
        <w:rPr>
          <w:rFonts w:eastAsia="BatangChe"/>
        </w:rPr>
      </w:pPr>
      <w:r w:rsidRPr="002500AF">
        <w:rPr>
          <w:rFonts w:eastAsia="BatangChe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2482215</wp:posOffset>
            </wp:positionH>
            <wp:positionV relativeFrom="paragraph">
              <wp:posOffset>-384810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DAD" w:rsidRPr="002500AF" w:rsidRDefault="00AD5DAD" w:rsidP="00AD5DAD">
      <w:pPr>
        <w:pStyle w:val="a3"/>
        <w:tabs>
          <w:tab w:val="left" w:pos="-142"/>
          <w:tab w:val="left" w:pos="0"/>
        </w:tabs>
        <w:rPr>
          <w:rFonts w:eastAsia="BatangChe"/>
        </w:rPr>
      </w:pPr>
    </w:p>
    <w:p w:rsidR="00AD5DAD" w:rsidRPr="002500AF" w:rsidRDefault="00AD5DAD" w:rsidP="00AD5DAD">
      <w:pPr>
        <w:shd w:val="clear" w:color="auto" w:fill="FFFFFF"/>
        <w:spacing w:after="0" w:line="240" w:lineRule="auto"/>
        <w:jc w:val="center"/>
        <w:rPr>
          <w:rFonts w:ascii="Times New Roman" w:eastAsia="BatangChe" w:hAnsi="Times New Roman"/>
          <w:color w:val="000000"/>
          <w:sz w:val="28"/>
        </w:rPr>
      </w:pPr>
    </w:p>
    <w:p w:rsidR="00AD5DAD" w:rsidRPr="002500AF" w:rsidRDefault="00540772" w:rsidP="00540772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>
        <w:rPr>
          <w:rFonts w:ascii="Times New Roman" w:eastAsia="BatangChe" w:hAnsi="Times New Roman"/>
          <w:sz w:val="28"/>
          <w:szCs w:val="28"/>
          <w:lang w:eastAsia="en-US"/>
        </w:rPr>
        <w:t>АДМИНИСТРАЦИЯ</w:t>
      </w:r>
      <w:r w:rsidR="00AD5DAD"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 ГАВРИЛОВО-ПОСАДСКОГО</w:t>
      </w:r>
    </w:p>
    <w:p w:rsidR="00AD5DAD" w:rsidRPr="002500AF" w:rsidRDefault="00AD5DAD" w:rsidP="00540772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2500AF">
        <w:rPr>
          <w:rFonts w:ascii="Times New Roman" w:eastAsia="BatangChe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AD5DAD" w:rsidRDefault="00540772" w:rsidP="00540772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  <w:lang w:eastAsia="en-US"/>
        </w:rPr>
      </w:pPr>
      <w:r>
        <w:rPr>
          <w:rFonts w:ascii="Times New Roman" w:eastAsia="BatangChe" w:hAnsi="Times New Roman"/>
          <w:b/>
          <w:sz w:val="28"/>
          <w:szCs w:val="28"/>
          <w:lang w:eastAsia="en-US"/>
        </w:rPr>
        <w:t>ПОСТАНОВЛЕНИЕ</w:t>
      </w:r>
    </w:p>
    <w:p w:rsidR="002B04FB" w:rsidRDefault="002B04FB" w:rsidP="002B04FB">
      <w:pPr>
        <w:spacing w:after="0" w:line="240" w:lineRule="auto"/>
        <w:rPr>
          <w:rFonts w:ascii="Times New Roman" w:eastAsia="BatangChe" w:hAnsi="Times New Roman"/>
          <w:b/>
          <w:sz w:val="28"/>
          <w:szCs w:val="28"/>
          <w:lang w:eastAsia="en-US"/>
        </w:rPr>
      </w:pPr>
    </w:p>
    <w:p w:rsidR="002B04FB" w:rsidRDefault="002B04FB" w:rsidP="002B04FB">
      <w:pPr>
        <w:spacing w:after="0" w:line="240" w:lineRule="auto"/>
        <w:rPr>
          <w:rFonts w:ascii="Times New Roman" w:eastAsia="BatangChe" w:hAnsi="Times New Roman"/>
          <w:b/>
          <w:sz w:val="28"/>
          <w:szCs w:val="28"/>
          <w:lang w:eastAsia="en-US"/>
        </w:rPr>
      </w:pPr>
    </w:p>
    <w:p w:rsidR="00872A7F" w:rsidRDefault="00AD5DAD" w:rsidP="0043204B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от </w:t>
      </w:r>
      <w:r w:rsidR="0043204B">
        <w:rPr>
          <w:rFonts w:ascii="Times New Roman" w:eastAsia="BatangChe" w:hAnsi="Times New Roman"/>
          <w:sz w:val="28"/>
          <w:szCs w:val="28"/>
          <w:lang w:eastAsia="en-US"/>
        </w:rPr>
        <w:t>25.10.2019</w:t>
      </w:r>
      <w:r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 №</w:t>
      </w:r>
      <w:r w:rsidR="00F42CC7">
        <w:rPr>
          <w:rFonts w:ascii="Times New Roman" w:eastAsia="BatangChe" w:hAnsi="Times New Roman"/>
          <w:sz w:val="28"/>
          <w:szCs w:val="28"/>
          <w:lang w:eastAsia="en-US"/>
        </w:rPr>
        <w:t xml:space="preserve"> </w:t>
      </w:r>
      <w:r w:rsidR="0043204B">
        <w:rPr>
          <w:rFonts w:ascii="Times New Roman" w:eastAsia="BatangChe" w:hAnsi="Times New Roman"/>
          <w:sz w:val="28"/>
          <w:szCs w:val="28"/>
          <w:lang w:eastAsia="en-US"/>
        </w:rPr>
        <w:t>611-п</w:t>
      </w:r>
      <w:bookmarkStart w:id="0" w:name="_GoBack"/>
      <w:bookmarkEnd w:id="0"/>
    </w:p>
    <w:p w:rsidR="00872A7F" w:rsidRPr="002500AF" w:rsidRDefault="00872A7F" w:rsidP="00AD5DA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</w:p>
    <w:p w:rsidR="00540772" w:rsidRDefault="001E125A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отмене пункта 1.3. </w:t>
      </w:r>
      <w:r w:rsidR="00540772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я</w:t>
      </w:r>
      <w:r w:rsidR="0054077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администрации</w:t>
      </w:r>
    </w:p>
    <w:p w:rsidR="000A232F" w:rsidRDefault="00540772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Гаврилово-Посадского муниципального района от </w:t>
      </w:r>
      <w:r w:rsidR="002B04FB">
        <w:rPr>
          <w:rFonts w:ascii="Times New Roman" w:eastAsia="Calibri" w:hAnsi="Times New Roman"/>
          <w:b/>
          <w:sz w:val="28"/>
          <w:szCs w:val="28"/>
          <w:lang w:eastAsia="en-US"/>
        </w:rPr>
        <w:t>21.05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.2019 № </w:t>
      </w:r>
      <w:r w:rsidR="002B04FB">
        <w:rPr>
          <w:rFonts w:ascii="Times New Roman" w:eastAsia="Calibri" w:hAnsi="Times New Roman"/>
          <w:b/>
          <w:sz w:val="28"/>
          <w:szCs w:val="28"/>
          <w:lang w:eastAsia="en-US"/>
        </w:rPr>
        <w:t>296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-п</w:t>
      </w:r>
    </w:p>
    <w:p w:rsidR="00AD5DAD" w:rsidRDefault="00540772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«О проведении торгов по продаже земельных участков из земель, </w:t>
      </w:r>
      <w:r w:rsidR="00FE07D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государственная собственность на которые не разграничена»</w:t>
      </w:r>
    </w:p>
    <w:p w:rsidR="00872A7F" w:rsidRDefault="00872A7F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72A7F" w:rsidRPr="00A471C7" w:rsidRDefault="00872A7F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B04FB" w:rsidRPr="00AF68B2" w:rsidRDefault="00D77E58" w:rsidP="009327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Тейковского рай</w:t>
      </w:r>
      <w:r w:rsidR="001E125A">
        <w:rPr>
          <w:rFonts w:ascii="Times New Roman" w:hAnsi="Times New Roman"/>
          <w:sz w:val="28"/>
          <w:szCs w:val="28"/>
        </w:rPr>
        <w:t xml:space="preserve">онного суда Ивановской области </w:t>
      </w:r>
      <w:r w:rsidR="007E5CA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дел</w:t>
      </w:r>
      <w:r w:rsidR="007E5CA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№ 2а-690/2019  от 31.0</w:t>
      </w:r>
      <w:r w:rsidR="0079437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.2019</w:t>
      </w:r>
      <w:r w:rsidR="0079437F">
        <w:rPr>
          <w:rFonts w:ascii="Times New Roman" w:hAnsi="Times New Roman"/>
          <w:sz w:val="28"/>
          <w:szCs w:val="28"/>
        </w:rPr>
        <w:t>, вступившего</w:t>
      </w:r>
      <w:r>
        <w:rPr>
          <w:rFonts w:ascii="Times New Roman" w:hAnsi="Times New Roman"/>
          <w:sz w:val="28"/>
          <w:szCs w:val="28"/>
        </w:rPr>
        <w:t xml:space="preserve"> в законную силу 0</w:t>
      </w:r>
      <w:r w:rsidR="0079437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.09.2019</w:t>
      </w:r>
      <w:r w:rsidR="007943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Администрация Гаврилово-Посадского муниципального района</w:t>
      </w:r>
      <w:r w:rsidRPr="00974B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2B04FB" w:rsidRPr="00974BB7">
        <w:rPr>
          <w:rFonts w:ascii="Times New Roman" w:hAnsi="Times New Roman"/>
          <w:b/>
          <w:sz w:val="28"/>
          <w:szCs w:val="28"/>
        </w:rPr>
        <w:t>п о с т а н о в л я е т</w:t>
      </w:r>
      <w:r w:rsidR="002B04FB" w:rsidRPr="00AF68B2">
        <w:rPr>
          <w:rFonts w:ascii="Times New Roman" w:hAnsi="Times New Roman"/>
          <w:sz w:val="28"/>
          <w:szCs w:val="28"/>
        </w:rPr>
        <w:t>:</w:t>
      </w:r>
      <w:r w:rsidR="002B04FB" w:rsidRPr="00AF68B2">
        <w:rPr>
          <w:rFonts w:ascii="Times New Roman" w:hAnsi="Times New Roman"/>
          <w:sz w:val="28"/>
          <w:szCs w:val="28"/>
        </w:rPr>
        <w:tab/>
      </w:r>
    </w:p>
    <w:p w:rsidR="00AD5DAD" w:rsidRDefault="00AD5DAD" w:rsidP="009327C9">
      <w:pPr>
        <w:spacing w:after="0" w:line="240" w:lineRule="auto"/>
        <w:ind w:firstLine="7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3D3C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E5CA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E125A">
        <w:rPr>
          <w:rFonts w:ascii="Times New Roman" w:eastAsia="Calibri" w:hAnsi="Times New Roman"/>
          <w:sz w:val="28"/>
          <w:szCs w:val="28"/>
          <w:lang w:eastAsia="en-US"/>
        </w:rPr>
        <w:t>Отменить пункт 1.3. п</w:t>
      </w:r>
      <w:r w:rsidR="00540772">
        <w:rPr>
          <w:rFonts w:ascii="Times New Roman" w:eastAsia="Calibri" w:hAnsi="Times New Roman"/>
          <w:sz w:val="28"/>
          <w:szCs w:val="28"/>
          <w:lang w:eastAsia="en-US"/>
        </w:rPr>
        <w:t>остановлени</w:t>
      </w:r>
      <w:r w:rsidR="001E125A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540772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Гаврилово-Посадского муниципального района от </w:t>
      </w:r>
      <w:r w:rsidR="002B04FB">
        <w:rPr>
          <w:rFonts w:ascii="Times New Roman" w:eastAsia="Calibri" w:hAnsi="Times New Roman"/>
          <w:sz w:val="28"/>
          <w:szCs w:val="28"/>
          <w:lang w:eastAsia="en-US"/>
        </w:rPr>
        <w:t>21.05.2019</w:t>
      </w:r>
      <w:r w:rsidR="00540772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2B04FB">
        <w:rPr>
          <w:rFonts w:ascii="Times New Roman" w:eastAsia="Calibri" w:hAnsi="Times New Roman"/>
          <w:sz w:val="28"/>
          <w:szCs w:val="28"/>
          <w:lang w:eastAsia="en-US"/>
        </w:rPr>
        <w:t>296</w:t>
      </w:r>
      <w:r w:rsidR="00540772">
        <w:rPr>
          <w:rFonts w:ascii="Times New Roman" w:eastAsia="Calibri" w:hAnsi="Times New Roman"/>
          <w:sz w:val="28"/>
          <w:szCs w:val="28"/>
          <w:lang w:eastAsia="en-US"/>
        </w:rPr>
        <w:t>-п «О проведении торгов по продаже земельных участков из земель, государственная собственность на которые не разграничена»</w:t>
      </w:r>
      <w:r w:rsidR="007E5CA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52DCE" w:rsidRDefault="002B04FB" w:rsidP="009327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25E13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FE07D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E5CAA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C03042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опубликовать в сборнике «Вестник Гаврилово-Посадского муниципального района»</w:t>
      </w:r>
      <w:r w:rsidR="00952D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03042">
        <w:rPr>
          <w:rFonts w:ascii="Times New Roman" w:eastAsia="Calibri" w:hAnsi="Times New Roman"/>
          <w:sz w:val="28"/>
          <w:szCs w:val="28"/>
          <w:lang w:eastAsia="en-US"/>
        </w:rPr>
        <w:t>и разместить на официальном сайте Гаврилово-Посадского муниципального района Ивановской области</w:t>
      </w:r>
      <w:r w:rsidR="00C56FF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B04FB" w:rsidRDefault="007E5CAA" w:rsidP="007E5CA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="00B25E13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FE07D6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952DCE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</w:p>
    <w:p w:rsidR="009327C9" w:rsidRDefault="009327C9" w:rsidP="009327C9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95A56" w:rsidRDefault="00D95A56" w:rsidP="00952DC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95A56" w:rsidRDefault="00D95A56" w:rsidP="00952DC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1DE4" w:rsidRDefault="00952DCE" w:rsidP="00952DC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952DCE" w:rsidRDefault="00872A7F" w:rsidP="00952DCE">
      <w:pPr>
        <w:spacing w:after="0" w:line="240" w:lineRule="auto"/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="00952D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униципального района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  <w:r w:rsidR="00952DCE"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:rsidR="009965D6" w:rsidRDefault="009965D6" w:rsidP="00952DCE">
      <w:pPr>
        <w:spacing w:after="0" w:line="240" w:lineRule="auto"/>
      </w:pPr>
    </w:p>
    <w:sectPr w:rsidR="009965D6" w:rsidSect="00D95A56">
      <w:pgSz w:w="12240" w:h="15840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BEA"/>
    <w:rsid w:val="00022D30"/>
    <w:rsid w:val="000526C5"/>
    <w:rsid w:val="00076992"/>
    <w:rsid w:val="0009764C"/>
    <w:rsid w:val="000A232F"/>
    <w:rsid w:val="001E125A"/>
    <w:rsid w:val="002B04FB"/>
    <w:rsid w:val="00313672"/>
    <w:rsid w:val="003F11F6"/>
    <w:rsid w:val="003F17A5"/>
    <w:rsid w:val="00403A41"/>
    <w:rsid w:val="00413BEA"/>
    <w:rsid w:val="0043204B"/>
    <w:rsid w:val="0046545A"/>
    <w:rsid w:val="004A62FC"/>
    <w:rsid w:val="00540772"/>
    <w:rsid w:val="00565EF5"/>
    <w:rsid w:val="00620076"/>
    <w:rsid w:val="00672EA2"/>
    <w:rsid w:val="00693328"/>
    <w:rsid w:val="006A34CB"/>
    <w:rsid w:val="006B6071"/>
    <w:rsid w:val="006D164E"/>
    <w:rsid w:val="006E74E6"/>
    <w:rsid w:val="00755DF8"/>
    <w:rsid w:val="0079437F"/>
    <w:rsid w:val="007C1082"/>
    <w:rsid w:val="007E5CAA"/>
    <w:rsid w:val="00853C0E"/>
    <w:rsid w:val="00872A7F"/>
    <w:rsid w:val="00874D43"/>
    <w:rsid w:val="00912DE5"/>
    <w:rsid w:val="009327C9"/>
    <w:rsid w:val="00952DCE"/>
    <w:rsid w:val="009965D6"/>
    <w:rsid w:val="00A50F88"/>
    <w:rsid w:val="00A93022"/>
    <w:rsid w:val="00AD5DAD"/>
    <w:rsid w:val="00AE1DE4"/>
    <w:rsid w:val="00B25E13"/>
    <w:rsid w:val="00BE6511"/>
    <w:rsid w:val="00C03042"/>
    <w:rsid w:val="00C56FF1"/>
    <w:rsid w:val="00D74FFC"/>
    <w:rsid w:val="00D77E58"/>
    <w:rsid w:val="00D95A56"/>
    <w:rsid w:val="00DB4DD7"/>
    <w:rsid w:val="00DB68FC"/>
    <w:rsid w:val="00F1509B"/>
    <w:rsid w:val="00F42CC7"/>
    <w:rsid w:val="00F55D9D"/>
    <w:rsid w:val="00F82453"/>
    <w:rsid w:val="00FE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61E3"/>
  <w15:docId w15:val="{F04FBA25-D4AE-4498-9246-0BE7373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5DA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D5DA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5DAD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A6A3-1B75-4585-A984-9B4E0FE8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 T</dc:creator>
  <cp:lastModifiedBy>Mariya</cp:lastModifiedBy>
  <cp:revision>4</cp:revision>
  <cp:lastPrinted>2019-10-09T08:41:00Z</cp:lastPrinted>
  <dcterms:created xsi:type="dcterms:W3CDTF">2019-10-24T12:45:00Z</dcterms:created>
  <dcterms:modified xsi:type="dcterms:W3CDTF">2019-10-29T05:34:00Z</dcterms:modified>
</cp:coreProperties>
</file>